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B1C0D" w14:textId="40D758AB" w:rsidR="0003404B" w:rsidRPr="00DD01CB" w:rsidRDefault="008A2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14 октября 2015 г.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>
        <w:rPr>
          <w:rFonts w:ascii="Times New Roman" w:hAnsi="Times New Roman" w:cs="Times New Roman"/>
          <w:color w:val="000000"/>
          <w:sz w:val="24"/>
          <w:szCs w:val="24"/>
        </w:rPr>
        <w:t>А40-133487/2015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6F70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Банком «Клиентский» (акционерное общество) (Банк «Клиентский» (АО))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(адрес регистрации</w:t>
      </w:r>
      <w:r>
        <w:t>:</w:t>
      </w:r>
      <w:r w:rsidRPr="006F70BB">
        <w:t xml:space="preserve"> </w:t>
      </w:r>
      <w:r w:rsidRPr="006F70BB">
        <w:rPr>
          <w:rFonts w:ascii="Times New Roman" w:hAnsi="Times New Roman" w:cs="Times New Roman"/>
          <w:color w:val="000000"/>
          <w:sz w:val="24"/>
          <w:szCs w:val="24"/>
        </w:rPr>
        <w:t>119526, г. Москва, проспект Вернадского, 97, корп. 3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6F70BB">
        <w:rPr>
          <w:rFonts w:ascii="Times New Roman" w:hAnsi="Times New Roman" w:cs="Times New Roman"/>
          <w:color w:val="000000"/>
          <w:sz w:val="24"/>
          <w:szCs w:val="24"/>
        </w:rPr>
        <w:t>7730123311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6F70BB">
        <w:rPr>
          <w:rFonts w:ascii="Times New Roman" w:hAnsi="Times New Roman" w:cs="Times New Roman"/>
          <w:color w:val="000000"/>
          <w:sz w:val="24"/>
          <w:szCs w:val="24"/>
        </w:rPr>
        <w:t>1027739042891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800727F" w14:textId="0C062369" w:rsidR="00555595" w:rsidRPr="00A601BE" w:rsidRDefault="006B5849" w:rsidP="00A60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601B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r w:rsidR="00A601BE" w:rsidRPr="00A601BE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Нежилые здания (склады) - 1 291,4 кв. м, 339,5 кв. м, 335,8 кв. м, земельный участок - 6 907 +/- 37,2 кв. м, адрес: г. Краснодар, ул. Ростовское шоссе, д. 14/10, кадастровые номера 23:43:0129001:17928, 23:43:0129001:17924, 23:43:0129001:17923, 23:43:0140002:25, земли населенных пунктов - для эксплуатации складов для хранения товара </w:t>
      </w:r>
      <w:r w:rsidR="00BD6EB8"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="00A601BE" w:rsidRPr="00A601BE">
        <w:rPr>
          <w:rFonts w:ascii="Times New Roman CYR" w:hAnsi="Times New Roman CYR" w:cs="Times New Roman CYR"/>
          <w:color w:val="000000"/>
          <w:sz w:val="24"/>
          <w:szCs w:val="24"/>
        </w:rPr>
        <w:t xml:space="preserve"> 23</w:t>
      </w:r>
      <w:r w:rsidR="00BD6EB8"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="00A601BE" w:rsidRPr="00A601BE">
        <w:rPr>
          <w:rFonts w:ascii="Times New Roman CYR" w:hAnsi="Times New Roman CYR" w:cs="Times New Roman CYR"/>
          <w:color w:val="000000"/>
          <w:sz w:val="24"/>
          <w:szCs w:val="24"/>
        </w:rPr>
        <w:t>547</w:t>
      </w:r>
      <w:r w:rsidR="00BD6EB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A601BE" w:rsidRPr="00A601BE">
        <w:rPr>
          <w:rFonts w:ascii="Times New Roman CYR" w:hAnsi="Times New Roman CYR" w:cs="Times New Roman CYR"/>
          <w:color w:val="000000"/>
          <w:sz w:val="24"/>
          <w:szCs w:val="24"/>
        </w:rPr>
        <w:t>084,28 руб.</w:t>
      </w:r>
    </w:p>
    <w:p w14:paraId="1EF840AC" w14:textId="65470853" w:rsidR="00A601BE" w:rsidRPr="00A601BE" w:rsidRDefault="00A601BE" w:rsidP="00A60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601B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Земельный участок - 920 +/- 21 кв. м, адрес: г. Краснодар, п. Калинино, ул. Бабыча, д. 16, кадастровый номер 23:43:0130087:1063, земли населенных пунктов - для ведения личного подсобного хозяйства </w:t>
      </w:r>
      <w:r w:rsidR="00BD6EB8"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A601BE">
        <w:rPr>
          <w:rFonts w:ascii="Times New Roman CYR" w:hAnsi="Times New Roman CYR" w:cs="Times New Roman CYR"/>
          <w:color w:val="000000"/>
          <w:sz w:val="24"/>
          <w:szCs w:val="24"/>
        </w:rPr>
        <w:t xml:space="preserve"> 1</w:t>
      </w:r>
      <w:r w:rsidR="00BD6EB8">
        <w:rPr>
          <w:rFonts w:ascii="Times New Roman CYR" w:hAnsi="Times New Roman CYR" w:cs="Times New Roman CYR"/>
          <w:color w:val="000000"/>
          <w:sz w:val="24"/>
          <w:szCs w:val="24"/>
        </w:rPr>
        <w:t> </w:t>
      </w:r>
      <w:r w:rsidRPr="00A601BE">
        <w:rPr>
          <w:rFonts w:ascii="Times New Roman CYR" w:hAnsi="Times New Roman CYR" w:cs="Times New Roman CYR"/>
          <w:color w:val="000000"/>
          <w:sz w:val="24"/>
          <w:szCs w:val="24"/>
        </w:rPr>
        <w:t>328</w:t>
      </w:r>
      <w:r w:rsidR="00BD6EB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601BE">
        <w:rPr>
          <w:rFonts w:ascii="Times New Roman CYR" w:hAnsi="Times New Roman CYR" w:cs="Times New Roman CYR"/>
          <w:color w:val="000000"/>
          <w:sz w:val="24"/>
          <w:szCs w:val="24"/>
        </w:rPr>
        <w:t>622,75 руб.</w:t>
      </w:r>
    </w:p>
    <w:p w14:paraId="38326DC1" w14:textId="6EDBF059" w:rsidR="00A601BE" w:rsidRPr="00A601BE" w:rsidRDefault="00A601BE" w:rsidP="00A601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601B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Исключительное право на товарный знак Банк Клиентский (АО), свидетельство 446174 от 21.10.2011, г. Москва </w:t>
      </w:r>
      <w:r w:rsidR="00BD6EB8">
        <w:rPr>
          <w:rFonts w:ascii="Times New Roman CYR" w:hAnsi="Times New Roman CYR" w:cs="Times New Roman CYR"/>
          <w:color w:val="000000"/>
          <w:sz w:val="24"/>
          <w:szCs w:val="24"/>
        </w:rPr>
        <w:t>–</w:t>
      </w:r>
      <w:r w:rsidRPr="00A601BE">
        <w:rPr>
          <w:rFonts w:ascii="Times New Roman CYR" w:hAnsi="Times New Roman CYR" w:cs="Times New Roman CYR"/>
          <w:color w:val="000000"/>
          <w:sz w:val="24"/>
          <w:szCs w:val="24"/>
        </w:rPr>
        <w:t xml:space="preserve"> 13</w:t>
      </w:r>
      <w:r w:rsidR="00BD6EB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A601BE">
        <w:rPr>
          <w:rFonts w:ascii="Times New Roman CYR" w:hAnsi="Times New Roman CYR" w:cs="Times New Roman CYR"/>
          <w:color w:val="000000"/>
          <w:sz w:val="24"/>
          <w:szCs w:val="24"/>
        </w:rPr>
        <w:t>242,12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21E1A0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22F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 октября 2019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22F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24 декабря 2019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C92527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22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 октября 2019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5533CF6" w14:textId="20404E0C" w:rsidR="009C00BE" w:rsidRPr="00FF0D44" w:rsidRDefault="009C0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0D44">
        <w:rPr>
          <w:rFonts w:ascii="Times New Roman" w:hAnsi="Times New Roman" w:cs="Times New Roman"/>
          <w:b/>
          <w:color w:val="000000"/>
          <w:sz w:val="24"/>
          <w:szCs w:val="24"/>
        </w:rPr>
        <w:t>Для лотов 1,3:</w:t>
      </w:r>
    </w:p>
    <w:p w14:paraId="50C94964" w14:textId="1726BFE5" w:rsidR="009C00BE" w:rsidRPr="009C00BE" w:rsidRDefault="009C00BE" w:rsidP="009C0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0BE">
        <w:rPr>
          <w:rFonts w:ascii="Times New Roman" w:hAnsi="Times New Roman" w:cs="Times New Roman"/>
          <w:color w:val="000000"/>
          <w:sz w:val="24"/>
          <w:szCs w:val="24"/>
        </w:rPr>
        <w:t xml:space="preserve">с 01 октября 2019 г. по 12 ноября 2019 г. - в размере начальной цены продажи </w:t>
      </w:r>
      <w:r w:rsidR="00AF669F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C00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116A4D" w14:textId="41DCBECA" w:rsidR="009C00BE" w:rsidRPr="009C00BE" w:rsidRDefault="009C00BE" w:rsidP="009C0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0BE">
        <w:rPr>
          <w:rFonts w:ascii="Times New Roman" w:hAnsi="Times New Roman" w:cs="Times New Roman"/>
          <w:color w:val="000000"/>
          <w:sz w:val="24"/>
          <w:szCs w:val="24"/>
        </w:rPr>
        <w:t xml:space="preserve">с 13 ноября 2019 г. по 19 ноября 2019 г. - в размере 90,00% от начальной цены продажи </w:t>
      </w:r>
      <w:r w:rsidR="00AF669F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C00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27F82C" w14:textId="515288FB" w:rsidR="009C00BE" w:rsidRPr="009C00BE" w:rsidRDefault="009C00BE" w:rsidP="009C0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0BE">
        <w:rPr>
          <w:rFonts w:ascii="Times New Roman" w:hAnsi="Times New Roman" w:cs="Times New Roman"/>
          <w:color w:val="000000"/>
          <w:sz w:val="24"/>
          <w:szCs w:val="24"/>
        </w:rPr>
        <w:t xml:space="preserve">с 20 ноября 2019 г. по 26 ноября 2019 г. - в размере 80,00% от начальной цены продажи </w:t>
      </w:r>
      <w:r w:rsidR="00AF669F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C00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686E8C" w14:textId="3C30249C" w:rsidR="009C00BE" w:rsidRPr="009C00BE" w:rsidRDefault="009C00BE" w:rsidP="009C0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0BE">
        <w:rPr>
          <w:rFonts w:ascii="Times New Roman" w:hAnsi="Times New Roman" w:cs="Times New Roman"/>
          <w:color w:val="000000"/>
          <w:sz w:val="24"/>
          <w:szCs w:val="24"/>
        </w:rPr>
        <w:t xml:space="preserve">с 27 ноября 2019 г. по 03 декабря 2019 г. - в размере 70,00% от начальной цены продажи </w:t>
      </w:r>
      <w:r w:rsidR="00AF669F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C00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65E466" w14:textId="7D772997" w:rsidR="009C00BE" w:rsidRPr="009C00BE" w:rsidRDefault="009C00BE" w:rsidP="009C0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0BE">
        <w:rPr>
          <w:rFonts w:ascii="Times New Roman" w:hAnsi="Times New Roman" w:cs="Times New Roman"/>
          <w:color w:val="000000"/>
          <w:sz w:val="24"/>
          <w:szCs w:val="24"/>
        </w:rPr>
        <w:t xml:space="preserve">с 04 декабря 2019 г. по 10 декабря 2019 г. - в размере 60,00% от начальной цены продажи </w:t>
      </w:r>
      <w:r w:rsidR="00AF669F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C00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F7FA57" w14:textId="52D4C98B" w:rsidR="009C00BE" w:rsidRPr="009C00BE" w:rsidRDefault="009C00BE" w:rsidP="009C0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0BE">
        <w:rPr>
          <w:rFonts w:ascii="Times New Roman" w:hAnsi="Times New Roman" w:cs="Times New Roman"/>
          <w:color w:val="000000"/>
          <w:sz w:val="24"/>
          <w:szCs w:val="24"/>
        </w:rPr>
        <w:t xml:space="preserve">с 11 декабря 2019 г. по 17 декабря 2019 г. - в размере 50,00% от начальной цены продажи </w:t>
      </w:r>
      <w:r w:rsidR="00AF669F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 w:rsidRPr="009C00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F7D052" w14:textId="0D44EB91" w:rsidR="0003404B" w:rsidRDefault="009C00BE" w:rsidP="009C0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0BE">
        <w:rPr>
          <w:rFonts w:ascii="Times New Roman" w:hAnsi="Times New Roman" w:cs="Times New Roman"/>
          <w:color w:val="000000"/>
          <w:sz w:val="24"/>
          <w:szCs w:val="24"/>
        </w:rPr>
        <w:t>с 18 декабря 2019 г. по 24 декабря 2019 г. - в размере 40,00%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</w:t>
      </w:r>
      <w:r w:rsidR="00AF669F">
        <w:rPr>
          <w:rFonts w:ascii="Times New Roman" w:hAnsi="Times New Roman" w:cs="Times New Roman"/>
          <w:color w:val="000000"/>
          <w:sz w:val="24"/>
          <w:szCs w:val="24"/>
        </w:rPr>
        <w:t>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50D55D" w14:textId="77777777" w:rsidR="00FF0D44" w:rsidRDefault="00FF0D44" w:rsidP="009C0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42EF6" w14:textId="0FA2A39B" w:rsidR="00FF0D44" w:rsidRPr="00FF0D44" w:rsidRDefault="00FF0D44" w:rsidP="00FF0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лота 2</w:t>
      </w:r>
      <w:r w:rsidRPr="00FF0D4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D7CFEAB" w14:textId="77777777" w:rsidR="00FF0D44" w:rsidRPr="00FF0D44" w:rsidRDefault="00FF0D44" w:rsidP="00FF0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D44">
        <w:rPr>
          <w:rFonts w:ascii="Times New Roman" w:hAnsi="Times New Roman" w:cs="Times New Roman"/>
          <w:color w:val="000000"/>
          <w:sz w:val="24"/>
          <w:szCs w:val="24"/>
        </w:rPr>
        <w:t>с 01 октября 2019 г. по 12 ноября 2019 г. - в размере начальной цены продажи лота;</w:t>
      </w:r>
    </w:p>
    <w:p w14:paraId="5F42A668" w14:textId="77777777" w:rsidR="00FF0D44" w:rsidRPr="00FF0D44" w:rsidRDefault="00FF0D44" w:rsidP="00FF0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D44">
        <w:rPr>
          <w:rFonts w:ascii="Times New Roman" w:hAnsi="Times New Roman" w:cs="Times New Roman"/>
          <w:color w:val="000000"/>
          <w:sz w:val="24"/>
          <w:szCs w:val="24"/>
        </w:rPr>
        <w:t>с 13 ноября 2019 г. по 19 ноября 2019 г. - в размере 95,00% от начальной цены продажи лота;</w:t>
      </w:r>
    </w:p>
    <w:p w14:paraId="1AF6DE24" w14:textId="77777777" w:rsidR="00FF0D44" w:rsidRPr="00FF0D44" w:rsidRDefault="00FF0D44" w:rsidP="00FF0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D44">
        <w:rPr>
          <w:rFonts w:ascii="Times New Roman" w:hAnsi="Times New Roman" w:cs="Times New Roman"/>
          <w:color w:val="000000"/>
          <w:sz w:val="24"/>
          <w:szCs w:val="24"/>
        </w:rPr>
        <w:t>с 20 ноября 2019 г. по 26 ноября 2019 г. - в размере 90,00% от начальной цены продажи лота;</w:t>
      </w:r>
    </w:p>
    <w:p w14:paraId="0BB4D64F" w14:textId="77777777" w:rsidR="00FF0D44" w:rsidRPr="00FF0D44" w:rsidRDefault="00FF0D44" w:rsidP="00FF0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D44">
        <w:rPr>
          <w:rFonts w:ascii="Times New Roman" w:hAnsi="Times New Roman" w:cs="Times New Roman"/>
          <w:color w:val="000000"/>
          <w:sz w:val="24"/>
          <w:szCs w:val="24"/>
        </w:rPr>
        <w:t>с 27 ноября 2019 г. по 03 декабря 2019 г. - в размере 85,00% от начальной цены продажи лота;</w:t>
      </w:r>
    </w:p>
    <w:p w14:paraId="338E5643" w14:textId="77777777" w:rsidR="00FF0D44" w:rsidRPr="00FF0D44" w:rsidRDefault="00FF0D44" w:rsidP="00FF0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D44">
        <w:rPr>
          <w:rFonts w:ascii="Times New Roman" w:hAnsi="Times New Roman" w:cs="Times New Roman"/>
          <w:color w:val="000000"/>
          <w:sz w:val="24"/>
          <w:szCs w:val="24"/>
        </w:rPr>
        <w:t>с 04 декабря 2019 г. по 10 декабря 2019 г. - в размере 80,00% от начальной цены продажи лота;</w:t>
      </w:r>
    </w:p>
    <w:p w14:paraId="76901FB4" w14:textId="77777777" w:rsidR="00FF0D44" w:rsidRPr="00FF0D44" w:rsidRDefault="00FF0D44" w:rsidP="00FF0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D44">
        <w:rPr>
          <w:rFonts w:ascii="Times New Roman" w:hAnsi="Times New Roman" w:cs="Times New Roman"/>
          <w:color w:val="000000"/>
          <w:sz w:val="24"/>
          <w:szCs w:val="24"/>
        </w:rPr>
        <w:t>с 11 декабря 2019 г. по 17 декабря 2019 г. - в размере 75,00% от начальной цены продажи лота;</w:t>
      </w:r>
    </w:p>
    <w:p w14:paraId="291629F4" w14:textId="2AFEA65F" w:rsidR="00FF0D44" w:rsidRPr="00DD01CB" w:rsidRDefault="00FF0D44" w:rsidP="00AF6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D44">
        <w:rPr>
          <w:rFonts w:ascii="Times New Roman" w:hAnsi="Times New Roman" w:cs="Times New Roman"/>
          <w:color w:val="000000"/>
          <w:sz w:val="24"/>
          <w:szCs w:val="24"/>
        </w:rPr>
        <w:t>с 18 декабря 2019 г. по 24 декабря 2019 г. - в размере 70,00%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E7A97C4" w14:textId="4EF344CA" w:rsidR="006333DA" w:rsidRDefault="008F1609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22F59">
        <w:rPr>
          <w:rFonts w:ascii="Times New Roman" w:hAnsi="Times New Roman" w:cs="Times New Roman"/>
          <w:sz w:val="24"/>
          <w:szCs w:val="24"/>
        </w:rPr>
        <w:t>9</w:t>
      </w:r>
      <w:r w:rsidR="00725CB0">
        <w:rPr>
          <w:rFonts w:ascii="Times New Roman" w:hAnsi="Times New Roman" w:cs="Times New Roman"/>
          <w:sz w:val="24"/>
          <w:szCs w:val="24"/>
        </w:rPr>
        <w:t>-</w:t>
      </w:r>
      <w:r w:rsidR="00E22F59">
        <w:rPr>
          <w:rFonts w:ascii="Times New Roman" w:hAnsi="Times New Roman" w:cs="Times New Roman"/>
          <w:sz w:val="24"/>
          <w:szCs w:val="24"/>
        </w:rPr>
        <w:t>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725CB0">
        <w:rPr>
          <w:rFonts w:ascii="Times New Roman" w:hAnsi="Times New Roman" w:cs="Times New Roman"/>
          <w:sz w:val="24"/>
          <w:szCs w:val="24"/>
        </w:rPr>
        <w:t>п</w:t>
      </w:r>
      <w:r w:rsidR="00E22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18</w:t>
      </w:r>
      <w:r w:rsidR="00725C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bookmarkStart w:id="0" w:name="_GoBack"/>
      <w:bookmarkEnd w:id="0"/>
      <w:r w:rsidR="00E22F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E22F59">
        <w:rPr>
          <w:rFonts w:ascii="Times New Roman" w:hAnsi="Times New Roman" w:cs="Times New Roman"/>
          <w:sz w:val="24"/>
          <w:szCs w:val="24"/>
        </w:rPr>
        <w:t xml:space="preserve">г. Москва, ул. Лесная, д. 59, стр. 2, тел. +7 (495) 961-25-26, доб. 6601, 6598, 6621, у ОТ: </w:t>
      </w:r>
      <w:r w:rsidR="00E22F59" w:rsidRPr="00E22F59">
        <w:rPr>
          <w:rFonts w:ascii="Times New Roman" w:hAnsi="Times New Roman" w:cs="Times New Roman"/>
          <w:sz w:val="24"/>
          <w:szCs w:val="24"/>
        </w:rPr>
        <w:t xml:space="preserve">: по лотам </w:t>
      </w:r>
      <w:r w:rsidR="00E22F59">
        <w:rPr>
          <w:rFonts w:ascii="Times New Roman" w:hAnsi="Times New Roman" w:cs="Times New Roman"/>
          <w:sz w:val="24"/>
          <w:szCs w:val="24"/>
        </w:rPr>
        <w:t>1,2</w:t>
      </w:r>
      <w:r w:rsidR="00E22F59" w:rsidRPr="00E22F59">
        <w:rPr>
          <w:rFonts w:ascii="Times New Roman" w:hAnsi="Times New Roman" w:cs="Times New Roman"/>
          <w:sz w:val="24"/>
          <w:szCs w:val="24"/>
        </w:rPr>
        <w:t xml:space="preserve">: Кудина Евгения, тел. 8 (928) 333-02-88, 8 (918) 155-48-01, Kudina@auction-house.ru; по </w:t>
      </w:r>
      <w:r w:rsidR="00E22F59">
        <w:rPr>
          <w:rFonts w:ascii="Times New Roman" w:hAnsi="Times New Roman" w:cs="Times New Roman"/>
          <w:sz w:val="24"/>
          <w:szCs w:val="24"/>
        </w:rPr>
        <w:t>лоту 3</w:t>
      </w:r>
      <w:r w:rsidR="00E22F59" w:rsidRPr="00E22F59">
        <w:rPr>
          <w:rFonts w:ascii="Times New Roman" w:hAnsi="Times New Roman" w:cs="Times New Roman"/>
          <w:sz w:val="24"/>
          <w:szCs w:val="24"/>
        </w:rPr>
        <w:t xml:space="preserve">: Тел. 8(812) 334-20-50, (с 9.00 до 18.00 по Московскому времени в будние дни) </w:t>
      </w:r>
      <w:hyperlink r:id="rId7" w:history="1">
        <w:r w:rsidR="006333DA" w:rsidRPr="00023501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E22F59" w:rsidRPr="00E22F59">
        <w:rPr>
          <w:rFonts w:ascii="Times New Roman" w:hAnsi="Times New Roman" w:cs="Times New Roman"/>
          <w:sz w:val="24"/>
          <w:szCs w:val="24"/>
        </w:rPr>
        <w:t>.</w:t>
      </w:r>
    </w:p>
    <w:p w14:paraId="4B6DB645" w14:textId="4FC8A6A1" w:rsidR="0003404B" w:rsidRPr="00DD01CB" w:rsidRDefault="00B97A00" w:rsidP="00AF6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</w:t>
      </w:r>
      <w:r w:rsidR="00AF669F">
        <w:rPr>
          <w:rFonts w:ascii="Times New Roman" w:hAnsi="Times New Roman" w:cs="Times New Roman"/>
          <w:color w:val="000000"/>
          <w:sz w:val="24"/>
          <w:szCs w:val="24"/>
        </w:rPr>
        <w:t xml:space="preserve">.5, лит. В, 8 (800) 777-57-57.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3404B"/>
    <w:rsid w:val="00203862"/>
    <w:rsid w:val="002C3A2C"/>
    <w:rsid w:val="00360DC6"/>
    <w:rsid w:val="003E6C81"/>
    <w:rsid w:val="00495D59"/>
    <w:rsid w:val="00555595"/>
    <w:rsid w:val="005742CC"/>
    <w:rsid w:val="005F1F68"/>
    <w:rsid w:val="00621553"/>
    <w:rsid w:val="006333DA"/>
    <w:rsid w:val="006B5849"/>
    <w:rsid w:val="00725CB0"/>
    <w:rsid w:val="008A22F3"/>
    <w:rsid w:val="008F1609"/>
    <w:rsid w:val="00953DA4"/>
    <w:rsid w:val="009C00BE"/>
    <w:rsid w:val="009E68C2"/>
    <w:rsid w:val="009F0C4D"/>
    <w:rsid w:val="00A601BE"/>
    <w:rsid w:val="00AF669F"/>
    <w:rsid w:val="00B97A00"/>
    <w:rsid w:val="00BD6EB8"/>
    <w:rsid w:val="00D16130"/>
    <w:rsid w:val="00DD01CB"/>
    <w:rsid w:val="00E22F59"/>
    <w:rsid w:val="00E645EC"/>
    <w:rsid w:val="00EE3F19"/>
    <w:rsid w:val="00F463FC"/>
    <w:rsid w:val="00F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4A282704-8202-4096-9352-A65AFD6B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14</cp:revision>
  <dcterms:created xsi:type="dcterms:W3CDTF">2019-07-23T07:53:00Z</dcterms:created>
  <dcterms:modified xsi:type="dcterms:W3CDTF">2019-09-25T09:09:00Z</dcterms:modified>
</cp:coreProperties>
</file>