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C55" w:rsidRPr="008A5A3E" w:rsidRDefault="00EC3C55" w:rsidP="00F818AA">
      <w:pPr>
        <w:rPr>
          <w:rFonts w:ascii="Times New Roman" w:hAnsi="Times New Roman" w:cs="Times New Roman"/>
          <w:b/>
          <w:sz w:val="36"/>
          <w:szCs w:val="28"/>
        </w:rPr>
      </w:pPr>
      <w:r w:rsidRPr="008A5A3E">
        <w:rPr>
          <w:rFonts w:ascii="Times New Roman" w:hAnsi="Times New Roman" w:cs="Times New Roman"/>
          <w:b/>
          <w:sz w:val="36"/>
          <w:szCs w:val="28"/>
        </w:rPr>
        <w:t>Общая характеристика базы отдыха.</w:t>
      </w:r>
    </w:p>
    <w:p w:rsidR="00EC3C55" w:rsidRDefault="00EC3C55" w:rsidP="00F818AA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477000" cy="3638550"/>
            <wp:effectExtent l="0" t="0" r="0" b="0"/>
            <wp:docPr id="1" name="Рисунок 1" descr="C:\Users\USER\Desktop\БАЗА АУКЦИОН\ОБЩАЯ ХАРАКТЕРИСТИКА\PHOTO-2019-08-29-17-0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ЗА АУКЦИОН\ОБЩАЯ ХАРАКТЕРИСТИКА\PHOTO-2019-08-29-17-03-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94" w:rsidRDefault="00BF5094" w:rsidP="00EC3C55">
      <w:pPr>
        <w:spacing w:after="0" w:line="360" w:lineRule="auto"/>
      </w:pPr>
    </w:p>
    <w:p w:rsidR="00BF5094" w:rsidRPr="00FA1545" w:rsidRDefault="00BF5094" w:rsidP="00EC3C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0364DEC" wp14:editId="7E5831B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09490" cy="3606165"/>
            <wp:effectExtent l="0" t="0" r="0" b="0"/>
            <wp:wrapSquare wrapText="bothSides"/>
            <wp:docPr id="22" name="Рисунок 22" descr="C:\Users\USER\Desktop\БАЗА АУКЦИОН\ТЕХНИЧЕСКИЕ ХАРАКТЕРИСТИКИ\4 золотых медали  с выстов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БАЗА АУКЦИОН\ТЕХНИЧЕСКИЕ ХАРАКТЕРИСТИКИ\4 золотых медали  с выстовок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5A23" w:rsidRPr="00FA1545">
        <w:rPr>
          <w:rFonts w:ascii="Times New Roman" w:hAnsi="Times New Roman" w:cs="Times New Roman"/>
          <w:sz w:val="28"/>
          <w:szCs w:val="28"/>
        </w:rPr>
        <w:t>ИМЕЮТСЯ НАГРАДЫ С ВЫСТАВОК</w:t>
      </w:r>
      <w:r w:rsidRPr="00FA1545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F5094" w:rsidRDefault="00BF5094" w:rsidP="00EC3C55">
      <w:pPr>
        <w:spacing w:after="0" w:line="360" w:lineRule="auto"/>
      </w:pPr>
    </w:p>
    <w:p w:rsidR="00C64509" w:rsidRPr="008A5A3E" w:rsidRDefault="00F818AA" w:rsidP="00FA1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A3E">
        <w:rPr>
          <w:rFonts w:ascii="Times New Roman" w:hAnsi="Times New Roman" w:cs="Times New Roman"/>
          <w:sz w:val="28"/>
          <w:szCs w:val="28"/>
        </w:rPr>
        <w:t>Одна из идей, положенная в основу концепции базы – совместить уединенность загородной жизни с комфортом и возможностью активного отдыха.</w:t>
      </w:r>
    </w:p>
    <w:p w:rsidR="00EC46FD" w:rsidRPr="00FA1545" w:rsidRDefault="00C64509" w:rsidP="00FA1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lastRenderedPageBreak/>
        <w:t xml:space="preserve">База обладает развитой инфраструктурой и занимает площадь 6 га расположенных в лесной зоне. </w:t>
      </w:r>
      <w:r w:rsidR="00EC46FD" w:rsidRPr="00FA1545">
        <w:rPr>
          <w:rFonts w:ascii="Times New Roman" w:hAnsi="Times New Roman" w:cs="Times New Roman"/>
          <w:sz w:val="28"/>
          <w:szCs w:val="28"/>
        </w:rPr>
        <w:t>База отдыха находится на берегу Обского водохранилища, в березовой роще, излюбленном месте отдыха Новосибирцев и жителей соседних областей. Красота этих мест, кристально чистый воздух приятно порадуют наших гостей. Мы предлагаем высокий уровень</w:t>
      </w:r>
      <w:r w:rsidR="00F818AA" w:rsidRPr="00FA1545">
        <w:rPr>
          <w:rFonts w:ascii="Times New Roman" w:hAnsi="Times New Roman" w:cs="Times New Roman"/>
          <w:sz w:val="28"/>
          <w:szCs w:val="28"/>
        </w:rPr>
        <w:t xml:space="preserve"> сервиса и </w:t>
      </w:r>
      <w:r w:rsidR="00EC46FD" w:rsidRPr="00FA1545">
        <w:rPr>
          <w:rFonts w:ascii="Times New Roman" w:hAnsi="Times New Roman" w:cs="Times New Roman"/>
          <w:sz w:val="28"/>
          <w:szCs w:val="28"/>
        </w:rPr>
        <w:t>проживания. Наша база существует на рынке 10 лет и за это время неоднократно становилась побе</w:t>
      </w:r>
      <w:r w:rsidR="00F818AA" w:rsidRPr="00FA1545">
        <w:rPr>
          <w:rFonts w:ascii="Times New Roman" w:hAnsi="Times New Roman" w:cs="Times New Roman"/>
          <w:sz w:val="28"/>
          <w:szCs w:val="28"/>
        </w:rPr>
        <w:t>дителем в различных номинациях, региональных выставок.</w:t>
      </w:r>
      <w:r w:rsidR="00EC46FD" w:rsidRPr="00FA1545">
        <w:rPr>
          <w:rFonts w:ascii="Times New Roman" w:hAnsi="Times New Roman" w:cs="Times New Roman"/>
          <w:sz w:val="28"/>
          <w:szCs w:val="28"/>
        </w:rPr>
        <w:t xml:space="preserve"> 4 раза награждалась золотыми медалями на выставке Сибирь-Экспо, как лучшая база отдыха в Сибирском регионе. По итогам 2013 года вошла в список «Лучшие товары и услуги Сибири».</w:t>
      </w:r>
    </w:p>
    <w:p w:rsidR="00EC46FD" w:rsidRPr="00FA1545" w:rsidRDefault="00EC46FD" w:rsidP="00FA1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Все строения новы</w:t>
      </w:r>
      <w:r w:rsidR="00F849B6" w:rsidRPr="00FA1545">
        <w:rPr>
          <w:rFonts w:ascii="Times New Roman" w:hAnsi="Times New Roman" w:cs="Times New Roman"/>
          <w:sz w:val="28"/>
          <w:szCs w:val="28"/>
        </w:rPr>
        <w:t>е</w:t>
      </w:r>
      <w:r w:rsidRPr="00FA1545">
        <w:rPr>
          <w:rFonts w:ascii="Times New Roman" w:hAnsi="Times New Roman" w:cs="Times New Roman"/>
          <w:sz w:val="28"/>
          <w:szCs w:val="28"/>
        </w:rPr>
        <w:t xml:space="preserve"> (не старше 2011 года)</w:t>
      </w:r>
      <w:r w:rsidR="008E08F0" w:rsidRPr="00FA1545">
        <w:rPr>
          <w:rFonts w:ascii="Times New Roman" w:hAnsi="Times New Roman" w:cs="Times New Roman"/>
          <w:sz w:val="28"/>
          <w:szCs w:val="28"/>
        </w:rPr>
        <w:t>, выполнены в едином стиле старинного зодчества, фасады украшены кружевной резьбой. Внутренняя отделка номеров для проживания, кафе, лобби так же соответствуют этому направлению. Интерьеры оформлены традиционной ручной росписью. В ночное время подсветка домов и дизайнерское освещение – создают сказочную атмосферу</w:t>
      </w:r>
      <w:r w:rsidR="00F818AA" w:rsidRPr="00FA1545">
        <w:rPr>
          <w:rFonts w:ascii="Times New Roman" w:hAnsi="Times New Roman" w:cs="Times New Roman"/>
          <w:sz w:val="28"/>
          <w:szCs w:val="28"/>
        </w:rPr>
        <w:t>.</w:t>
      </w:r>
    </w:p>
    <w:p w:rsidR="008023F7" w:rsidRDefault="008023F7" w:rsidP="00FA1545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818AA" w:rsidRPr="008023F7" w:rsidRDefault="00F818AA" w:rsidP="00FA1545">
      <w:pPr>
        <w:spacing w:after="0" w:line="360" w:lineRule="auto"/>
        <w:ind w:firstLine="709"/>
        <w:rPr>
          <w:rFonts w:ascii="Times New Roman" w:hAnsi="Times New Roman" w:cs="Times New Roman"/>
          <w:b/>
          <w:sz w:val="36"/>
          <w:szCs w:val="36"/>
        </w:rPr>
      </w:pPr>
      <w:r w:rsidRPr="008023F7">
        <w:rPr>
          <w:rFonts w:ascii="Times New Roman" w:hAnsi="Times New Roman" w:cs="Times New Roman"/>
          <w:b/>
          <w:sz w:val="36"/>
          <w:szCs w:val="36"/>
        </w:rPr>
        <w:lastRenderedPageBreak/>
        <w:t>Общая характеристика номерного фонда.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91"/>
        <w:gridCol w:w="5297"/>
      </w:tblGrid>
      <w:tr w:rsidR="00EC3C55" w:rsidTr="00FA1545">
        <w:trPr>
          <w:trHeight w:val="4385"/>
        </w:trPr>
        <w:tc>
          <w:tcPr>
            <w:tcW w:w="5211" w:type="dxa"/>
          </w:tcPr>
          <w:p w:rsidR="00EC3C55" w:rsidRDefault="00EC3C55" w:rsidP="00EC3C55">
            <w:r>
              <w:rPr>
                <w:noProof/>
                <w:lang w:eastAsia="ru-RU"/>
              </w:rPr>
              <w:drawing>
                <wp:inline distT="0" distB="0" distL="0" distR="0" wp14:anchorId="3920EE7F" wp14:editId="3F6A4EE9">
                  <wp:extent cx="3495851" cy="2619573"/>
                  <wp:effectExtent l="0" t="0" r="0" b="9525"/>
                  <wp:docPr id="2" name="Рисунок 2" descr="C:\Users\USER\Desktop\БАЗА АУКЦИОН\НОМЕРНОЙ ФОНД\0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БАЗА АУКЦИОН\НОМЕРНОЙ ФОНД\0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070" cy="262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C3C55" w:rsidRDefault="00EC3C55" w:rsidP="00EC3C55">
            <w:r>
              <w:rPr>
                <w:noProof/>
                <w:lang w:eastAsia="ru-RU"/>
              </w:rPr>
              <w:drawing>
                <wp:inline distT="0" distB="0" distL="0" distR="0" wp14:anchorId="6C621323" wp14:editId="09852565">
                  <wp:extent cx="3244007" cy="2292360"/>
                  <wp:effectExtent l="0" t="0" r="0" b="0"/>
                  <wp:docPr id="4" name="Рисунок 4" descr="C:\Users\USER\Desktop\БАЗА АУКЦИОН\НОМЕРНОЙ ФОНД\Безымянный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БАЗА АУКЦИОН\НОМЕРНОЙ ФОНД\Безымянный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62" cy="229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C55" w:rsidTr="00FA1545">
        <w:tc>
          <w:tcPr>
            <w:tcW w:w="5211" w:type="dxa"/>
          </w:tcPr>
          <w:p w:rsidR="00EC3C55" w:rsidRDefault="00EC3C55" w:rsidP="00EC3C55"/>
          <w:p w:rsidR="00EC3C55" w:rsidRDefault="00EC3C55" w:rsidP="00EC3C55">
            <w:r>
              <w:rPr>
                <w:noProof/>
                <w:lang w:eastAsia="ru-RU"/>
              </w:rPr>
              <w:drawing>
                <wp:inline distT="0" distB="0" distL="0" distR="0" wp14:anchorId="02A875E5" wp14:editId="13BF8A8A">
                  <wp:extent cx="3193896" cy="2130725"/>
                  <wp:effectExtent l="0" t="0" r="6985" b="3175"/>
                  <wp:docPr id="5" name="Рисунок 5" descr="C:\Users\USER\Desktop\БАЗА АУКЦИОН\НОМЕРНОЙ ФОНД\IMG_6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БАЗА АУКЦИОН\НОМЕРНОЙ ФОНД\IMG_6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648" cy="213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C55" w:rsidRDefault="00EC3C55" w:rsidP="00EC3C55"/>
        </w:tc>
        <w:tc>
          <w:tcPr>
            <w:tcW w:w="5211" w:type="dxa"/>
          </w:tcPr>
          <w:p w:rsidR="00EC3C55" w:rsidRDefault="00EC3C55" w:rsidP="00EC3C55"/>
        </w:tc>
      </w:tr>
    </w:tbl>
    <w:p w:rsidR="00EC3C55" w:rsidRDefault="00EC3C55" w:rsidP="00EC3C55"/>
    <w:p w:rsidR="00F818AA" w:rsidRPr="00FA1545" w:rsidRDefault="00F818AA" w:rsidP="00FA1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К услугам отдыхающих представлены номера различных ценовых категорий: как бюджетные, так и ВИП номера, отдельные коттеджи, где с комфортом могут разместиться компании от 4 до 10 человек. Все номера оснащены телевизорами, холодильниками, санузлами. Общее количество номеров для  использования 64, вместимостью 200 человек. Кроме того</w:t>
      </w:r>
      <w:r w:rsidR="00103CDF" w:rsidRPr="00FA1545">
        <w:rPr>
          <w:rFonts w:ascii="Times New Roman" w:hAnsi="Times New Roman" w:cs="Times New Roman"/>
          <w:sz w:val="28"/>
          <w:szCs w:val="28"/>
        </w:rPr>
        <w:t>,</w:t>
      </w:r>
      <w:r w:rsidRPr="00FA1545">
        <w:rPr>
          <w:rFonts w:ascii="Times New Roman" w:hAnsi="Times New Roman" w:cs="Times New Roman"/>
          <w:sz w:val="28"/>
          <w:szCs w:val="28"/>
        </w:rPr>
        <w:t xml:space="preserve"> на базе имеется 34 летних домика, </w:t>
      </w:r>
      <w:r w:rsidR="00103CDF" w:rsidRPr="00FA1545">
        <w:rPr>
          <w:rFonts w:ascii="Times New Roman" w:hAnsi="Times New Roman" w:cs="Times New Roman"/>
          <w:sz w:val="28"/>
          <w:szCs w:val="28"/>
        </w:rPr>
        <w:t xml:space="preserve">благодаря которым </w:t>
      </w:r>
      <w:r w:rsidRPr="00FA1545">
        <w:rPr>
          <w:rFonts w:ascii="Times New Roman" w:hAnsi="Times New Roman" w:cs="Times New Roman"/>
          <w:sz w:val="28"/>
          <w:szCs w:val="28"/>
        </w:rPr>
        <w:t xml:space="preserve">общее количество отдыхающих в летний период </w:t>
      </w:r>
      <w:r w:rsidR="00103CDF" w:rsidRPr="00FA1545">
        <w:rPr>
          <w:rFonts w:ascii="Times New Roman" w:hAnsi="Times New Roman" w:cs="Times New Roman"/>
          <w:sz w:val="28"/>
          <w:szCs w:val="28"/>
        </w:rPr>
        <w:t xml:space="preserve"> достигает </w:t>
      </w:r>
      <w:r w:rsidRPr="00FA1545">
        <w:rPr>
          <w:rFonts w:ascii="Times New Roman" w:hAnsi="Times New Roman" w:cs="Times New Roman"/>
          <w:sz w:val="28"/>
          <w:szCs w:val="28"/>
        </w:rPr>
        <w:t>300 человек.</w:t>
      </w:r>
      <w:r w:rsidR="00103CDF" w:rsidRPr="00FA1545">
        <w:rPr>
          <w:rFonts w:ascii="Times New Roman" w:hAnsi="Times New Roman" w:cs="Times New Roman"/>
          <w:sz w:val="28"/>
          <w:szCs w:val="28"/>
        </w:rPr>
        <w:t xml:space="preserve"> База выдержана в  русском стиле. номера оформлены дизайнером</w:t>
      </w:r>
      <w:proofErr w:type="gramStart"/>
      <w:r w:rsidR="00103CDF" w:rsidRPr="00FA154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03CDF" w:rsidRPr="00FA1545">
        <w:rPr>
          <w:rFonts w:ascii="Times New Roman" w:hAnsi="Times New Roman" w:cs="Times New Roman"/>
          <w:sz w:val="28"/>
          <w:szCs w:val="28"/>
        </w:rPr>
        <w:t>м</w:t>
      </w:r>
      <w:r w:rsidRPr="00FA1545">
        <w:rPr>
          <w:rFonts w:ascii="Times New Roman" w:hAnsi="Times New Roman" w:cs="Times New Roman"/>
          <w:sz w:val="28"/>
          <w:szCs w:val="28"/>
        </w:rPr>
        <w:t>ебель изгото</w:t>
      </w:r>
      <w:r w:rsidR="00103CDF" w:rsidRPr="00FA1545">
        <w:rPr>
          <w:rFonts w:ascii="Times New Roman" w:hAnsi="Times New Roman" w:cs="Times New Roman"/>
          <w:sz w:val="28"/>
          <w:szCs w:val="28"/>
        </w:rPr>
        <w:t xml:space="preserve">влена по индивидуальному заказу. </w:t>
      </w:r>
    </w:p>
    <w:p w:rsidR="008023F7" w:rsidRDefault="008023F7" w:rsidP="00FA15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E08F0" w:rsidRPr="008023F7" w:rsidRDefault="00103CDF" w:rsidP="00FA15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023F7">
        <w:rPr>
          <w:rFonts w:ascii="Times New Roman" w:hAnsi="Times New Roman" w:cs="Times New Roman"/>
          <w:b/>
          <w:sz w:val="36"/>
          <w:szCs w:val="36"/>
        </w:rPr>
        <w:lastRenderedPageBreak/>
        <w:t>Ресторан</w:t>
      </w:r>
      <w:r w:rsidR="008023F7">
        <w:rPr>
          <w:rFonts w:ascii="Times New Roman" w:hAnsi="Times New Roman" w:cs="Times New Roman"/>
          <w:b/>
          <w:sz w:val="36"/>
          <w:szCs w:val="36"/>
        </w:rPr>
        <w:t xml:space="preserve"> и гриль-бар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4"/>
        <w:gridCol w:w="5314"/>
      </w:tblGrid>
      <w:tr w:rsidR="00EC3C55" w:rsidTr="00FA1545">
        <w:tc>
          <w:tcPr>
            <w:tcW w:w="5211" w:type="dxa"/>
          </w:tcPr>
          <w:p w:rsidR="00EC3C55" w:rsidRDefault="00EC3C55" w:rsidP="00EC3C55">
            <w:r>
              <w:rPr>
                <w:noProof/>
                <w:lang w:eastAsia="ru-RU"/>
              </w:rPr>
              <w:drawing>
                <wp:inline distT="0" distB="0" distL="0" distR="0" wp14:anchorId="4E9FE7B9" wp14:editId="6789737B">
                  <wp:extent cx="3468160" cy="2311880"/>
                  <wp:effectExtent l="0" t="0" r="0" b="0"/>
                  <wp:docPr id="6" name="Рисунок 6" descr="C:\Users\USER\Desktop\БАЗА АУКЦИОН\РЕСОРАН\IMG_8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БАЗА АУКЦИОН\РЕСОРАН\IMG_8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609" cy="231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C3C55" w:rsidRDefault="00EC3C55" w:rsidP="00EC3C55">
            <w:r>
              <w:rPr>
                <w:noProof/>
                <w:lang w:eastAsia="ru-RU"/>
              </w:rPr>
              <w:drawing>
                <wp:inline distT="0" distB="0" distL="0" distR="0" wp14:anchorId="1F201645" wp14:editId="2D030DB7">
                  <wp:extent cx="3235223" cy="2156604"/>
                  <wp:effectExtent l="0" t="0" r="3810" b="0"/>
                  <wp:docPr id="7" name="Рисунок 7" descr="C:\Users\USER\Desktop\БАЗА АУКЦИОН\РЕСОРАН\IMG_9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БАЗА АУКЦИОН\РЕСОРАН\IMG_9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555" cy="215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3C55" w:rsidRDefault="00EC3C55" w:rsidP="00EC3C55">
      <w:pPr>
        <w:tabs>
          <w:tab w:val="left" w:pos="851"/>
          <w:tab w:val="left" w:pos="2835"/>
        </w:tabs>
      </w:pPr>
    </w:p>
    <w:p w:rsidR="00EC3C55" w:rsidRDefault="00EC3C55" w:rsidP="00EC3C55"/>
    <w:p w:rsidR="008E08F0" w:rsidRPr="00FA1545" w:rsidRDefault="008E08F0" w:rsidP="00FA1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 xml:space="preserve">На территории имеется </w:t>
      </w:r>
      <w:r w:rsidR="00103CDF" w:rsidRPr="00FA1545">
        <w:rPr>
          <w:rFonts w:ascii="Times New Roman" w:hAnsi="Times New Roman" w:cs="Times New Roman"/>
          <w:sz w:val="28"/>
          <w:szCs w:val="28"/>
        </w:rPr>
        <w:t>ресторан</w:t>
      </w:r>
      <w:r w:rsidR="00C64509" w:rsidRPr="00FA1545">
        <w:rPr>
          <w:rFonts w:ascii="Times New Roman" w:hAnsi="Times New Roman" w:cs="Times New Roman"/>
          <w:sz w:val="28"/>
          <w:szCs w:val="28"/>
        </w:rPr>
        <w:t xml:space="preserve"> и бар</w:t>
      </w:r>
      <w:r w:rsidRPr="00FA1545">
        <w:rPr>
          <w:rFonts w:ascii="Times New Roman" w:hAnsi="Times New Roman" w:cs="Times New Roman"/>
          <w:sz w:val="28"/>
          <w:szCs w:val="28"/>
        </w:rPr>
        <w:t xml:space="preserve">, </w:t>
      </w:r>
      <w:r w:rsidR="00103CDF" w:rsidRPr="00FA1545">
        <w:rPr>
          <w:rFonts w:ascii="Times New Roman" w:hAnsi="Times New Roman" w:cs="Times New Roman"/>
          <w:sz w:val="28"/>
          <w:szCs w:val="28"/>
        </w:rPr>
        <w:t>сданный</w:t>
      </w:r>
      <w:r w:rsidRPr="00FA1545">
        <w:rPr>
          <w:rFonts w:ascii="Times New Roman" w:hAnsi="Times New Roman" w:cs="Times New Roman"/>
          <w:sz w:val="28"/>
          <w:szCs w:val="28"/>
        </w:rPr>
        <w:t xml:space="preserve"> в эксплуатацию  в 2018 году и рассчитан</w:t>
      </w:r>
      <w:r w:rsidR="00103CDF" w:rsidRPr="00FA1545">
        <w:rPr>
          <w:rFonts w:ascii="Times New Roman" w:hAnsi="Times New Roman" w:cs="Times New Roman"/>
          <w:sz w:val="28"/>
          <w:szCs w:val="28"/>
        </w:rPr>
        <w:t>ный</w:t>
      </w:r>
      <w:r w:rsidRPr="00FA1545">
        <w:rPr>
          <w:rFonts w:ascii="Times New Roman" w:hAnsi="Times New Roman" w:cs="Times New Roman"/>
          <w:sz w:val="28"/>
          <w:szCs w:val="28"/>
        </w:rPr>
        <w:t xml:space="preserve"> на 300 </w:t>
      </w:r>
      <w:r w:rsidR="00103CDF" w:rsidRPr="00FA1545">
        <w:rPr>
          <w:rFonts w:ascii="Times New Roman" w:hAnsi="Times New Roman" w:cs="Times New Roman"/>
          <w:sz w:val="28"/>
          <w:szCs w:val="28"/>
        </w:rPr>
        <w:t>человек.</w:t>
      </w:r>
      <w:r w:rsidRPr="00FA1545">
        <w:rPr>
          <w:rFonts w:ascii="Times New Roman" w:hAnsi="Times New Roman" w:cs="Times New Roman"/>
          <w:sz w:val="28"/>
          <w:szCs w:val="28"/>
        </w:rPr>
        <w:t xml:space="preserve"> </w:t>
      </w:r>
      <w:r w:rsidR="00103CDF" w:rsidRPr="00FA1545">
        <w:rPr>
          <w:rFonts w:ascii="Times New Roman" w:hAnsi="Times New Roman" w:cs="Times New Roman"/>
          <w:sz w:val="28"/>
          <w:szCs w:val="28"/>
        </w:rPr>
        <w:t>В</w:t>
      </w:r>
      <w:r w:rsidRPr="00FA1545">
        <w:rPr>
          <w:rFonts w:ascii="Times New Roman" w:hAnsi="Times New Roman" w:cs="Times New Roman"/>
          <w:sz w:val="28"/>
          <w:szCs w:val="28"/>
        </w:rPr>
        <w:t xml:space="preserve">ысота потолков </w:t>
      </w:r>
      <w:r w:rsidR="00103CDF" w:rsidRPr="00FA1545">
        <w:rPr>
          <w:rFonts w:ascii="Times New Roman" w:hAnsi="Times New Roman" w:cs="Times New Roman"/>
          <w:sz w:val="28"/>
          <w:szCs w:val="28"/>
        </w:rPr>
        <w:t xml:space="preserve">ресторана </w:t>
      </w:r>
      <w:r w:rsidRPr="00FA1545">
        <w:rPr>
          <w:rFonts w:ascii="Times New Roman" w:hAnsi="Times New Roman" w:cs="Times New Roman"/>
          <w:sz w:val="28"/>
          <w:szCs w:val="28"/>
        </w:rPr>
        <w:t xml:space="preserve">5 метров, </w:t>
      </w:r>
      <w:r w:rsidR="00103CDF" w:rsidRPr="00FA1545">
        <w:rPr>
          <w:rFonts w:ascii="Times New Roman" w:hAnsi="Times New Roman" w:cs="Times New Roman"/>
          <w:sz w:val="28"/>
          <w:szCs w:val="28"/>
        </w:rPr>
        <w:t>вдоль витражей расположены  уютные столики и диваны,</w:t>
      </w:r>
      <w:r w:rsidRPr="00FA1545">
        <w:rPr>
          <w:rFonts w:ascii="Times New Roman" w:hAnsi="Times New Roman" w:cs="Times New Roman"/>
          <w:sz w:val="28"/>
          <w:szCs w:val="28"/>
        </w:rPr>
        <w:t xml:space="preserve"> сидя на которых приятно любоваться окружающей природой и водной гладью. Зал оснащен всем необходимым оборудованием для</w:t>
      </w:r>
      <w:r w:rsidR="00EC3C55" w:rsidRPr="00FA1545">
        <w:rPr>
          <w:rFonts w:ascii="Times New Roman" w:hAnsi="Times New Roman" w:cs="Times New Roman"/>
          <w:sz w:val="28"/>
          <w:szCs w:val="28"/>
        </w:rPr>
        <w:t xml:space="preserve"> проведения дискотек, тренингов</w:t>
      </w:r>
      <w:r w:rsidR="00103CDF" w:rsidRPr="00FA1545">
        <w:rPr>
          <w:rFonts w:ascii="Times New Roman" w:hAnsi="Times New Roman" w:cs="Times New Roman"/>
          <w:sz w:val="28"/>
          <w:szCs w:val="28"/>
        </w:rPr>
        <w:t>,</w:t>
      </w:r>
      <w:r w:rsidRPr="00FA1545">
        <w:rPr>
          <w:rFonts w:ascii="Times New Roman" w:hAnsi="Times New Roman" w:cs="Times New Roman"/>
          <w:sz w:val="28"/>
          <w:szCs w:val="28"/>
        </w:rPr>
        <w:t xml:space="preserve"> семинаров.</w:t>
      </w:r>
    </w:p>
    <w:p w:rsidR="008E08F0" w:rsidRPr="00FA1545" w:rsidRDefault="001E14BB" w:rsidP="00FA1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В вечерние часы приятно расслабиться за чашечкой кофе в лобби-баре, где можно сыграть партию в бильярд или помечтать</w:t>
      </w:r>
      <w:r w:rsidR="00103CDF" w:rsidRPr="00FA1545">
        <w:rPr>
          <w:rFonts w:ascii="Times New Roman" w:hAnsi="Times New Roman" w:cs="Times New Roman"/>
          <w:sz w:val="28"/>
          <w:szCs w:val="28"/>
        </w:rPr>
        <w:t>,</w:t>
      </w:r>
      <w:r w:rsidRPr="00FA1545">
        <w:rPr>
          <w:rFonts w:ascii="Times New Roman" w:hAnsi="Times New Roman" w:cs="Times New Roman"/>
          <w:sz w:val="28"/>
          <w:szCs w:val="28"/>
        </w:rPr>
        <w:t xml:space="preserve"> сидя в уютном уголке возле камина.</w:t>
      </w:r>
    </w:p>
    <w:p w:rsidR="008023F7" w:rsidRDefault="008023F7" w:rsidP="00FA15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E14BB" w:rsidRPr="008023F7" w:rsidRDefault="001E14BB" w:rsidP="00FA15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023F7">
        <w:rPr>
          <w:rFonts w:ascii="Times New Roman" w:hAnsi="Times New Roman" w:cs="Times New Roman"/>
          <w:b/>
          <w:sz w:val="36"/>
          <w:szCs w:val="36"/>
        </w:rPr>
        <w:lastRenderedPageBreak/>
        <w:t>Для активного отдыха на базе есть: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EC3C55" w:rsidTr="00FA1545">
        <w:tc>
          <w:tcPr>
            <w:tcW w:w="5494" w:type="dxa"/>
          </w:tcPr>
          <w:p w:rsidR="00EC3C55" w:rsidRDefault="006A7F7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07841A4" wp14:editId="607AFA3B">
                  <wp:extent cx="3257550" cy="2171700"/>
                  <wp:effectExtent l="0" t="0" r="0" b="0"/>
                  <wp:docPr id="8" name="Рисунок 8" descr="C:\Users\USER\Desktop\БАЗА АУКЦИОН\РАЗВЛЕЧЕНИЯ\IMG_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БАЗА АУКЦИОН\РАЗВЛЕЧЕНИЯ\IMG_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089" cy="217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EC3C55" w:rsidRDefault="006A7F7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8DE987A" wp14:editId="3E8C6181">
                  <wp:extent cx="2983832" cy="1985710"/>
                  <wp:effectExtent l="0" t="0" r="7620" b="0"/>
                  <wp:docPr id="13" name="Рисунок 13" descr="C:\Users\USER\Desktop\БАЗА АУКЦИОН\РАЗВЛЕЧЕНИЯ\IMG_2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БАЗА АУКЦИОН\РАЗВЛЕЧЕНИЯ\IMG_2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03" cy="198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F74" w:rsidTr="00FA1545">
        <w:tc>
          <w:tcPr>
            <w:tcW w:w="5494" w:type="dxa"/>
          </w:tcPr>
          <w:p w:rsidR="006A7F74" w:rsidRDefault="006A7F7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462DB55" wp14:editId="3F8525CB">
                  <wp:extent cx="2822027" cy="3762703"/>
                  <wp:effectExtent l="0" t="0" r="0" b="9525"/>
                  <wp:docPr id="11" name="Рисунок 11" descr="C:\Users\USER\Desktop\БАЗА АУКЦИОН\РАЗВЛЕЧЕНИЯ\IMG_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БАЗА АУКЦИОН\РАЗВЛЕЧЕНИЯ\IMG_3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272" cy="376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A7F74" w:rsidRDefault="006A7F74" w:rsidP="006A7F7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207B562" wp14:editId="2CC66C3C">
                  <wp:extent cx="2647950" cy="3529371"/>
                  <wp:effectExtent l="0" t="0" r="0" b="0"/>
                  <wp:docPr id="9" name="Рисунок 9" descr="C:\Users\USER\Desktop\БАЗА АУКЦИОН\РАЗВЛЕЧЕНИЯ\IMG_1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БАЗА АУКЦИОН\РАЗВЛЕЧЕНИЯ\IMG_1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849" cy="353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F74" w:rsidTr="00FA1545">
        <w:tc>
          <w:tcPr>
            <w:tcW w:w="10988" w:type="dxa"/>
            <w:gridSpan w:val="2"/>
          </w:tcPr>
          <w:p w:rsidR="006A7F74" w:rsidRDefault="006A7F74">
            <w:pPr>
              <w:rPr>
                <w:b/>
              </w:rPr>
            </w:pPr>
          </w:p>
          <w:p w:rsidR="006A7F74" w:rsidRDefault="006A7F74">
            <w:pPr>
              <w:rPr>
                <w:b/>
              </w:rPr>
            </w:pPr>
          </w:p>
          <w:p w:rsidR="006A7F74" w:rsidRDefault="006A7F7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5EFA2F1" wp14:editId="454ACBFF">
                  <wp:extent cx="4177862" cy="2785241"/>
                  <wp:effectExtent l="0" t="0" r="0" b="0"/>
                  <wp:docPr id="14" name="Рисунок 14" descr="C:\Users\USER\Desktop\БАЗА АУКЦИОН\РАЗВЛЕЧЕНИЯ\IMG_5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БАЗА АУКЦИОН\РАЗВЛЕЧЕНИЯ\IMG_5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5077" cy="279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4" w:rsidRDefault="006A7F74">
            <w:pPr>
              <w:rPr>
                <w:b/>
              </w:rPr>
            </w:pPr>
          </w:p>
        </w:tc>
      </w:tr>
    </w:tbl>
    <w:p w:rsidR="00EC3C55" w:rsidRPr="00FA1545" w:rsidRDefault="00EC3C55">
      <w:pPr>
        <w:rPr>
          <w:rFonts w:ascii="Times New Roman" w:hAnsi="Times New Roman" w:cs="Times New Roman"/>
          <w:b/>
          <w:sz w:val="28"/>
          <w:szCs w:val="28"/>
        </w:rPr>
      </w:pPr>
    </w:p>
    <w:p w:rsidR="001E14BB" w:rsidRPr="00FA1545" w:rsidRDefault="001E14BB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Футбольное поле.</w:t>
      </w:r>
    </w:p>
    <w:p w:rsidR="001E14BB" w:rsidRPr="00FA1545" w:rsidRDefault="001E14BB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Волейбольная площадка.</w:t>
      </w:r>
    </w:p>
    <w:p w:rsidR="001E14BB" w:rsidRPr="00FA1545" w:rsidRDefault="001E14BB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Спортивный городок.</w:t>
      </w:r>
    </w:p>
    <w:p w:rsidR="001E14BB" w:rsidRPr="00FA1545" w:rsidRDefault="001E14BB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Уличные тренажеры.</w:t>
      </w:r>
    </w:p>
    <w:p w:rsidR="001E14BB" w:rsidRPr="00FA1545" w:rsidRDefault="001E14BB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Велосипеды.</w:t>
      </w:r>
    </w:p>
    <w:p w:rsidR="001E14BB" w:rsidRPr="00FA1545" w:rsidRDefault="001E14BB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Катамараны.</w:t>
      </w:r>
    </w:p>
    <w:p w:rsidR="001E14BB" w:rsidRPr="00FA1545" w:rsidRDefault="001E14BB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Лодки.</w:t>
      </w:r>
    </w:p>
    <w:p w:rsidR="001E14BB" w:rsidRPr="00FA1545" w:rsidRDefault="001E14BB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Прогулочные дорожки.</w:t>
      </w:r>
    </w:p>
    <w:p w:rsidR="001E14BB" w:rsidRPr="00FA1545" w:rsidRDefault="001E14BB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Русская баня на дровах с бассейном на улице.</w:t>
      </w:r>
    </w:p>
    <w:p w:rsidR="001E14BB" w:rsidRPr="00FA1545" w:rsidRDefault="001E14BB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Финская сауна (бассейн внутри).</w:t>
      </w:r>
    </w:p>
    <w:p w:rsidR="001E14BB" w:rsidRPr="00FA1545" w:rsidRDefault="001E14BB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Зимой каток, лыжные трассы и многое другое.</w:t>
      </w:r>
    </w:p>
    <w:p w:rsidR="00103CDF" w:rsidRDefault="00103CDF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Детская площадка.</w:t>
      </w:r>
    </w:p>
    <w:p w:rsidR="008023F7" w:rsidRDefault="008023F7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Площадка для игры в пейнтбол со снаряжением.</w:t>
      </w:r>
    </w:p>
    <w:p w:rsidR="008A5A3E" w:rsidRDefault="008A5A3E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Летние бассейны взрослый и детский.</w:t>
      </w:r>
    </w:p>
    <w:p w:rsidR="008A5A3E" w:rsidRPr="00FA1545" w:rsidRDefault="008A5A3E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 бильярдных стола (русский бильярд).</w:t>
      </w:r>
    </w:p>
    <w:p w:rsidR="00F849B6" w:rsidRDefault="00F849B6" w:rsidP="001E14BB">
      <w:pPr>
        <w:pStyle w:val="a3"/>
      </w:pPr>
    </w:p>
    <w:p w:rsidR="008023F7" w:rsidRDefault="008023F7" w:rsidP="00FA1545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E14BB" w:rsidRPr="008A5A3E" w:rsidRDefault="001E14BB" w:rsidP="00FA1545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/>
          <w:sz w:val="36"/>
          <w:szCs w:val="36"/>
        </w:rPr>
      </w:pPr>
      <w:r w:rsidRPr="008A5A3E">
        <w:rPr>
          <w:rFonts w:ascii="Times New Roman" w:hAnsi="Times New Roman" w:cs="Times New Roman"/>
          <w:b/>
          <w:sz w:val="36"/>
          <w:szCs w:val="36"/>
        </w:rPr>
        <w:lastRenderedPageBreak/>
        <w:t>Техническая характеристика объекта</w:t>
      </w: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5"/>
        <w:gridCol w:w="4994"/>
      </w:tblGrid>
      <w:tr w:rsidR="00BF5094" w:rsidTr="008023F7">
        <w:tc>
          <w:tcPr>
            <w:tcW w:w="5439" w:type="dxa"/>
          </w:tcPr>
          <w:p w:rsidR="00BF5094" w:rsidRDefault="00BF5094" w:rsidP="001E14BB">
            <w:pPr>
              <w:pStyle w:val="a3"/>
              <w:ind w:left="0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2859232" wp14:editId="1946665A">
                  <wp:extent cx="3073239" cy="2304288"/>
                  <wp:effectExtent l="0" t="0" r="0" b="1270"/>
                  <wp:docPr id="16" name="Рисунок 16" descr="C:\Users\USER\Desktop\БАЗА АУКЦИОН\ТЕХНИЧЕСКИЕ ХАРАКТЕРИСТИКИ\IMG_159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БАЗА АУКЦИОН\ТЕХНИЧЕСКИЕ ХАРАКТЕРИСТИКИ\IMG_159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172" cy="231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094" w:rsidRDefault="00BF5094" w:rsidP="001E14BB">
            <w:pPr>
              <w:pStyle w:val="a3"/>
              <w:ind w:left="0"/>
              <w:rPr>
                <w:b/>
              </w:rPr>
            </w:pPr>
          </w:p>
          <w:p w:rsidR="008023F7" w:rsidRDefault="008023F7" w:rsidP="001E14BB">
            <w:pPr>
              <w:pStyle w:val="a3"/>
              <w:ind w:left="0"/>
              <w:rPr>
                <w:b/>
              </w:rPr>
            </w:pPr>
          </w:p>
        </w:tc>
        <w:tc>
          <w:tcPr>
            <w:tcW w:w="4829" w:type="dxa"/>
          </w:tcPr>
          <w:p w:rsidR="00BF5094" w:rsidRDefault="00BF5094" w:rsidP="001E14BB">
            <w:pPr>
              <w:pStyle w:val="a3"/>
              <w:ind w:left="0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CD14A89" wp14:editId="44253A51">
                  <wp:extent cx="3034403" cy="2275168"/>
                  <wp:effectExtent l="0" t="0" r="0" b="0"/>
                  <wp:docPr id="18" name="Рисунок 18" descr="C:\Users\USER\Desktop\БАЗА АУКЦИОН\ТЕХНИЧЕСКИЕ ХАРАКТЕРИСТИКИ\IMG_262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БАЗА АУКЦИОН\ТЕХНИЧЕСКИЕ ХАРАКТЕРИСТИКИ\IMG_262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583" cy="227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94" w:rsidTr="008023F7">
        <w:tc>
          <w:tcPr>
            <w:tcW w:w="5439" w:type="dxa"/>
          </w:tcPr>
          <w:p w:rsidR="00BF5094" w:rsidRDefault="00BF5094" w:rsidP="001E14BB">
            <w:pPr>
              <w:pStyle w:val="a3"/>
              <w:ind w:left="0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001B407" wp14:editId="6C644F53">
                  <wp:extent cx="3320734" cy="2213140"/>
                  <wp:effectExtent l="0" t="0" r="0" b="0"/>
                  <wp:docPr id="19" name="Рисунок 19" descr="C:\Users\USER\Desktop\БАЗА АУКЦИОН\ТЕХНИЧЕСКИЕ ХАРАКТЕРИСТИКИ\IMG_7567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БАЗА АУКЦИОН\ТЕХНИЧЕСКИЕ ХАРАКТЕРИСТИКИ\IMG_7567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826" cy="221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</w:tcPr>
          <w:p w:rsidR="00BF5094" w:rsidRDefault="00BF5094" w:rsidP="001E14BB">
            <w:pPr>
              <w:pStyle w:val="a3"/>
              <w:ind w:left="0"/>
              <w:rPr>
                <w:b/>
              </w:rPr>
            </w:pPr>
          </w:p>
          <w:p w:rsidR="00BF5094" w:rsidRDefault="00BF5094" w:rsidP="001E14BB">
            <w:pPr>
              <w:pStyle w:val="a3"/>
              <w:ind w:left="0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F441ABC" wp14:editId="52C29A9A">
                  <wp:extent cx="2918764" cy="2084873"/>
                  <wp:effectExtent l="0" t="0" r="0" b="0"/>
                  <wp:docPr id="21" name="Рисунок 21" descr="C:\Users\USER\Desktop\БАЗА АУКЦИОН\ТЕХНИЧЕСКИЕ ХАРАКТЕРИСТИКИ\IMGL3533-505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БАЗА АУКЦИОН\ТЕХНИЧЕСКИЕ ХАРАКТЕРИСТИКИ\IMGL3533-505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222" cy="208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94" w:rsidTr="008023F7">
        <w:tc>
          <w:tcPr>
            <w:tcW w:w="5439" w:type="dxa"/>
          </w:tcPr>
          <w:p w:rsidR="00BF5094" w:rsidRDefault="00BF5094" w:rsidP="001E14BB">
            <w:pPr>
              <w:pStyle w:val="a3"/>
              <w:ind w:left="0"/>
              <w:rPr>
                <w:b/>
              </w:rPr>
            </w:pPr>
          </w:p>
          <w:p w:rsidR="002E5A23" w:rsidRDefault="00FA1545" w:rsidP="001E14BB">
            <w:pPr>
              <w:pStyle w:val="a3"/>
              <w:ind w:left="0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9E85A96" wp14:editId="21E7F7CC">
                  <wp:extent cx="3270057" cy="2333549"/>
                  <wp:effectExtent l="0" t="0" r="6985" b="0"/>
                  <wp:docPr id="24" name="Рисунок 24" descr="C:\Users\USER\Desktop\БАЗА АУКЦИОН\IMGL3510-49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БАЗА АУКЦИОН\IMGL3510-49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108" cy="233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A23" w:rsidRDefault="002E5A23" w:rsidP="001E14BB">
            <w:pPr>
              <w:pStyle w:val="a3"/>
              <w:ind w:left="0"/>
              <w:rPr>
                <w:b/>
              </w:rPr>
            </w:pPr>
          </w:p>
        </w:tc>
        <w:tc>
          <w:tcPr>
            <w:tcW w:w="4829" w:type="dxa"/>
          </w:tcPr>
          <w:p w:rsidR="00BF5094" w:rsidRDefault="00BF5094" w:rsidP="001E14BB">
            <w:pPr>
              <w:pStyle w:val="a3"/>
              <w:ind w:left="0"/>
              <w:rPr>
                <w:b/>
              </w:rPr>
            </w:pPr>
          </w:p>
        </w:tc>
      </w:tr>
    </w:tbl>
    <w:p w:rsidR="006A7F74" w:rsidRPr="008023F7" w:rsidRDefault="006A7F74" w:rsidP="008023F7">
      <w:pPr>
        <w:rPr>
          <w:b/>
        </w:rPr>
      </w:pPr>
    </w:p>
    <w:p w:rsidR="001E14BB" w:rsidRPr="00FA1545" w:rsidRDefault="001E14BB" w:rsidP="00FA1545">
      <w:pPr>
        <w:pStyle w:val="a3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 xml:space="preserve">Электричество: разрешенная мощность </w:t>
      </w:r>
      <w:r w:rsidR="00C64509" w:rsidRPr="00FA1545">
        <w:rPr>
          <w:rFonts w:ascii="Times New Roman" w:hAnsi="Times New Roman" w:cs="Times New Roman"/>
          <w:sz w:val="28"/>
          <w:szCs w:val="28"/>
        </w:rPr>
        <w:t>2</w:t>
      </w:r>
      <w:r w:rsidR="005B342D" w:rsidRPr="00FA1545">
        <w:rPr>
          <w:rFonts w:ascii="Times New Roman" w:hAnsi="Times New Roman" w:cs="Times New Roman"/>
          <w:sz w:val="28"/>
          <w:szCs w:val="28"/>
        </w:rPr>
        <w:t>6</w:t>
      </w:r>
      <w:r w:rsidRPr="00FA1545">
        <w:rPr>
          <w:rFonts w:ascii="Times New Roman" w:hAnsi="Times New Roman" w:cs="Times New Roman"/>
          <w:sz w:val="28"/>
          <w:szCs w:val="28"/>
        </w:rPr>
        <w:t>0 кВ</w:t>
      </w:r>
      <w:r w:rsidR="005B342D" w:rsidRPr="00FA1545">
        <w:rPr>
          <w:rFonts w:ascii="Times New Roman" w:hAnsi="Times New Roman" w:cs="Times New Roman"/>
          <w:sz w:val="28"/>
          <w:szCs w:val="28"/>
        </w:rPr>
        <w:t>т</w:t>
      </w:r>
      <w:r w:rsidRPr="00FA1545">
        <w:rPr>
          <w:rFonts w:ascii="Times New Roman" w:hAnsi="Times New Roman" w:cs="Times New Roman"/>
          <w:sz w:val="28"/>
          <w:szCs w:val="28"/>
        </w:rPr>
        <w:t>, на случай аварии имеется генератор на 100 кВт.</w:t>
      </w:r>
    </w:p>
    <w:p w:rsidR="001E14BB" w:rsidRPr="00FA1545" w:rsidRDefault="005B342D" w:rsidP="00FA1545">
      <w:pPr>
        <w:pStyle w:val="a3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Центральное в</w:t>
      </w:r>
      <w:r w:rsidR="001E14BB" w:rsidRPr="00FA1545">
        <w:rPr>
          <w:rFonts w:ascii="Times New Roman" w:hAnsi="Times New Roman" w:cs="Times New Roman"/>
          <w:sz w:val="28"/>
          <w:szCs w:val="28"/>
        </w:rPr>
        <w:t>одоснабжение</w:t>
      </w:r>
      <w:r w:rsidRPr="00FA1545">
        <w:rPr>
          <w:rFonts w:ascii="Times New Roman" w:hAnsi="Times New Roman" w:cs="Times New Roman"/>
          <w:sz w:val="28"/>
          <w:szCs w:val="28"/>
        </w:rPr>
        <w:t xml:space="preserve"> и</w:t>
      </w:r>
      <w:r w:rsidR="001E14BB" w:rsidRPr="00FA1545">
        <w:rPr>
          <w:rFonts w:ascii="Times New Roman" w:hAnsi="Times New Roman" w:cs="Times New Roman"/>
          <w:sz w:val="28"/>
          <w:szCs w:val="28"/>
        </w:rPr>
        <w:t xml:space="preserve"> 2 скважины (70, 100 метров)</w:t>
      </w:r>
      <w:r w:rsidR="00C64509" w:rsidRPr="00FA1545">
        <w:rPr>
          <w:rFonts w:ascii="Times New Roman" w:hAnsi="Times New Roman" w:cs="Times New Roman"/>
          <w:sz w:val="28"/>
          <w:szCs w:val="28"/>
        </w:rPr>
        <w:t>,</w:t>
      </w:r>
      <w:r w:rsidR="001E14BB" w:rsidRPr="00FA1545">
        <w:rPr>
          <w:rFonts w:ascii="Times New Roman" w:hAnsi="Times New Roman" w:cs="Times New Roman"/>
          <w:sz w:val="28"/>
          <w:szCs w:val="28"/>
        </w:rPr>
        <w:t xml:space="preserve"> резервное водоснабжение.</w:t>
      </w:r>
    </w:p>
    <w:p w:rsidR="001E14BB" w:rsidRPr="00FA1545" w:rsidRDefault="001E14BB" w:rsidP="00FA1545">
      <w:pPr>
        <w:pStyle w:val="a3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lastRenderedPageBreak/>
        <w:t>Отопление: котельная на твердом топливе</w:t>
      </w:r>
      <w:r w:rsidR="00F849B6" w:rsidRPr="00FA1545">
        <w:rPr>
          <w:rFonts w:ascii="Times New Roman" w:hAnsi="Times New Roman" w:cs="Times New Roman"/>
          <w:sz w:val="28"/>
          <w:szCs w:val="28"/>
        </w:rPr>
        <w:t>, имеются дополнительно электрокотлы и газовое отопление.</w:t>
      </w:r>
    </w:p>
    <w:p w:rsidR="00F849B6" w:rsidRPr="00FA1545" w:rsidRDefault="00F849B6" w:rsidP="00FA1545">
      <w:pPr>
        <w:pStyle w:val="a3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На территории есть 10 барбекю-зоны.</w:t>
      </w:r>
    </w:p>
    <w:p w:rsidR="00F849B6" w:rsidRPr="00FA1545" w:rsidRDefault="00C64509" w:rsidP="00FA1545">
      <w:pPr>
        <w:pStyle w:val="a3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1545">
        <w:rPr>
          <w:rFonts w:ascii="Times New Roman" w:hAnsi="Times New Roman" w:cs="Times New Roman"/>
          <w:sz w:val="28"/>
          <w:szCs w:val="28"/>
        </w:rPr>
        <w:t>Цифровое</w:t>
      </w:r>
      <w:proofErr w:type="gramEnd"/>
      <w:r w:rsidR="00F849B6" w:rsidRPr="00FA1545">
        <w:rPr>
          <w:rFonts w:ascii="Times New Roman" w:hAnsi="Times New Roman" w:cs="Times New Roman"/>
          <w:sz w:val="28"/>
          <w:szCs w:val="28"/>
        </w:rPr>
        <w:t xml:space="preserve"> ТV, интернет.</w:t>
      </w:r>
    </w:p>
    <w:p w:rsidR="00F849B6" w:rsidRPr="00FA1545" w:rsidRDefault="00F849B6" w:rsidP="00FA1545">
      <w:pPr>
        <w:pStyle w:val="a3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Столярная мастерская, цех  по обработке древесины  с различными станками 8, цех с ЧПУ станком по дереву</w:t>
      </w:r>
      <w:r w:rsidR="00C64509" w:rsidRPr="00FA1545">
        <w:rPr>
          <w:rFonts w:ascii="Times New Roman" w:hAnsi="Times New Roman" w:cs="Times New Roman"/>
          <w:sz w:val="28"/>
          <w:szCs w:val="28"/>
        </w:rPr>
        <w:t>, гаражи для грузового транспорта.</w:t>
      </w:r>
    </w:p>
    <w:p w:rsidR="00C64509" w:rsidRPr="00FA1545" w:rsidRDefault="00C64509" w:rsidP="00FA1545">
      <w:pPr>
        <w:pStyle w:val="a3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Автомобильный парк: КАМАЗ-самосвал, ЗИЛ, 2 трактора, ГАЗЕЛЬ пассажирская.</w:t>
      </w:r>
    </w:p>
    <w:p w:rsidR="00F849B6" w:rsidRPr="00FA1545" w:rsidRDefault="00F849B6" w:rsidP="00FA1545">
      <w:pPr>
        <w:pStyle w:val="a3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У базы есть действующий сайт и страницы в соц. Сетях.</w:t>
      </w:r>
    </w:p>
    <w:p w:rsidR="008023F7" w:rsidRDefault="005B342D" w:rsidP="008023F7">
      <w:pPr>
        <w:pStyle w:val="a3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Установлено видеонаблюдение</w:t>
      </w:r>
      <w:r w:rsidR="00C64509" w:rsidRPr="00FA1545">
        <w:rPr>
          <w:rFonts w:ascii="Times New Roman" w:hAnsi="Times New Roman" w:cs="Times New Roman"/>
          <w:sz w:val="28"/>
          <w:szCs w:val="28"/>
        </w:rPr>
        <w:t xml:space="preserve">, охранно-пожарная сигнализация, мини </w:t>
      </w:r>
      <w:proofErr w:type="gramStart"/>
      <w:r w:rsidR="00C64509" w:rsidRPr="00FA1545">
        <w:rPr>
          <w:rFonts w:ascii="Times New Roman" w:hAnsi="Times New Roman" w:cs="Times New Roman"/>
          <w:sz w:val="28"/>
          <w:szCs w:val="28"/>
        </w:rPr>
        <w:t>–А</w:t>
      </w:r>
      <w:proofErr w:type="gramEnd"/>
      <w:r w:rsidR="00C64509" w:rsidRPr="00FA1545">
        <w:rPr>
          <w:rFonts w:ascii="Times New Roman" w:hAnsi="Times New Roman" w:cs="Times New Roman"/>
          <w:sz w:val="28"/>
          <w:szCs w:val="28"/>
        </w:rPr>
        <w:t>ТС.</w:t>
      </w:r>
    </w:p>
    <w:p w:rsidR="00F849B6" w:rsidRPr="008023F7" w:rsidRDefault="00F849B6" w:rsidP="008023F7">
      <w:pPr>
        <w:pStyle w:val="a3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023F7">
        <w:rPr>
          <w:rFonts w:ascii="Times New Roman" w:hAnsi="Times New Roman" w:cs="Times New Roman"/>
          <w:sz w:val="28"/>
          <w:szCs w:val="28"/>
        </w:rPr>
        <w:t>Вся территория огорожена, имеется пункт охраны.</w:t>
      </w:r>
    </w:p>
    <w:p w:rsidR="00F849B6" w:rsidRDefault="00F849B6" w:rsidP="00F849B6">
      <w:pPr>
        <w:pStyle w:val="a3"/>
      </w:pPr>
    </w:p>
    <w:p w:rsidR="00F849B6" w:rsidRPr="008A5A3E" w:rsidRDefault="00F849B6" w:rsidP="00FA1545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A5A3E">
        <w:rPr>
          <w:rFonts w:ascii="Times New Roman" w:hAnsi="Times New Roman" w:cs="Times New Roman"/>
          <w:b/>
          <w:sz w:val="36"/>
          <w:szCs w:val="36"/>
        </w:rPr>
        <w:t>Факторы инвестиционной привлекательности объекта.</w:t>
      </w:r>
    </w:p>
    <w:p w:rsidR="00F849B6" w:rsidRPr="00FA1545" w:rsidRDefault="00F849B6" w:rsidP="00FA154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9B6" w:rsidRPr="008023F7" w:rsidRDefault="005B342D" w:rsidP="008023F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3F7">
        <w:rPr>
          <w:rFonts w:ascii="Times New Roman" w:hAnsi="Times New Roman" w:cs="Times New Roman"/>
          <w:sz w:val="28"/>
          <w:szCs w:val="28"/>
        </w:rPr>
        <w:t>Уникальное местоположение</w:t>
      </w:r>
      <w:r w:rsidR="007D5B1D" w:rsidRPr="008023F7">
        <w:rPr>
          <w:rFonts w:ascii="Times New Roman" w:hAnsi="Times New Roman" w:cs="Times New Roman"/>
          <w:sz w:val="28"/>
          <w:szCs w:val="28"/>
        </w:rPr>
        <w:t>,</w:t>
      </w:r>
      <w:r w:rsidRPr="008023F7">
        <w:rPr>
          <w:rFonts w:ascii="Times New Roman" w:hAnsi="Times New Roman" w:cs="Times New Roman"/>
          <w:sz w:val="28"/>
          <w:szCs w:val="28"/>
        </w:rPr>
        <w:t xml:space="preserve"> база </w:t>
      </w:r>
      <w:r w:rsidR="007D5B1D" w:rsidRPr="008023F7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Pr="008023F7">
        <w:rPr>
          <w:rFonts w:ascii="Times New Roman" w:hAnsi="Times New Roman" w:cs="Times New Roman"/>
          <w:sz w:val="28"/>
          <w:szCs w:val="28"/>
        </w:rPr>
        <w:t>а</w:t>
      </w:r>
      <w:r w:rsidR="007D5B1D" w:rsidRPr="008023F7">
        <w:rPr>
          <w:rFonts w:ascii="Times New Roman" w:hAnsi="Times New Roman" w:cs="Times New Roman"/>
          <w:sz w:val="28"/>
          <w:szCs w:val="28"/>
        </w:rPr>
        <w:t xml:space="preserve"> возле Обского водохранилища, береговая линия имеет протяженность 300 метров.</w:t>
      </w:r>
    </w:p>
    <w:p w:rsidR="007D5B1D" w:rsidRPr="00FA1545" w:rsidRDefault="007D5B1D" w:rsidP="008023F7">
      <w:pPr>
        <w:pStyle w:val="a3"/>
        <w:numPr>
          <w:ilvl w:val="0"/>
          <w:numId w:val="5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 xml:space="preserve">Близость к мегаполису </w:t>
      </w:r>
      <w:r w:rsidR="005B342D" w:rsidRPr="00FA1545">
        <w:rPr>
          <w:rFonts w:ascii="Times New Roman" w:hAnsi="Times New Roman" w:cs="Times New Roman"/>
          <w:sz w:val="28"/>
          <w:szCs w:val="28"/>
        </w:rPr>
        <w:t xml:space="preserve">- </w:t>
      </w:r>
      <w:r w:rsidRPr="00FA1545">
        <w:rPr>
          <w:rFonts w:ascii="Times New Roman" w:hAnsi="Times New Roman" w:cs="Times New Roman"/>
          <w:sz w:val="28"/>
          <w:szCs w:val="28"/>
        </w:rPr>
        <w:t>г. Новосибирск</w:t>
      </w:r>
      <w:r w:rsidR="005B342D" w:rsidRPr="00FA1545">
        <w:rPr>
          <w:rFonts w:ascii="Times New Roman" w:hAnsi="Times New Roman" w:cs="Times New Roman"/>
          <w:sz w:val="28"/>
          <w:szCs w:val="28"/>
        </w:rPr>
        <w:t>у</w:t>
      </w:r>
      <w:r w:rsidRPr="00FA1545">
        <w:rPr>
          <w:rFonts w:ascii="Times New Roman" w:hAnsi="Times New Roman" w:cs="Times New Roman"/>
          <w:sz w:val="28"/>
          <w:szCs w:val="28"/>
        </w:rPr>
        <w:t xml:space="preserve"> (количество жителей </w:t>
      </w:r>
      <w:r w:rsidR="002D4145" w:rsidRPr="00FA1545">
        <w:rPr>
          <w:rFonts w:ascii="Times New Roman" w:hAnsi="Times New Roman" w:cs="Times New Roman"/>
          <w:sz w:val="28"/>
          <w:szCs w:val="28"/>
        </w:rPr>
        <w:t xml:space="preserve">в НСО </w:t>
      </w:r>
      <w:r w:rsidRPr="00FA1545">
        <w:rPr>
          <w:rFonts w:ascii="Times New Roman" w:hAnsi="Times New Roman" w:cs="Times New Roman"/>
          <w:sz w:val="28"/>
          <w:szCs w:val="28"/>
        </w:rPr>
        <w:t>около 3 млн. человек).</w:t>
      </w:r>
    </w:p>
    <w:p w:rsidR="007D5B1D" w:rsidRPr="00FA1545" w:rsidRDefault="005B342D" w:rsidP="008023F7">
      <w:pPr>
        <w:pStyle w:val="a3"/>
        <w:numPr>
          <w:ilvl w:val="0"/>
          <w:numId w:val="5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Отсутствие необходимости дополнительных капиталовложений, б</w:t>
      </w:r>
      <w:r w:rsidR="007D5B1D" w:rsidRPr="00FA1545">
        <w:rPr>
          <w:rFonts w:ascii="Times New Roman" w:hAnsi="Times New Roman" w:cs="Times New Roman"/>
          <w:sz w:val="28"/>
          <w:szCs w:val="28"/>
        </w:rPr>
        <w:t>аза ухоженная, строения не требуют ремонта, номерной фонд полностью укомплектован</w:t>
      </w:r>
      <w:r w:rsidRPr="00FA1545">
        <w:rPr>
          <w:rFonts w:ascii="Times New Roman" w:hAnsi="Times New Roman" w:cs="Times New Roman"/>
          <w:sz w:val="28"/>
          <w:szCs w:val="28"/>
        </w:rPr>
        <w:t>. О</w:t>
      </w:r>
      <w:r w:rsidR="007D5B1D" w:rsidRPr="00FA1545">
        <w:rPr>
          <w:rFonts w:ascii="Times New Roman" w:hAnsi="Times New Roman" w:cs="Times New Roman"/>
          <w:sz w:val="28"/>
          <w:szCs w:val="28"/>
        </w:rPr>
        <w:t xml:space="preserve">борудование в столовой </w:t>
      </w:r>
      <w:r w:rsidRPr="00FA1545">
        <w:rPr>
          <w:rFonts w:ascii="Times New Roman" w:hAnsi="Times New Roman" w:cs="Times New Roman"/>
          <w:sz w:val="28"/>
          <w:szCs w:val="28"/>
        </w:rPr>
        <w:t>новое</w:t>
      </w:r>
      <w:r w:rsidR="007D5B1D" w:rsidRPr="00FA1545">
        <w:rPr>
          <w:rFonts w:ascii="Times New Roman" w:hAnsi="Times New Roman" w:cs="Times New Roman"/>
          <w:sz w:val="28"/>
          <w:szCs w:val="28"/>
        </w:rPr>
        <w:t xml:space="preserve"> 2018-2019 г</w:t>
      </w:r>
      <w:r w:rsidRPr="00FA1545">
        <w:rPr>
          <w:rFonts w:ascii="Times New Roman" w:hAnsi="Times New Roman" w:cs="Times New Roman"/>
          <w:sz w:val="28"/>
          <w:szCs w:val="28"/>
        </w:rPr>
        <w:t>.</w:t>
      </w:r>
    </w:p>
    <w:p w:rsidR="007D5B1D" w:rsidRPr="00FA1545" w:rsidRDefault="005B342D" w:rsidP="008023F7">
      <w:pPr>
        <w:pStyle w:val="a3"/>
        <w:numPr>
          <w:ilvl w:val="0"/>
          <w:numId w:val="5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Наличие свободной территории, н</w:t>
      </w:r>
      <w:r w:rsidR="007D5B1D" w:rsidRPr="00FA1545">
        <w:rPr>
          <w:rFonts w:ascii="Times New Roman" w:hAnsi="Times New Roman" w:cs="Times New Roman"/>
          <w:sz w:val="28"/>
          <w:szCs w:val="28"/>
        </w:rPr>
        <w:t>е занятая строениями территория 3 ГА</w:t>
      </w:r>
      <w:proofErr w:type="gramStart"/>
      <w:r w:rsidR="007D5B1D" w:rsidRPr="00FA154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D5B1D" w:rsidRPr="00FA1545">
        <w:rPr>
          <w:rFonts w:ascii="Times New Roman" w:hAnsi="Times New Roman" w:cs="Times New Roman"/>
          <w:sz w:val="28"/>
          <w:szCs w:val="28"/>
        </w:rPr>
        <w:t xml:space="preserve"> дает возможность развивать бизнес и увеличивать прибыль.</w:t>
      </w:r>
    </w:p>
    <w:p w:rsidR="002D4145" w:rsidRPr="00FA1545" w:rsidRDefault="002D4145" w:rsidP="008023F7">
      <w:pPr>
        <w:pStyle w:val="a3"/>
        <w:numPr>
          <w:ilvl w:val="0"/>
          <w:numId w:val="5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Отсутствие конкуренции. База такого уровня на сегодняшний день – единственная в НСО.</w:t>
      </w:r>
    </w:p>
    <w:p w:rsidR="002D4145" w:rsidRPr="00FA1545" w:rsidRDefault="005B342D" w:rsidP="008023F7">
      <w:pPr>
        <w:pStyle w:val="a3"/>
        <w:numPr>
          <w:ilvl w:val="0"/>
          <w:numId w:val="5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Р</w:t>
      </w:r>
      <w:r w:rsidR="002D4145" w:rsidRPr="00FA1545">
        <w:rPr>
          <w:rFonts w:ascii="Times New Roman" w:hAnsi="Times New Roman" w:cs="Times New Roman"/>
          <w:sz w:val="28"/>
          <w:szCs w:val="28"/>
        </w:rPr>
        <w:t>аскручен</w:t>
      </w:r>
      <w:r w:rsidRPr="00FA1545">
        <w:rPr>
          <w:rFonts w:ascii="Times New Roman" w:hAnsi="Times New Roman" w:cs="Times New Roman"/>
          <w:sz w:val="28"/>
          <w:szCs w:val="28"/>
        </w:rPr>
        <w:t>ный бренд. База</w:t>
      </w:r>
      <w:r w:rsidR="002D4145" w:rsidRPr="00FA1545">
        <w:rPr>
          <w:rFonts w:ascii="Times New Roman" w:hAnsi="Times New Roman" w:cs="Times New Roman"/>
          <w:sz w:val="28"/>
          <w:szCs w:val="28"/>
        </w:rPr>
        <w:t xml:space="preserve"> у всех на слуху, </w:t>
      </w:r>
      <w:r w:rsidRPr="00FA1545">
        <w:rPr>
          <w:rFonts w:ascii="Times New Roman" w:hAnsi="Times New Roman" w:cs="Times New Roman"/>
          <w:sz w:val="28"/>
          <w:szCs w:val="28"/>
        </w:rPr>
        <w:t>нет необходимости</w:t>
      </w:r>
      <w:r w:rsidR="002D4145" w:rsidRPr="00FA1545">
        <w:rPr>
          <w:rFonts w:ascii="Times New Roman" w:hAnsi="Times New Roman" w:cs="Times New Roman"/>
          <w:sz w:val="28"/>
          <w:szCs w:val="28"/>
        </w:rPr>
        <w:t xml:space="preserve"> вкладывать дополнительные средства в рекламу. </w:t>
      </w:r>
    </w:p>
    <w:p w:rsidR="002D4145" w:rsidRPr="008A5A3E" w:rsidRDefault="008A5A3E" w:rsidP="008A5A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 </w:t>
      </w:r>
      <w:r w:rsidR="002D4145" w:rsidRPr="008A5A3E">
        <w:rPr>
          <w:rFonts w:ascii="Times New Roman" w:hAnsi="Times New Roman" w:cs="Times New Roman"/>
          <w:b/>
          <w:sz w:val="36"/>
          <w:szCs w:val="28"/>
        </w:rPr>
        <w:t>Транс</w:t>
      </w:r>
      <w:bookmarkStart w:id="0" w:name="_GoBack"/>
      <w:bookmarkEnd w:id="0"/>
      <w:r w:rsidR="002D4145" w:rsidRPr="008A5A3E">
        <w:rPr>
          <w:rFonts w:ascii="Times New Roman" w:hAnsi="Times New Roman" w:cs="Times New Roman"/>
          <w:b/>
          <w:sz w:val="36"/>
          <w:szCs w:val="28"/>
        </w:rPr>
        <w:t>портная доступность.</w:t>
      </w:r>
    </w:p>
    <w:p w:rsidR="0015469F" w:rsidRPr="00FA1545" w:rsidRDefault="0015469F" w:rsidP="00FA1545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 xml:space="preserve">Расстояние от Искитима до </w:t>
      </w:r>
      <w:r w:rsidR="005B342D" w:rsidRPr="00FA1545">
        <w:rPr>
          <w:rFonts w:ascii="Times New Roman" w:hAnsi="Times New Roman" w:cs="Times New Roman"/>
          <w:sz w:val="28"/>
          <w:szCs w:val="28"/>
        </w:rPr>
        <w:t>базы</w:t>
      </w:r>
      <w:r w:rsidRPr="00FA1545">
        <w:rPr>
          <w:rFonts w:ascii="Times New Roman" w:hAnsi="Times New Roman" w:cs="Times New Roman"/>
          <w:sz w:val="28"/>
          <w:szCs w:val="28"/>
        </w:rPr>
        <w:t xml:space="preserve"> 40 км</w:t>
      </w:r>
      <w:proofErr w:type="gramStart"/>
      <w:r w:rsidRPr="00FA1545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FA1545">
        <w:rPr>
          <w:rFonts w:ascii="Times New Roman" w:hAnsi="Times New Roman" w:cs="Times New Roman"/>
          <w:sz w:val="28"/>
          <w:szCs w:val="28"/>
        </w:rPr>
        <w:t>от Бердска – 60 км, от Новосибирска 70 км.</w:t>
      </w:r>
    </w:p>
    <w:p w:rsidR="0015469F" w:rsidRPr="00FA1545" w:rsidRDefault="0015469F" w:rsidP="00FA1545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Автобусная остановка общественного транспорта находится  в 300 м от базы отдыха.</w:t>
      </w:r>
    </w:p>
    <w:p w:rsidR="0015469F" w:rsidRPr="00FA1545" w:rsidRDefault="0015469F" w:rsidP="00FA1545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lastRenderedPageBreak/>
        <w:t>Дорога до базы на всем протяжении асфальтированная, кроме участка протяженностью 4 км</w:t>
      </w:r>
      <w:proofErr w:type="gramStart"/>
      <w:r w:rsidRPr="00FA154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A1545">
        <w:rPr>
          <w:rFonts w:ascii="Times New Roman" w:hAnsi="Times New Roman" w:cs="Times New Roman"/>
          <w:sz w:val="28"/>
          <w:szCs w:val="28"/>
        </w:rPr>
        <w:t xml:space="preserve"> котор</w:t>
      </w:r>
      <w:r w:rsidR="005B342D" w:rsidRPr="00FA1545">
        <w:rPr>
          <w:rFonts w:ascii="Times New Roman" w:hAnsi="Times New Roman" w:cs="Times New Roman"/>
          <w:sz w:val="28"/>
          <w:szCs w:val="28"/>
        </w:rPr>
        <w:t>ый</w:t>
      </w:r>
      <w:r w:rsidRPr="00FA1545">
        <w:rPr>
          <w:rFonts w:ascii="Times New Roman" w:hAnsi="Times New Roman" w:cs="Times New Roman"/>
          <w:sz w:val="28"/>
          <w:szCs w:val="28"/>
        </w:rPr>
        <w:t xml:space="preserve"> имеет щебеночное покрытие. </w:t>
      </w:r>
    </w:p>
    <w:p w:rsidR="005B342D" w:rsidRPr="00FA1545" w:rsidRDefault="005B342D" w:rsidP="00FA1545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 xml:space="preserve">База располагается в 200 м от д. Тула </w:t>
      </w:r>
      <w:r w:rsidR="00C64509" w:rsidRPr="00FA1545">
        <w:rPr>
          <w:rFonts w:ascii="Times New Roman" w:hAnsi="Times New Roman" w:cs="Times New Roman"/>
          <w:sz w:val="28"/>
          <w:szCs w:val="28"/>
        </w:rPr>
        <w:t>в конце центральной улицы</w:t>
      </w:r>
      <w:r w:rsidRPr="00FA1545">
        <w:rPr>
          <w:rFonts w:ascii="Times New Roman" w:hAnsi="Times New Roman" w:cs="Times New Roman"/>
          <w:sz w:val="28"/>
          <w:szCs w:val="28"/>
        </w:rPr>
        <w:t>.</w:t>
      </w:r>
    </w:p>
    <w:p w:rsidR="005B342D" w:rsidRPr="00FA1545" w:rsidRDefault="005B342D" w:rsidP="00FA154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145" w:rsidRDefault="002D4145" w:rsidP="002D4145">
      <w:r>
        <w:t xml:space="preserve">                               </w:t>
      </w:r>
    </w:p>
    <w:p w:rsidR="008E08F0" w:rsidRDefault="008E08F0"/>
    <w:sectPr w:rsidR="008E08F0" w:rsidSect="00EC3C55">
      <w:pgSz w:w="11906" w:h="16838"/>
      <w:pgMar w:top="567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45BD9"/>
    <w:multiLevelType w:val="hybridMultilevel"/>
    <w:tmpl w:val="081C6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03CCA"/>
    <w:multiLevelType w:val="hybridMultilevel"/>
    <w:tmpl w:val="1C8A251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BC57E5C"/>
    <w:multiLevelType w:val="hybridMultilevel"/>
    <w:tmpl w:val="80781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BA4EB0"/>
    <w:multiLevelType w:val="hybridMultilevel"/>
    <w:tmpl w:val="33DE41E0"/>
    <w:lvl w:ilvl="0" w:tplc="15A817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D706E89"/>
    <w:multiLevelType w:val="hybridMultilevel"/>
    <w:tmpl w:val="0924F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7BE"/>
    <w:rsid w:val="00103CDF"/>
    <w:rsid w:val="0015469F"/>
    <w:rsid w:val="001E14BB"/>
    <w:rsid w:val="002D4145"/>
    <w:rsid w:val="002E5A23"/>
    <w:rsid w:val="00495179"/>
    <w:rsid w:val="005B342D"/>
    <w:rsid w:val="00620A85"/>
    <w:rsid w:val="006A7F74"/>
    <w:rsid w:val="006F2525"/>
    <w:rsid w:val="007D5B1D"/>
    <w:rsid w:val="008023F7"/>
    <w:rsid w:val="008077BE"/>
    <w:rsid w:val="008A5A3E"/>
    <w:rsid w:val="008E08F0"/>
    <w:rsid w:val="00BF5094"/>
    <w:rsid w:val="00C64509"/>
    <w:rsid w:val="00EC3C55"/>
    <w:rsid w:val="00EC46FD"/>
    <w:rsid w:val="00F818AA"/>
    <w:rsid w:val="00F849B6"/>
    <w:rsid w:val="00FA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14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3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3C5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C3C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14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3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3C5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C3C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D4A02-7A6D-4597-A3D0-70A0618AD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713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2019-09-06T06:08:00Z</cp:lastPrinted>
  <dcterms:created xsi:type="dcterms:W3CDTF">2019-09-05T09:31:00Z</dcterms:created>
  <dcterms:modified xsi:type="dcterms:W3CDTF">2019-09-07T06:56:00Z</dcterms:modified>
</cp:coreProperties>
</file>