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6244CE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  <w:r w:rsidR="005A4C3F">
        <w:rPr>
          <w:rFonts w:ascii="Times New Roman" w:hAnsi="Times New Roman" w:cs="Times New Roman"/>
          <w:sz w:val="20"/>
          <w:szCs w:val="20"/>
        </w:rPr>
        <w:t>___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269A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B7635F">
        <w:rPr>
          <w:rFonts w:ascii="Times New Roman" w:hAnsi="Times New Roman" w:cs="Times New Roman"/>
          <w:sz w:val="20"/>
          <w:szCs w:val="20"/>
        </w:rPr>
        <w:t>«</w:t>
      </w:r>
      <w:r w:rsidR="000269A8">
        <w:rPr>
          <w:rFonts w:ascii="Times New Roman" w:hAnsi="Times New Roman" w:cs="Times New Roman"/>
          <w:sz w:val="20"/>
          <w:szCs w:val="20"/>
        </w:rPr>
        <w:t>__</w:t>
      </w:r>
      <w:r w:rsidR="00B7635F">
        <w:rPr>
          <w:rFonts w:ascii="Times New Roman" w:hAnsi="Times New Roman" w:cs="Times New Roman"/>
          <w:sz w:val="20"/>
          <w:szCs w:val="20"/>
        </w:rPr>
        <w:t>»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>________</w:t>
      </w:r>
      <w:r w:rsidR="00B7635F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201</w:t>
      </w:r>
      <w:r w:rsidR="000269A8">
        <w:rPr>
          <w:rFonts w:ascii="Times New Roman" w:hAnsi="Times New Roman" w:cs="Times New Roman"/>
          <w:sz w:val="20"/>
          <w:szCs w:val="20"/>
        </w:rPr>
        <w:t>9</w:t>
      </w:r>
      <w:r w:rsidR="00DB04AE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г</w:t>
      </w:r>
      <w:r w:rsidR="00DB04AE">
        <w:rPr>
          <w:rFonts w:ascii="Times New Roman" w:hAnsi="Times New Roman" w:cs="Times New Roman"/>
          <w:sz w:val="20"/>
          <w:szCs w:val="20"/>
        </w:rPr>
        <w:t>ода</w:t>
      </w:r>
      <w:r w:rsidRPr="00311569">
        <w:rPr>
          <w:rFonts w:ascii="Times New Roman" w:hAnsi="Times New Roman" w:cs="Times New Roman"/>
          <w:sz w:val="20"/>
          <w:szCs w:val="20"/>
        </w:rPr>
        <w:t>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69A8" w:rsidRDefault="005A56AB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Конкурсный управляющий</w:t>
      </w:r>
      <w:r w:rsidR="000269A8">
        <w:rPr>
          <w:rFonts w:ascii="Times New Roman" w:hAnsi="Times New Roman" w:cs="Times New Roman"/>
          <w:sz w:val="20"/>
          <w:szCs w:val="20"/>
        </w:rPr>
        <w:t xml:space="preserve"> должник</w:t>
      </w:r>
      <w:proofErr w:type="gramStart"/>
      <w:r w:rsidR="000269A8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«Целинный Элеватор»</w:t>
      </w:r>
      <w:r w:rsidR="00CC0D58">
        <w:rPr>
          <w:rFonts w:ascii="Times New Roman" w:hAnsi="Times New Roman" w:cs="Times New Roman"/>
          <w:sz w:val="20"/>
          <w:szCs w:val="20"/>
        </w:rPr>
        <w:t xml:space="preserve"> Сергеев Сергей Михайлович</w:t>
      </w:r>
      <w:r w:rsidR="00B7635F" w:rsidRPr="00311569">
        <w:rPr>
          <w:rFonts w:ascii="Times New Roman" w:hAnsi="Times New Roman" w:cs="Times New Roman"/>
          <w:sz w:val="20"/>
          <w:szCs w:val="20"/>
        </w:rPr>
        <w:t>, именуем</w:t>
      </w:r>
      <w:r w:rsidR="00CC0D58">
        <w:rPr>
          <w:rFonts w:ascii="Times New Roman" w:hAnsi="Times New Roman" w:cs="Times New Roman"/>
          <w:sz w:val="20"/>
          <w:szCs w:val="20"/>
        </w:rPr>
        <w:t>ый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в дальнейшем 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«Организатор торгов», </w:t>
      </w:r>
      <w:r w:rsidR="00B7635F" w:rsidRPr="00311569">
        <w:rPr>
          <w:rFonts w:ascii="Times New Roman" w:hAnsi="Times New Roman" w:cs="Times New Roman"/>
          <w:sz w:val="20"/>
          <w:szCs w:val="20"/>
        </w:rPr>
        <w:t>действующ</w:t>
      </w:r>
      <w:r w:rsidR="000269A8">
        <w:rPr>
          <w:rFonts w:ascii="Times New Roman" w:hAnsi="Times New Roman" w:cs="Times New Roman"/>
          <w:sz w:val="20"/>
          <w:szCs w:val="20"/>
        </w:rPr>
        <w:t>ий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CC0D58">
        <w:rPr>
          <w:rFonts w:ascii="Times New Roman" w:hAnsi="Times New Roman" w:cs="Times New Roman"/>
          <w:sz w:val="20"/>
          <w:szCs w:val="20"/>
        </w:rPr>
        <w:t>реше</w:t>
      </w:r>
      <w:r w:rsidR="000269A8">
        <w:rPr>
          <w:rFonts w:ascii="Times New Roman" w:hAnsi="Times New Roman" w:cs="Times New Roman"/>
          <w:sz w:val="20"/>
          <w:szCs w:val="20"/>
        </w:rPr>
        <w:t xml:space="preserve">ния арбитражного суда </w:t>
      </w:r>
      <w:r>
        <w:rPr>
          <w:rFonts w:ascii="Times New Roman" w:hAnsi="Times New Roman" w:cs="Times New Roman"/>
          <w:sz w:val="20"/>
          <w:szCs w:val="20"/>
        </w:rPr>
        <w:t>Курганской</w:t>
      </w:r>
      <w:r w:rsidR="000269A8">
        <w:rPr>
          <w:rFonts w:ascii="Times New Roman" w:hAnsi="Times New Roman" w:cs="Times New Roman"/>
          <w:sz w:val="20"/>
          <w:szCs w:val="20"/>
        </w:rPr>
        <w:t xml:space="preserve"> области по делу </w:t>
      </w:r>
      <w:r w:rsidRPr="007152AB">
        <w:rPr>
          <w:rFonts w:ascii="Times New Roman" w:hAnsi="Times New Roman"/>
          <w:sz w:val="20"/>
          <w:szCs w:val="20"/>
        </w:rPr>
        <w:t>№А34-7666/2017</w:t>
      </w:r>
      <w:r>
        <w:rPr>
          <w:rFonts w:ascii="Times New Roman" w:hAnsi="Times New Roman"/>
          <w:sz w:val="20"/>
          <w:szCs w:val="20"/>
        </w:rPr>
        <w:t xml:space="preserve"> </w:t>
      </w:r>
      <w:r w:rsidR="000269A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="000269A8">
        <w:rPr>
          <w:rFonts w:ascii="Times New Roman" w:hAnsi="Times New Roman" w:cs="Times New Roman"/>
          <w:sz w:val="20"/>
          <w:szCs w:val="20"/>
        </w:rPr>
        <w:t>.07.201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0269A8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B7635F" w:rsidRPr="00311569" w:rsidRDefault="000269A8" w:rsidP="0002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CC0D58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7635F" w:rsidRPr="004F66E4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B7635F" w:rsidRPr="000269A8">
        <w:rPr>
          <w:rFonts w:ascii="Times New Roman" w:hAnsi="Times New Roman" w:cs="Times New Roman"/>
          <w:sz w:val="20"/>
          <w:szCs w:val="20"/>
        </w:rPr>
        <w:t>«Претендент»</w:t>
      </w:r>
      <w:r w:rsidR="00B7635F" w:rsidRPr="00311569">
        <w:rPr>
          <w:rFonts w:ascii="Times New Roman" w:hAnsi="Times New Roman" w:cs="Times New Roman"/>
          <w:sz w:val="20"/>
          <w:szCs w:val="20"/>
        </w:rPr>
        <w:t xml:space="preserve">, 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B7635F" w:rsidRPr="000269A8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B7635F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7635F" w:rsidRPr="00B23173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    </w:t>
      </w:r>
      <w:r w:rsidRPr="00B23173">
        <w:rPr>
          <w:rFonts w:ascii="Times New Roman" w:hAnsi="Times New Roman" w:cs="Times New Roman"/>
          <w:sz w:val="20"/>
          <w:szCs w:val="20"/>
        </w:rPr>
        <w:tab/>
      </w:r>
    </w:p>
    <w:p w:rsidR="00A620D6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1.1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подал заявку на участие в торгах, проводимых в форме </w:t>
      </w:r>
      <w:r w:rsidR="006244CE" w:rsidRPr="00B23173">
        <w:rPr>
          <w:rFonts w:ascii="Times New Roman" w:hAnsi="Times New Roman" w:cs="Times New Roman"/>
          <w:sz w:val="20"/>
          <w:szCs w:val="20"/>
        </w:rPr>
        <w:t>аукциона,</w:t>
      </w:r>
      <w:r w:rsidRPr="00B23173">
        <w:rPr>
          <w:rFonts w:ascii="Times New Roman" w:hAnsi="Times New Roman" w:cs="Times New Roman"/>
          <w:sz w:val="20"/>
          <w:szCs w:val="20"/>
        </w:rPr>
        <w:t xml:space="preserve"> по продаже имущества</w:t>
      </w:r>
      <w:r w:rsidR="00CC0D58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B5117" w:rsidRPr="00B23173">
        <w:rPr>
          <w:rStyle w:val="paragraph"/>
          <w:rFonts w:ascii="Times New Roman" w:hAnsi="Times New Roman" w:cs="Times New Roman"/>
          <w:sz w:val="20"/>
          <w:szCs w:val="20"/>
        </w:rPr>
        <w:t xml:space="preserve">на </w:t>
      </w:r>
      <w:r w:rsidR="00AB5117" w:rsidRPr="00B23173">
        <w:rPr>
          <w:rFonts w:ascii="Times New Roman" w:hAnsi="Times New Roman" w:cs="Times New Roman"/>
          <w:sz w:val="20"/>
          <w:szCs w:val="20"/>
        </w:rPr>
        <w:t>Торговом портале размещенные по адресу</w:t>
      </w:r>
      <w:proofErr w:type="gramStart"/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A620D6" w:rsidRPr="00B23173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bankruptcy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lot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-</w:t>
      </w:r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online</w:t>
      </w:r>
      <w:r w:rsidR="000269A8" w:rsidRPr="00B23173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0269A8" w:rsidRPr="00B23173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A620D6" w:rsidRPr="00B2317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B5117" w:rsidRPr="00B23173" w:rsidRDefault="00A620D6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173">
        <w:rPr>
          <w:rFonts w:ascii="Times New Roman" w:hAnsi="Times New Roman" w:cs="Times New Roman"/>
          <w:b/>
          <w:sz w:val="20"/>
          <w:szCs w:val="20"/>
        </w:rPr>
        <w:t>ЛОТ №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9B4CBF">
        <w:rPr>
          <w:rFonts w:ascii="Times New Roman" w:hAnsi="Times New Roman" w:cs="Times New Roman"/>
          <w:sz w:val="20"/>
          <w:szCs w:val="20"/>
        </w:rPr>
        <w:t>7</w:t>
      </w:r>
      <w:r w:rsidR="005A56AB" w:rsidRPr="005A56AB">
        <w:rPr>
          <w:rFonts w:ascii="Times New Roman" w:hAnsi="Times New Roman" w:cs="Times New Roman"/>
        </w:rPr>
        <w:t xml:space="preserve"> </w:t>
      </w:r>
      <w:r w:rsidR="009B4CBF" w:rsidRPr="00C929BA">
        <w:rPr>
          <w:rFonts w:ascii="Times New Roman" w:hAnsi="Times New Roman" w:cs="Times New Roman"/>
        </w:rPr>
        <w:t xml:space="preserve">Прицеп СЗАП </w:t>
      </w:r>
      <w:smartTag w:uri="urn:schemas-microsoft-com:office:smarttags" w:element="metricconverter">
        <w:smartTagPr>
          <w:attr w:name="ProductID" w:val="83053, г"/>
        </w:smartTagPr>
        <w:r w:rsidR="009B4CBF" w:rsidRPr="00C929BA">
          <w:rPr>
            <w:rFonts w:ascii="Times New Roman" w:hAnsi="Times New Roman" w:cs="Times New Roman"/>
          </w:rPr>
          <w:t xml:space="preserve">83053, </w:t>
        </w:r>
        <w:proofErr w:type="spellStart"/>
        <w:r w:rsidR="009B4CBF" w:rsidRPr="00C929BA">
          <w:rPr>
            <w:rFonts w:ascii="Times New Roman" w:hAnsi="Times New Roman" w:cs="Times New Roman"/>
          </w:rPr>
          <w:t>г</w:t>
        </w:r>
      </w:smartTag>
      <w:r w:rsidR="009B4CBF" w:rsidRPr="00C929BA">
        <w:rPr>
          <w:rFonts w:ascii="Times New Roman" w:hAnsi="Times New Roman" w:cs="Times New Roman"/>
        </w:rPr>
        <w:t>.н</w:t>
      </w:r>
      <w:proofErr w:type="gramStart"/>
      <w:r w:rsidR="009B4CBF" w:rsidRPr="00C929BA">
        <w:rPr>
          <w:rFonts w:ascii="Times New Roman" w:hAnsi="Times New Roman" w:cs="Times New Roman"/>
        </w:rPr>
        <w:t>.А</w:t>
      </w:r>
      <w:proofErr w:type="gramEnd"/>
      <w:r w:rsidR="009B4CBF" w:rsidRPr="00C929BA">
        <w:rPr>
          <w:rFonts w:ascii="Times New Roman" w:hAnsi="Times New Roman" w:cs="Times New Roman"/>
        </w:rPr>
        <w:t>В</w:t>
      </w:r>
      <w:proofErr w:type="spellEnd"/>
      <w:r w:rsidR="009B4CBF" w:rsidRPr="00C929BA">
        <w:rPr>
          <w:rFonts w:ascii="Times New Roman" w:hAnsi="Times New Roman" w:cs="Times New Roman"/>
        </w:rPr>
        <w:t xml:space="preserve"> 9808 45</w:t>
      </w:r>
      <w:r w:rsidR="009B4CBF">
        <w:rPr>
          <w:rFonts w:ascii="Times New Roman" w:hAnsi="Times New Roman" w:cs="Times New Roman"/>
        </w:rPr>
        <w:t>,</w:t>
      </w:r>
      <w:r w:rsidR="00AB5117" w:rsidRPr="00B23173">
        <w:rPr>
          <w:rFonts w:ascii="Times New Roman" w:hAnsi="Times New Roman" w:cs="Times New Roman"/>
          <w:color w:val="00000A"/>
          <w:sz w:val="20"/>
          <w:szCs w:val="20"/>
        </w:rPr>
        <w:t xml:space="preserve">начальная цена </w:t>
      </w:r>
      <w:r w:rsidR="00D76D8A">
        <w:rPr>
          <w:rFonts w:ascii="Times New Roman" w:hAnsi="Times New Roman" w:cs="Times New Roman"/>
        </w:rPr>
        <w:t>134 006.4</w:t>
      </w:r>
      <w:r w:rsidR="009B4CBF" w:rsidRPr="009B4CBF">
        <w:rPr>
          <w:rFonts w:ascii="Times New Roman" w:hAnsi="Times New Roman" w:cs="Times New Roman"/>
        </w:rPr>
        <w:t>0</w:t>
      </w:r>
      <w:r w:rsidR="008C2C70">
        <w:rPr>
          <w:rFonts w:ascii="Times New Roman" w:hAnsi="Times New Roman" w:cs="Times New Roman"/>
        </w:rPr>
        <w:t xml:space="preserve"> </w:t>
      </w:r>
      <w:r w:rsidR="005A4C3F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рублей</w:t>
      </w:r>
      <w:r w:rsidR="00AB5117" w:rsidRPr="00B23173">
        <w:rPr>
          <w:rFonts w:ascii="Times New Roman" w:hAnsi="Times New Roman" w:cs="Times New Roman"/>
          <w:b/>
          <w:color w:val="00000A"/>
          <w:sz w:val="20"/>
          <w:szCs w:val="20"/>
        </w:rPr>
        <w:t>;</w:t>
      </w:r>
    </w:p>
    <w:p w:rsidR="00B7635F" w:rsidRPr="00B23173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>1.2.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B23173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B23173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5A56AB">
        <w:rPr>
          <w:rFonts w:ascii="Times New Roman" w:hAnsi="Times New Roman" w:cs="Times New Roman"/>
          <w:sz w:val="20"/>
          <w:szCs w:val="20"/>
        </w:rPr>
        <w:t>20</w:t>
      </w:r>
      <w:r w:rsidR="00AB5117" w:rsidRPr="00B23173">
        <w:rPr>
          <w:rFonts w:ascii="Times New Roman" w:hAnsi="Times New Roman" w:cs="Times New Roman"/>
          <w:sz w:val="20"/>
          <w:szCs w:val="20"/>
        </w:rPr>
        <w:t>% от стоимости лота</w:t>
      </w:r>
      <w:r w:rsidR="005A4C3F" w:rsidRPr="00B23173">
        <w:rPr>
          <w:rFonts w:ascii="Times New Roman" w:hAnsi="Times New Roman" w:cs="Times New Roman"/>
          <w:sz w:val="20"/>
          <w:szCs w:val="20"/>
        </w:rPr>
        <w:t xml:space="preserve">, в размере </w:t>
      </w:r>
      <w:r w:rsidR="00AB5117"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="00D76D8A">
        <w:rPr>
          <w:rFonts w:ascii="Times New Roman" w:hAnsi="Times New Roman" w:cs="Times New Roman"/>
          <w:sz w:val="20"/>
          <w:szCs w:val="20"/>
        </w:rPr>
        <w:t>26</w:t>
      </w:r>
      <w:r w:rsidR="009B4CBF" w:rsidRPr="009B4CBF">
        <w:rPr>
          <w:rFonts w:ascii="Times New Roman" w:hAnsi="Times New Roman" w:cs="Times New Roman"/>
          <w:sz w:val="20"/>
          <w:szCs w:val="20"/>
        </w:rPr>
        <w:t xml:space="preserve"> </w:t>
      </w:r>
      <w:r w:rsidR="00D76D8A">
        <w:rPr>
          <w:rFonts w:ascii="Times New Roman" w:hAnsi="Times New Roman" w:cs="Times New Roman"/>
          <w:sz w:val="20"/>
          <w:szCs w:val="20"/>
        </w:rPr>
        <w:t>801.28</w:t>
      </w:r>
      <w:r w:rsidR="009B4CBF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>рублей. Задаток передается в обеспечение исполнения следующих обязательств:</w:t>
      </w:r>
    </w:p>
    <w:p w:rsidR="00B7635F" w:rsidRPr="00AB5117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117">
        <w:rPr>
          <w:rFonts w:ascii="Times New Roman" w:hAnsi="Times New Roman" w:cs="Times New Roman"/>
          <w:sz w:val="20"/>
          <w:szCs w:val="20"/>
        </w:rPr>
        <w:t xml:space="preserve">- обязательство заключить с Продавцом договор купли – продажи имущества указанного в п.1.1 настоящего договора  в случае, если </w:t>
      </w:r>
      <w:r w:rsidRPr="00AB5117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B5117">
        <w:rPr>
          <w:rFonts w:ascii="Times New Roman" w:hAnsi="Times New Roman" w:cs="Times New Roman"/>
          <w:sz w:val="20"/>
          <w:szCs w:val="20"/>
        </w:rPr>
        <w:t xml:space="preserve">окажется победителем торгов. Продавцом имущества является </w:t>
      </w:r>
      <w:r w:rsidR="000269A8">
        <w:rPr>
          <w:rFonts w:ascii="Times New Roman" w:hAnsi="Times New Roman" w:cs="Times New Roman"/>
          <w:sz w:val="20"/>
          <w:szCs w:val="20"/>
        </w:rPr>
        <w:t xml:space="preserve">должник </w:t>
      </w:r>
      <w:r w:rsidR="005A56AB">
        <w:rPr>
          <w:rFonts w:ascii="Times New Roman" w:hAnsi="Times New Roman" w:cs="Times New Roman"/>
          <w:sz w:val="20"/>
          <w:szCs w:val="20"/>
        </w:rPr>
        <w:t>ООО «Целинный Элеватор»</w:t>
      </w:r>
      <w:r w:rsidRPr="00AB5117"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 w:rsidR="005A56AB">
        <w:rPr>
          <w:rFonts w:ascii="Times New Roman" w:hAnsi="Times New Roman" w:cs="Times New Roman"/>
          <w:bCs/>
          <w:sz w:val="20"/>
          <w:szCs w:val="20"/>
        </w:rPr>
        <w:t>конкурсного</w:t>
      </w:r>
      <w:r w:rsidRPr="00AB5117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0269A8">
        <w:rPr>
          <w:rFonts w:ascii="Times New Roman" w:hAnsi="Times New Roman" w:cs="Times New Roman"/>
          <w:sz w:val="20"/>
          <w:szCs w:val="20"/>
        </w:rPr>
        <w:t>Сергеева Сергея Михайлов</w:t>
      </w:r>
      <w:r w:rsidR="006244CE" w:rsidRPr="00AB5117">
        <w:rPr>
          <w:rFonts w:ascii="Times New Roman" w:hAnsi="Times New Roman" w:cs="Times New Roman"/>
          <w:sz w:val="20"/>
          <w:szCs w:val="20"/>
        </w:rPr>
        <w:t>ича</w:t>
      </w:r>
      <w:r w:rsidRPr="00AB5117">
        <w:rPr>
          <w:rFonts w:ascii="Times New Roman" w:hAnsi="Times New Roman" w:cs="Times New Roman"/>
          <w:sz w:val="20"/>
          <w:szCs w:val="20"/>
        </w:rPr>
        <w:t>;</w:t>
      </w:r>
    </w:p>
    <w:p w:rsidR="00B7635F" w:rsidRPr="000269A8" w:rsidRDefault="00B7635F" w:rsidP="00AB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- обязательства оплатить имущество, приобретенное в ходе торгов в указанные сроки.</w:t>
      </w:r>
    </w:p>
    <w:p w:rsidR="00B7635F" w:rsidRPr="000269A8" w:rsidRDefault="00B7635F" w:rsidP="00B7635F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 xml:space="preserve">               Сумма, определенная п.1.2. настоящего договора перечисляется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0269A8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0269A8" w:rsidRPr="000269A8">
        <w:rPr>
          <w:rFonts w:ascii="Times New Roman" w:hAnsi="Times New Roman" w:cs="Times New Roman"/>
          <w:sz w:val="20"/>
          <w:szCs w:val="20"/>
        </w:rPr>
        <w:t xml:space="preserve">должника по следующим реквизитам: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получатель -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 xml:space="preserve"> ООО «Целинный элеватор», 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р</w:t>
      </w:r>
      <w:proofErr w:type="spellEnd"/>
      <w:proofErr w:type="gram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/с № 40702810001000003478, открытый  в Банке «</w:t>
      </w:r>
      <w:proofErr w:type="spellStart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Снежинский</w:t>
      </w:r>
      <w:proofErr w:type="spellEnd"/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» АО, БИК 0475017</w:t>
      </w:r>
      <w:r w:rsidR="005A56AB">
        <w:rPr>
          <w:rFonts w:ascii="Times New Roman" w:hAnsi="Times New Roman" w:cs="Times New Roman"/>
          <w:color w:val="333333"/>
          <w:sz w:val="20"/>
          <w:szCs w:val="20"/>
        </w:rPr>
        <w:t xml:space="preserve">99, к/с 30101810600000000799 </w:t>
      </w:r>
      <w:r w:rsidR="005A56AB" w:rsidRPr="005A56AB">
        <w:rPr>
          <w:rFonts w:ascii="Times New Roman" w:hAnsi="Times New Roman" w:cs="Times New Roman"/>
          <w:color w:val="333333"/>
          <w:sz w:val="20"/>
          <w:szCs w:val="20"/>
        </w:rPr>
        <w:t>, ИНН 4520452106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B7635F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3173">
        <w:rPr>
          <w:rFonts w:ascii="Times New Roman" w:hAnsi="Times New Roman" w:cs="Times New Roman"/>
          <w:sz w:val="20"/>
          <w:szCs w:val="20"/>
        </w:rPr>
        <w:t xml:space="preserve"> </w:t>
      </w:r>
      <w:r w:rsidRPr="00B23173">
        <w:rPr>
          <w:rFonts w:ascii="Times New Roman" w:hAnsi="Times New Roman" w:cs="Times New Roman"/>
          <w:sz w:val="20"/>
          <w:szCs w:val="20"/>
        </w:rPr>
        <w:tab/>
        <w:t xml:space="preserve">1.3 Денежные средства считаются внесенными с момента их зачисления на счет </w:t>
      </w:r>
      <w:r w:rsidR="000269A8" w:rsidRPr="00B23173">
        <w:rPr>
          <w:rFonts w:ascii="Times New Roman" w:hAnsi="Times New Roman" w:cs="Times New Roman"/>
          <w:bCs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0269A8" w:rsidRPr="00B23173">
        <w:rPr>
          <w:rFonts w:ascii="Times New Roman" w:hAnsi="Times New Roman" w:cs="Times New Roman"/>
          <w:sz w:val="20"/>
          <w:szCs w:val="20"/>
        </w:rPr>
        <w:t>Должника</w:t>
      </w:r>
      <w:r w:rsidRPr="00B23173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времени, указанного в объявлении о торгах, в случае</w:t>
      </w:r>
      <w:r w:rsidRPr="000269A8">
        <w:rPr>
          <w:rFonts w:ascii="Times New Roman" w:hAnsi="Times New Roman" w:cs="Times New Roman"/>
          <w:sz w:val="20"/>
          <w:szCs w:val="20"/>
        </w:rPr>
        <w:t xml:space="preserve"> нарушения сроков уплаты, подтвержденного документально, обязательства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r w:rsidR="005A4C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В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>
        <w:rPr>
          <w:rFonts w:ascii="Times New Roman" w:hAnsi="Times New Roman" w:cs="Times New Roman"/>
          <w:sz w:val="20"/>
          <w:szCs w:val="20"/>
        </w:rPr>
        <w:t>5</w:t>
      </w:r>
      <w:r w:rsidR="005A4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(пяти</w:t>
      </w:r>
      <w:r w:rsidRPr="00311569">
        <w:rPr>
          <w:rFonts w:ascii="Times New Roman" w:hAnsi="Times New Roman" w:cs="Times New Roman"/>
          <w:sz w:val="20"/>
          <w:szCs w:val="20"/>
        </w:rPr>
        <w:t>) рабочих дней сумма внесенного задатка возвращается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«Претенденту»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31156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ставше</w:t>
      </w:r>
      <w:r>
        <w:rPr>
          <w:rFonts w:ascii="Times New Roman" w:hAnsi="Times New Roman" w:cs="Times New Roman"/>
          <w:sz w:val="20"/>
          <w:szCs w:val="20"/>
        </w:rPr>
        <w:t>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>
        <w:rPr>
          <w:rFonts w:ascii="Times New Roman" w:hAnsi="Times New Roman" w:cs="Times New Roman"/>
          <w:sz w:val="20"/>
          <w:szCs w:val="20"/>
        </w:rPr>
        <w:t xml:space="preserve">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B7635F" w:rsidRDefault="00B7635F" w:rsidP="00B7635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A4C3F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7635F" w:rsidRPr="00BA4980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>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на расчетный счет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«Претендента», </w:t>
      </w:r>
      <w:r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«Претендента»</w:t>
      </w:r>
      <w:r>
        <w:rPr>
          <w:rFonts w:ascii="Times New Roman" w:hAnsi="Times New Roman" w:cs="Times New Roman"/>
          <w:sz w:val="20"/>
          <w:szCs w:val="20"/>
        </w:rPr>
        <w:t xml:space="preserve"> (реквизита, наименование, иное).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</w:t>
      </w:r>
      <w:r>
        <w:rPr>
          <w:rStyle w:val="apple-style-span"/>
          <w:rFonts w:ascii="Times New Roman" w:hAnsi="Times New Roman"/>
          <w:b/>
          <w:sz w:val="20"/>
          <w:szCs w:val="20"/>
        </w:rPr>
        <w:t>Претендентом</w:t>
      </w:r>
      <w:r w:rsidRPr="00D50239">
        <w:rPr>
          <w:rStyle w:val="apple-style-span"/>
          <w:rFonts w:ascii="Times New Roman" w:hAnsi="Times New Roman"/>
          <w:sz w:val="20"/>
          <w:szCs w:val="20"/>
        </w:rPr>
        <w:t>,</w:t>
      </w:r>
      <w:r>
        <w:rPr>
          <w:rStyle w:val="apple-style-span"/>
          <w:rFonts w:ascii="Times New Roman" w:hAnsi="Times New Roman"/>
          <w:sz w:val="20"/>
          <w:szCs w:val="20"/>
        </w:rPr>
        <w:t xml:space="preserve"> </w:t>
      </w:r>
      <w:r w:rsidRPr="00AC5AC9">
        <w:rPr>
          <w:rFonts w:ascii="Times New Roman" w:hAnsi="Times New Roman" w:cs="Times New Roman"/>
          <w:sz w:val="20"/>
          <w:szCs w:val="20"/>
        </w:rPr>
        <w:t>в случае, если он признан победителем торгов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– Покупателем – засчитывается в счет стоимости приобретаемого имущества.</w:t>
      </w:r>
    </w:p>
    <w:p w:rsidR="00B7635F" w:rsidRPr="00D45606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2.3.</w:t>
      </w:r>
      <w:r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«Претендент» </w:t>
      </w:r>
      <w:r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проектом договора купли – продажи и  сроками подписания договора купли – продажи и сроками оплаты, указанными в публикации. </w:t>
      </w:r>
    </w:p>
    <w:p w:rsidR="00B7635F" w:rsidRPr="00311569" w:rsidRDefault="00B7635F" w:rsidP="00B763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B7635F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B7635F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>
        <w:rPr>
          <w:rFonts w:ascii="Times New Roman" w:hAnsi="Times New Roman" w:cs="Times New Roman"/>
          <w:sz w:val="20"/>
          <w:szCs w:val="20"/>
        </w:rPr>
        <w:t xml:space="preserve">внесения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Pr="00A17E1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</w:t>
      </w:r>
      <w:r w:rsidR="00A72251">
        <w:rPr>
          <w:rFonts w:ascii="Times New Roman" w:hAnsi="Times New Roman" w:cs="Times New Roman"/>
          <w:sz w:val="20"/>
          <w:szCs w:val="20"/>
        </w:rPr>
        <w:t xml:space="preserve"> по месту нахождения ответчика</w:t>
      </w:r>
      <w:r w:rsidRPr="00311569">
        <w:rPr>
          <w:rFonts w:ascii="Times New Roman" w:hAnsi="Times New Roman" w:cs="Times New Roman"/>
          <w:sz w:val="20"/>
          <w:szCs w:val="20"/>
        </w:rPr>
        <w:t>,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B7635F" w:rsidRPr="00311569" w:rsidRDefault="00B7635F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Pr="000269A8" w:rsidRDefault="00CB2F9E" w:rsidP="00B76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0269A8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4. Реквизиты</w:t>
      </w:r>
      <w:r w:rsidR="00280FB9" w:rsidRPr="000269A8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0269A8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Pr="000269A8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269A8" w:rsidRDefault="00014FDE" w:rsidP="00AB5117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69A8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69A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D42B9" w:rsidRPr="000269A8" w:rsidRDefault="005A56AB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конкурсный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управляющий </w:t>
      </w:r>
      <w:r>
        <w:rPr>
          <w:rFonts w:ascii="Times New Roman" w:hAnsi="Times New Roman" w:cs="Times New Roman"/>
          <w:color w:val="333333"/>
          <w:sz w:val="20"/>
          <w:szCs w:val="20"/>
        </w:rPr>
        <w:t>ООО «Целинный Элеватор»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765693">
        <w:rPr>
          <w:rFonts w:ascii="Times New Roman" w:hAnsi="Times New Roman"/>
          <w:sz w:val="20"/>
          <w:szCs w:val="20"/>
        </w:rPr>
        <w:t>ОГРН 1144526000057, ИНН 4520452106</w:t>
      </w:r>
      <w:r>
        <w:rPr>
          <w:rFonts w:ascii="Times New Roman" w:hAnsi="Times New Roman"/>
          <w:sz w:val="20"/>
          <w:szCs w:val="20"/>
        </w:rPr>
        <w:t>,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г. </w:t>
      </w:r>
      <w:r w:rsidRPr="00765693">
        <w:rPr>
          <w:rFonts w:ascii="Times New Roman" w:hAnsi="Times New Roman"/>
          <w:sz w:val="20"/>
          <w:szCs w:val="20"/>
        </w:rPr>
        <w:t>641150, Курганская область, с. Целинное, ул. Колхозная, дом 2</w:t>
      </w:r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) Сергеев Сергей Михайлович (ИНН 744700732562, СНИЛС 006-938-685-81, регистрационный номер в сводном реестре арбитражных управляющих №4519), член ассоциации «</w:t>
      </w:r>
      <w:proofErr w:type="spellStart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>Саморегулируемая</w:t>
      </w:r>
      <w:proofErr w:type="spellEnd"/>
      <w:r w:rsidR="000269A8" w:rsidRPr="000269A8">
        <w:rPr>
          <w:rFonts w:ascii="Times New Roman" w:hAnsi="Times New Roman" w:cs="Times New Roman"/>
          <w:color w:val="333333"/>
          <w:sz w:val="20"/>
          <w:szCs w:val="20"/>
        </w:rPr>
        <w:t xml:space="preserve"> организации арбитражных управляющих «Южный Урал»)</w:t>
      </w:r>
      <w:proofErr w:type="gramEnd"/>
    </w:p>
    <w:p w:rsidR="00DD42B9" w:rsidRPr="000269A8" w:rsidRDefault="00DD42B9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_____________________/С.М. Сергеев/</w:t>
      </w:r>
    </w:p>
    <w:p w:rsidR="000269A8" w:rsidRPr="000269A8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AB5117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42B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0269A8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Pr="00DD42B9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0269A8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269A8">
        <w:rPr>
          <w:rFonts w:ascii="Times New Roman" w:hAnsi="Times New Roman" w:cs="Times New Roman"/>
          <w:sz w:val="20"/>
          <w:szCs w:val="20"/>
        </w:rPr>
        <w:t>_____________________/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269A8">
        <w:rPr>
          <w:rFonts w:ascii="Times New Roman" w:hAnsi="Times New Roman" w:cs="Times New Roman"/>
          <w:sz w:val="20"/>
          <w:szCs w:val="20"/>
        </w:rPr>
        <w:t>/</w:t>
      </w:r>
    </w:p>
    <w:p w:rsidR="00B23173" w:rsidRPr="000269A8" w:rsidRDefault="00B23173" w:rsidP="00B23173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0269A8">
        <w:rPr>
          <w:rFonts w:ascii="Times New Roman" w:hAnsi="Times New Roman" w:cs="Times New Roman"/>
          <w:sz w:val="16"/>
          <w:szCs w:val="16"/>
        </w:rPr>
        <w:t>М.П.</w:t>
      </w:r>
    </w:p>
    <w:p w:rsidR="000269A8" w:rsidRPr="00DD42B9" w:rsidRDefault="000269A8" w:rsidP="00DD42B9">
      <w:pPr>
        <w:pStyle w:val="ListParagraph1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69A8" w:rsidRPr="00DD42B9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6985"/>
    <w:rsid w:val="00014FDE"/>
    <w:rsid w:val="000269A8"/>
    <w:rsid w:val="000760ED"/>
    <w:rsid w:val="000A5381"/>
    <w:rsid w:val="000C7010"/>
    <w:rsid w:val="00103A9D"/>
    <w:rsid w:val="00136989"/>
    <w:rsid w:val="00151526"/>
    <w:rsid w:val="002017C2"/>
    <w:rsid w:val="00214985"/>
    <w:rsid w:val="002660C8"/>
    <w:rsid w:val="00280FB9"/>
    <w:rsid w:val="00311569"/>
    <w:rsid w:val="00346F0E"/>
    <w:rsid w:val="00355524"/>
    <w:rsid w:val="00365106"/>
    <w:rsid w:val="004361D7"/>
    <w:rsid w:val="0045274F"/>
    <w:rsid w:val="00491376"/>
    <w:rsid w:val="004E6985"/>
    <w:rsid w:val="00545D33"/>
    <w:rsid w:val="005A4C3F"/>
    <w:rsid w:val="005A56AB"/>
    <w:rsid w:val="005C35D7"/>
    <w:rsid w:val="005C37E4"/>
    <w:rsid w:val="005D6644"/>
    <w:rsid w:val="00616BCD"/>
    <w:rsid w:val="006244CE"/>
    <w:rsid w:val="0062583E"/>
    <w:rsid w:val="006F0F6D"/>
    <w:rsid w:val="00703F94"/>
    <w:rsid w:val="007E5B57"/>
    <w:rsid w:val="00803FA3"/>
    <w:rsid w:val="00831E0D"/>
    <w:rsid w:val="00885A2A"/>
    <w:rsid w:val="008A0A3F"/>
    <w:rsid w:val="008C2C70"/>
    <w:rsid w:val="008F2214"/>
    <w:rsid w:val="00962AFD"/>
    <w:rsid w:val="00983A4A"/>
    <w:rsid w:val="009B3514"/>
    <w:rsid w:val="009B4CBF"/>
    <w:rsid w:val="009C5AC4"/>
    <w:rsid w:val="00A11307"/>
    <w:rsid w:val="00A17E11"/>
    <w:rsid w:val="00A57C59"/>
    <w:rsid w:val="00A620D6"/>
    <w:rsid w:val="00A638BD"/>
    <w:rsid w:val="00A72251"/>
    <w:rsid w:val="00A75549"/>
    <w:rsid w:val="00A93008"/>
    <w:rsid w:val="00AB5117"/>
    <w:rsid w:val="00AC5AC9"/>
    <w:rsid w:val="00B15265"/>
    <w:rsid w:val="00B23173"/>
    <w:rsid w:val="00B7635F"/>
    <w:rsid w:val="00BA4980"/>
    <w:rsid w:val="00BC3684"/>
    <w:rsid w:val="00C7567E"/>
    <w:rsid w:val="00C96CEB"/>
    <w:rsid w:val="00CB2F9E"/>
    <w:rsid w:val="00CC0D58"/>
    <w:rsid w:val="00CF0CCA"/>
    <w:rsid w:val="00D45606"/>
    <w:rsid w:val="00D52E68"/>
    <w:rsid w:val="00D61A8F"/>
    <w:rsid w:val="00D76D8A"/>
    <w:rsid w:val="00DB04AE"/>
    <w:rsid w:val="00DB686C"/>
    <w:rsid w:val="00DD42B9"/>
    <w:rsid w:val="00DF1E42"/>
    <w:rsid w:val="00E0296E"/>
    <w:rsid w:val="00E32D05"/>
    <w:rsid w:val="00EA6863"/>
    <w:rsid w:val="00EB72A1"/>
    <w:rsid w:val="00ED08BA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uiPriority w:val="99"/>
    <w:unhideWhenUsed/>
    <w:rsid w:val="00365106"/>
    <w:rPr>
      <w:color w:val="0000FF"/>
      <w:u w:val="single"/>
    </w:rPr>
  </w:style>
  <w:style w:type="character" w:customStyle="1" w:styleId="paragraph">
    <w:name w:val="paragraph"/>
    <w:basedOn w:val="a0"/>
    <w:rsid w:val="00AB5117"/>
  </w:style>
  <w:style w:type="character" w:customStyle="1" w:styleId="apple-converted-space">
    <w:name w:val="apple-converted-space"/>
    <w:basedOn w:val="a0"/>
    <w:rsid w:val="0002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</vt:lpstr>
    </vt:vector>
  </TitlesOfParts>
  <Company>ВИП-СТРОЙ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creator>Павел</dc:creator>
  <cp:lastModifiedBy>Home</cp:lastModifiedBy>
  <cp:revision>4</cp:revision>
  <cp:lastPrinted>2010-07-09T04:08:00Z</cp:lastPrinted>
  <dcterms:created xsi:type="dcterms:W3CDTF">2019-06-21T10:14:00Z</dcterms:created>
  <dcterms:modified xsi:type="dcterms:W3CDTF">2019-08-12T04:41:00Z</dcterms:modified>
</cp:coreProperties>
</file>