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392E" w14:textId="77777777"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14:paraId="1DDB66AA" w14:textId="77777777"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14:paraId="04FE5024" w14:textId="77777777"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8949C1">
        <w:rPr>
          <w:b w:val="0"/>
          <w:sz w:val="24"/>
          <w:szCs w:val="24"/>
        </w:rPr>
        <w:t>9</w:t>
      </w:r>
      <w:r w:rsidRPr="00D06BA3">
        <w:rPr>
          <w:b w:val="0"/>
          <w:sz w:val="24"/>
          <w:szCs w:val="24"/>
        </w:rPr>
        <w:t xml:space="preserve"> г.</w:t>
      </w:r>
    </w:p>
    <w:p w14:paraId="2B553A63" w14:textId="77777777"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14:paraId="7FADC27A" w14:textId="3BBCFECB" w:rsidR="001401F5" w:rsidRPr="00F97F20" w:rsidRDefault="00A41231" w:rsidP="00CC0FA2">
      <w:pPr>
        <w:ind w:firstLine="284"/>
        <w:jc w:val="both"/>
        <w:rPr>
          <w:color w:val="000000"/>
          <w:sz w:val="24"/>
          <w:szCs w:val="24"/>
        </w:rPr>
      </w:pPr>
      <w:r w:rsidRPr="00A41231">
        <w:rPr>
          <w:color w:val="000000"/>
          <w:sz w:val="24"/>
          <w:szCs w:val="24"/>
        </w:rPr>
        <w:t>МУП "ЖКХ Городня" Городенского сельского поселения Конаковского района Тверской области (171296, Конаковский район, с. Городня, ул. Советская, д. 2, ОГРН/ИНН 1176952009013/6949109612</w:t>
      </w:r>
      <w:r>
        <w:rPr>
          <w:color w:val="000000"/>
          <w:sz w:val="24"/>
          <w:szCs w:val="24"/>
        </w:rPr>
        <w:t>)</w:t>
      </w:r>
      <w:r w:rsidR="00824229" w:rsidRPr="00824229">
        <w:rPr>
          <w:color w:val="000000"/>
          <w:sz w:val="24"/>
          <w:szCs w:val="24"/>
        </w:rPr>
        <w:t xml:space="preserve"> в лице Конкурсного управляющего Крупенина Вадима Александровича, действующего на основании </w:t>
      </w:r>
      <w:r>
        <w:rPr>
          <w:color w:val="000000"/>
          <w:sz w:val="24"/>
          <w:szCs w:val="24"/>
        </w:rPr>
        <w:t>Решения</w:t>
      </w:r>
      <w:r w:rsidR="00824229" w:rsidRPr="00824229">
        <w:rPr>
          <w:color w:val="000000"/>
          <w:sz w:val="24"/>
          <w:szCs w:val="24"/>
        </w:rPr>
        <w:t xml:space="preserve"> Арбитражного суда Тверской области по делу № А66-</w:t>
      </w:r>
      <w:r>
        <w:rPr>
          <w:color w:val="000000"/>
          <w:sz w:val="24"/>
          <w:szCs w:val="24"/>
        </w:rPr>
        <w:t>19847</w:t>
      </w:r>
      <w:r w:rsidR="00824229" w:rsidRPr="00824229">
        <w:rPr>
          <w:color w:val="000000"/>
          <w:sz w:val="24"/>
          <w:szCs w:val="24"/>
        </w:rPr>
        <w:t>/201</w:t>
      </w:r>
      <w:r w:rsidR="008949C1">
        <w:rPr>
          <w:color w:val="000000"/>
          <w:sz w:val="24"/>
          <w:szCs w:val="24"/>
        </w:rPr>
        <w:t>7</w:t>
      </w:r>
      <w:r w:rsidR="00824229" w:rsidRPr="00824229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28</w:t>
      </w:r>
      <w:r w:rsidR="00824229" w:rsidRPr="00824229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5</w:t>
      </w:r>
      <w:r w:rsidR="00824229" w:rsidRPr="00824229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="00824229" w:rsidRPr="00824229">
        <w:rPr>
          <w:color w:val="000000"/>
          <w:sz w:val="24"/>
          <w:szCs w:val="24"/>
        </w:rPr>
        <w:t>, с одной стороны</w:t>
      </w:r>
      <w:r w:rsidR="00350C0E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14:paraId="480AAC58" w14:textId="77777777" w:rsidR="001401F5" w:rsidRPr="00D06BA3" w:rsidRDefault="001401F5" w:rsidP="00970E58">
      <w:pPr>
        <w:pStyle w:val="Default"/>
        <w:ind w:left="567"/>
        <w:jc w:val="both"/>
      </w:pPr>
    </w:p>
    <w:p w14:paraId="5C8286B5" w14:textId="77777777"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14:paraId="1676A652" w14:textId="0D3923F3"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A41231" w:rsidRPr="00A41231">
        <w:t>МУП "ЖКХ Городня" Городенского сельского поселения Конаковского района Тверской области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14:paraId="60D76616" w14:textId="77777777"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14:paraId="42745314" w14:textId="77777777" w:rsidR="0016449D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14:paraId="03A3EE20" w14:textId="77777777"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14:paraId="42F2FC85" w14:textId="77777777"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14:paraId="7ECE4B4F" w14:textId="77777777"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14:paraId="4B2C2377" w14:textId="7022BB47"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r w:rsidR="00A41231">
        <w:rPr>
          <w:sz w:val="24"/>
          <w:szCs w:val="24"/>
        </w:rPr>
        <w:t>пос. Городня Конаковского района Тверской области</w:t>
      </w:r>
      <w:bookmarkStart w:id="0" w:name="_GoBack"/>
      <w:bookmarkEnd w:id="0"/>
      <w:r w:rsidR="00824229">
        <w:rPr>
          <w:sz w:val="24"/>
          <w:szCs w:val="24"/>
        </w:rPr>
        <w:t>.</w:t>
      </w:r>
    </w:p>
    <w:p w14:paraId="7759592E" w14:textId="77777777"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14:paraId="39BF2875" w14:textId="77777777"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14:paraId="757FD5F6" w14:textId="77777777"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14:paraId="444026D1" w14:textId="77777777"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14:paraId="6C1E01DB" w14:textId="77777777"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14:paraId="563A17E8" w14:textId="77777777"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14:paraId="0DB4081C" w14:textId="77777777"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14:paraId="4EA7D211" w14:textId="77777777"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1732C359" w14:textId="77777777"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Реквизиты сторон:</w:t>
      </w:r>
    </w:p>
    <w:p w14:paraId="117CF9C3" w14:textId="77777777" w:rsidR="00824229" w:rsidRDefault="00824229" w:rsidP="006B0341">
      <w:pPr>
        <w:rPr>
          <w:color w:val="000000"/>
          <w:spacing w:val="4"/>
          <w:sz w:val="24"/>
          <w:szCs w:val="24"/>
        </w:rPr>
      </w:pPr>
    </w:p>
    <w:p w14:paraId="02866BCF" w14:textId="77777777" w:rsidR="006B0341" w:rsidRDefault="006B0341" w:rsidP="008949C1">
      <w:pPr>
        <w:ind w:firstLine="70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Продавец:</w:t>
      </w:r>
    </w:p>
    <w:p w14:paraId="79E29FFD" w14:textId="77777777" w:rsidR="006B0341" w:rsidRPr="00BF3E7E" w:rsidRDefault="006B0341" w:rsidP="00BF3E7E">
      <w:pPr>
        <w:rPr>
          <w:sz w:val="24"/>
          <w:szCs w:val="24"/>
        </w:rPr>
      </w:pPr>
    </w:p>
    <w:p w14:paraId="0620AB2C" w14:textId="77777777"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</w:p>
    <w:p w14:paraId="2E535D93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998C8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r w:rsidR="00BF3E7E">
        <w:rPr>
          <w:rFonts w:ascii="Times New Roman" w:hAnsi="Times New Roman" w:cs="Times New Roman"/>
          <w:sz w:val="24"/>
          <w:szCs w:val="24"/>
        </w:rPr>
        <w:t>В.А. Крупенин</w:t>
      </w:r>
    </w:p>
    <w:p w14:paraId="6FA71C53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F69D07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2FF91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43386A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81313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608E35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p w14:paraId="643C339C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94D5E3" w14:textId="77777777"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E6D17" w14:textId="77777777" w:rsidR="008949C1" w:rsidRPr="008949C1" w:rsidRDefault="008949C1" w:rsidP="009D0C2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9C1">
        <w:rPr>
          <w:rFonts w:ascii="Times New Roman" w:hAnsi="Times New Roman" w:cs="Times New Roman"/>
          <w:i/>
          <w:sz w:val="24"/>
          <w:szCs w:val="24"/>
        </w:rPr>
        <w:t>Реквизиты</w:t>
      </w:r>
    </w:p>
    <w:p w14:paraId="4C0BB624" w14:textId="77777777"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57520D" w14:textId="77777777"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F3A7CC" w14:textId="77777777"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790650" w14:textId="77777777"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F416A9" w14:textId="77777777"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1624F0" w14:textId="77777777"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93F955" w14:textId="77777777"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14:paraId="41D10C2B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CCA2BE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8C13B0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C1769" w14:textId="77777777"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7AF422" w14:textId="77777777"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1F47FCA" w14:textId="77777777"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1E78" w14:textId="77777777" w:rsidR="002A2213" w:rsidRDefault="002A2213">
      <w:r>
        <w:separator/>
      </w:r>
    </w:p>
  </w:endnote>
  <w:endnote w:type="continuationSeparator" w:id="0">
    <w:p w14:paraId="216CEDCE" w14:textId="77777777" w:rsidR="002A2213" w:rsidRDefault="002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F074" w14:textId="77777777"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A47318" w14:textId="77777777" w:rsidR="0078268E" w:rsidRDefault="002A2213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AF61" w14:textId="77777777" w:rsidR="0078268E" w:rsidRDefault="002A2213" w:rsidP="00C44473">
    <w:pPr>
      <w:pStyle w:val="a3"/>
      <w:framePr w:wrap="around" w:vAnchor="text" w:hAnchor="margin" w:xAlign="right" w:y="1"/>
      <w:rPr>
        <w:rStyle w:val="a5"/>
      </w:rPr>
    </w:pPr>
  </w:p>
  <w:p w14:paraId="5281E66B" w14:textId="77777777" w:rsidR="0078268E" w:rsidRDefault="002A2213">
    <w:pPr>
      <w:pStyle w:val="a3"/>
      <w:framePr w:wrap="around" w:vAnchor="text" w:hAnchor="margin" w:y="1"/>
      <w:ind w:right="360"/>
      <w:rPr>
        <w:rStyle w:val="a5"/>
      </w:rPr>
    </w:pPr>
  </w:p>
  <w:p w14:paraId="5C7169F7" w14:textId="77777777" w:rsidR="0078268E" w:rsidRDefault="002A22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278D" w14:textId="77777777" w:rsidR="002A2213" w:rsidRDefault="002A2213">
      <w:r>
        <w:separator/>
      </w:r>
    </w:p>
  </w:footnote>
  <w:footnote w:type="continuationSeparator" w:id="0">
    <w:p w14:paraId="2046AF8F" w14:textId="77777777" w:rsidR="002A2213" w:rsidRDefault="002A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96875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A2213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20855"/>
    <w:rsid w:val="00460349"/>
    <w:rsid w:val="004704C4"/>
    <w:rsid w:val="00474BA3"/>
    <w:rsid w:val="00480907"/>
    <w:rsid w:val="004B32A1"/>
    <w:rsid w:val="004B7EB3"/>
    <w:rsid w:val="004C7D63"/>
    <w:rsid w:val="004D7E91"/>
    <w:rsid w:val="004E785C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B0341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24229"/>
    <w:rsid w:val="0083033E"/>
    <w:rsid w:val="00870DD8"/>
    <w:rsid w:val="00875376"/>
    <w:rsid w:val="00880884"/>
    <w:rsid w:val="0088161E"/>
    <w:rsid w:val="00884B07"/>
    <w:rsid w:val="008949C1"/>
    <w:rsid w:val="008B08A1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0F06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41231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6983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D612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8</cp:revision>
  <cp:lastPrinted>2017-04-03T10:14:00Z</cp:lastPrinted>
  <dcterms:created xsi:type="dcterms:W3CDTF">2018-01-09T20:05:00Z</dcterms:created>
  <dcterms:modified xsi:type="dcterms:W3CDTF">2019-10-06T12:53:00Z</dcterms:modified>
</cp:coreProperties>
</file>