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3388CCB" w:rsidR="001F72E0" w:rsidRPr="00CE2424" w:rsidRDefault="003C198B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(812)334-26-04, 8(800)777-57-57,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г. Москвы от 23 октября 2017 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 А40-168573/17-101-127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Инвестиционный Альянс» (акционерное общество) («РИАБАНК» (АО)</w:t>
      </w:r>
      <w:r w:rsidR="00847E7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ОГРН 1097711000122, ИНН 7750005563, зарегистрированным по адресу: 127055, г. Москва, </w:t>
      </w:r>
      <w:proofErr w:type="spell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BC4E091" w14:textId="77777777" w:rsidR="003C198B" w:rsidRPr="003C198B" w:rsidRDefault="001F72E0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9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E79E82A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ООО "Партнер-Капитал", ИНН 5018099342, солидарно с ЗАО "Премьер-холдинг", ИНН 7716611317, решение АС г. Москвы по делу А40-36226/18 от 22.10.2018, апелляционное постановление Девятого арбитражного апелляционного суда по делу А40-36226/18 от 29.11.2018, ООО "ФНК Инжиниринг", ИНН 7714726190, определение АС г. Москвы по делу А40-113464/16 от 11.05.2018 о включении в РТК в третью очередь, ООО "ФНК Инжиниринг" находится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стадии банкротства, г. Москва (27 726 032,85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27 726 032,85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5F24B57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2 - ОАО НТП "СФЕРА", ИНН 7718108109, решение АС г. Москвы по делу А40-85665/18 от 07.11.2018 (37 896 431,68 руб.) - 37 896 431,68 руб.</w:t>
      </w:r>
    </w:p>
    <w:p w14:paraId="2A0B8F69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3 - ООО " СД Проект", ИНН 7708803872, решение АС г. Москвы по делу А40-41712/18 от 20.06.2018 (29 279 450,34 руб.) - 29 279 450,34 руб.</w:t>
      </w:r>
    </w:p>
    <w:p w14:paraId="2902473B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"ДОМИНИОН", ИНН 7716244699, солидарно с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Пахомкиным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Савром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Геннадьевичем, решение Бутырского районного суда г. Москвы по делу 2-1090/18 от 14.05.2018 (41 469 167,64 руб.) - 41 469 167,64 руб.</w:t>
      </w:r>
    </w:p>
    <w:p w14:paraId="501E25DE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5 - ООО "ПРИНТ ЭКВИМПЕТ", ИНН 7734347986, решение АС г. Москвы по делу А40-141145/18 от 02.11.2018 (213 534 866,55 руб.) - 213 534 866,55 руб.</w:t>
      </w:r>
    </w:p>
    <w:p w14:paraId="40C89A93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6 - ООО "ПРОМЭЛЕКТРООБОРУДОВАНИЕ", ИНН 7724932787, решение АС г. Москвы по делу А40-256614/17 от 21.03.2018 (97 199 378,05 руб.) - 97 199 378,05 руб.</w:t>
      </w:r>
    </w:p>
    <w:p w14:paraId="7645F8E8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7 -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СтройКомплект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7721817338, решение АС г. Москвы по делу А40-41648/18 от 26.04.2018 (33 707 408,96 руб.) - 33 707 408,96 руб.</w:t>
      </w:r>
    </w:p>
    <w:p w14:paraId="39CCA9C1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8 -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Тириторг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7709479971, решение АС г. Москвы по делу А40-256589/17 от 15.02.2018 (93 087 137,29 руб.) - 93 087 137,29 руб.</w:t>
      </w:r>
    </w:p>
    <w:p w14:paraId="5A08C5EE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9 -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Турбомаш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7722595470, КД 01014-0112 от 10.07.2014, КД 01014-0147 от 03.10.2014, КД 00015-0034 от 23.04.2015, КД 01015-0080 от 04.08.2015, КД 01015-0110 от 13.11.2015, КД БГ DG01/14069/RUB от 08.12.2014, ООО "СУ 23", ИНН 7722356129, решение Бутырского районного суда г. Москвы по делу 2-2707/18 от 07.08.2018,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Пацуля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Олег Сергеевич, определения АС г. Москвы по делу А40-243299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/17 от 11.10.2018 и от 28.09.2018 о включении в РТК в третью очередь,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Турбомаш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",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Пацуля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О.С. находится в стадии банкротства, г. Москва (326 701 823,43 руб.) - 326 701 823,43 руб.</w:t>
      </w:r>
    </w:p>
    <w:p w14:paraId="0C92CE6D" w14:textId="6695F022" w:rsidR="003C198B" w:rsidRPr="003C198B" w:rsidRDefault="00A73F92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7761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Лот 1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0</w:t>
      </w:r>
      <w:r w:rsidRPr="0047761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- </w:t>
      </w:r>
      <w:r w:rsidRPr="007B3C6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ООО "</w:t>
      </w:r>
      <w:proofErr w:type="spellStart"/>
      <w:r w:rsidRPr="007B3C6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Студио-шоп</w:t>
      </w:r>
      <w:proofErr w:type="spellEnd"/>
      <w:r w:rsidRPr="007B3C6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", ИНН 7723872736 (правопреемник ООО "Торговая компания "</w:t>
      </w:r>
      <w:proofErr w:type="spellStart"/>
      <w:r w:rsidRPr="007B3C6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КОНиТЭК</w:t>
      </w:r>
      <w:proofErr w:type="spellEnd"/>
      <w:r w:rsidRPr="007B3C6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" ИНН 7723872736), КД 01017-0059 от 03.08.2017, апелляционное определение Судебной коллегии по гражданским делам Московского городского суда от 04.06.2019 по делу 33-5103/2019 (48 058 620,73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- 48 058 620,73 </w:t>
      </w:r>
      <w:r w:rsidR="003C198B" w:rsidRPr="003C198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2557A77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11 -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Атекс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7743754610, КД 01017-0022 от 06.03.2017 (1 547 940,55 руб.) - 1 547 940,55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F384A8B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12 - ООО "ОПТРЫБИНВЕСТ", ИНН 7716752879, солидарно с Емельяновым Андреем Игоревичем, решение Бутырского районного суда г. Москвы по делу 2-1062/18 от 22.03.2018 (2 544 173,61 руб.) - 2 544 173,61 руб.</w:t>
      </w:r>
    </w:p>
    <w:p w14:paraId="40D6EF16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13 -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Молпроминвест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7713305488, КД 00011-0125 от 22.12.2011 (84 981 463,54 руб.) - 84 981 463,54 руб.</w:t>
      </w:r>
    </w:p>
    <w:p w14:paraId="52355320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14 - ООО "НОВАВТО", ИНН 7725226745, Смирнов Анатолий Валерьевич, решение Бутырского районного суда по делу 02-1323/2017 от 06.06.2017, определение АС г. Москвы по делу А40-90118/17 от 13.02.2018 о включении в РТК в третью очередь, ООО "НОВАВТО" находится в стадии банкротства (23 762 207,75 руб.) - 23 762 207,75 руб.</w:t>
      </w:r>
    </w:p>
    <w:p w14:paraId="7C4CF00F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15 -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Инпромсервис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0606013103, солидарно с ООО "Агрохолдинг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Горяночка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6167105308, с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Умаровым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Мовсаром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Хамитовичем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, решение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Магасского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Республики Ингушетия по делу 2-702/2018 от 06.08.2018, Некоммерческая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микрофинансовая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компания "Фонд поддержки предпринимательства Республики Ингушетия", ИНН 0602017266, решение АС Республики Ингушетия г. Назрань по делу А18-637/18 от 16.10.2018, г. Москва (10 941 597,64 руб.) - 10 941 597,64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9A96CDD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Антонов Владимир Александрович солидарно с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Опланчук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Еленой Викторовной, решение Замоскворецкого районного суда г. Москвы по делу 2-5644/2018 от 29.11.2018. (16 892 845,48 руб.) - 16 892 845,48 руб.</w:t>
      </w:r>
    </w:p>
    <w:p w14:paraId="2FE267C6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18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Права требования к 15 физическим лицам, г. Москва (85 686 599,87 руб.) - 85 686 599,87 руб.</w:t>
      </w:r>
    </w:p>
    <w:p w14:paraId="3A2C4B39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Митрушин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Станислав Владимирович, определения АС Калининградской области по делу А21-3991-3/2018 от 14.12.2018, по делу А21-3991-4/2018 от 22.11.2018 о включении в РТК в третью очередь (184 311 986,14 руб.) - 184 311 986,14 руб.</w:t>
      </w:r>
    </w:p>
    <w:p w14:paraId="790DD0B2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20 -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Акчурин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Равиль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Хасанович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, КД 20016-0067 от 03.10.2016, КД 21017-0002 от 16.01.2017, КД 21017-0006 от 03.02.2017 (116 246 287,66 руб.) - 116 246 287,66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21AB45AF" w14:textId="1CACEE4D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21 - Пильщиков Дмитрий Евгеньевич, Вахтангов Александр Викторович, решения Бабушкинского районного суда г. Москвы по делу 2-3562/17 и по делу 2-3558/17 от 11.08.2017 (67 760 811,44 руб.) - 67 760 811,44 руб.</w:t>
      </w:r>
    </w:p>
    <w:p w14:paraId="13931973" w14:textId="684B092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A9DB4C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741ED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0FA99BD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741ED">
        <w:rPr>
          <w:rFonts w:ascii="Times New Roman CYR" w:hAnsi="Times New Roman CYR" w:cs="Times New Roman CYR"/>
          <w:b/>
          <w:color w:val="000000"/>
        </w:rPr>
        <w:t>07</w:t>
      </w:r>
      <w:r w:rsidRPr="00CE2424">
        <w:rPr>
          <w:b/>
        </w:rPr>
        <w:t xml:space="preserve"> </w:t>
      </w:r>
      <w:r w:rsidR="007741ED">
        <w:rPr>
          <w:b/>
        </w:rPr>
        <w:t xml:space="preserve">октября </w:t>
      </w:r>
      <w:r w:rsidRPr="00CE2424">
        <w:rPr>
          <w:b/>
        </w:rPr>
        <w:t>201</w:t>
      </w:r>
      <w:r w:rsidR="007741ED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6B4DCF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7741ED">
        <w:rPr>
          <w:color w:val="000000"/>
        </w:rPr>
        <w:t>07</w:t>
      </w:r>
      <w:r w:rsidRPr="00CE2424">
        <w:rPr>
          <w:color w:val="000000"/>
        </w:rPr>
        <w:t xml:space="preserve"> </w:t>
      </w:r>
      <w:r w:rsidR="007741ED">
        <w:rPr>
          <w:color w:val="000000"/>
        </w:rPr>
        <w:t xml:space="preserve">октября </w:t>
      </w:r>
      <w:r w:rsidRPr="00CE2424">
        <w:rPr>
          <w:color w:val="000000"/>
        </w:rPr>
        <w:t>201</w:t>
      </w:r>
      <w:r w:rsidR="007741ED">
        <w:rPr>
          <w:color w:val="000000"/>
        </w:rPr>
        <w:t>9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Pr="00CE2424">
        <w:rPr>
          <w:b/>
          <w:color w:val="000000"/>
        </w:rPr>
        <w:t>2</w:t>
      </w:r>
      <w:r w:rsidR="007741ED">
        <w:rPr>
          <w:b/>
          <w:color w:val="000000"/>
        </w:rPr>
        <w:t>7</w:t>
      </w:r>
      <w:r w:rsidRPr="00CE2424">
        <w:rPr>
          <w:b/>
        </w:rPr>
        <w:t xml:space="preserve"> </w:t>
      </w:r>
      <w:r w:rsidR="007741ED">
        <w:rPr>
          <w:b/>
        </w:rPr>
        <w:t xml:space="preserve">ноября </w:t>
      </w:r>
      <w:r w:rsidRPr="00CE2424">
        <w:rPr>
          <w:b/>
        </w:rPr>
        <w:t>201</w:t>
      </w:r>
      <w:r w:rsidR="007741ED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F9C128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2</w:t>
      </w:r>
      <w:r w:rsidR="007741ED">
        <w:rPr>
          <w:color w:val="000000"/>
        </w:rPr>
        <w:t>7</w:t>
      </w:r>
      <w:r w:rsidRPr="00CE2424">
        <w:t xml:space="preserve"> </w:t>
      </w:r>
      <w:r w:rsidR="007741ED">
        <w:t>августа</w:t>
      </w:r>
      <w:r w:rsidRPr="00CE2424">
        <w:t xml:space="preserve"> 201</w:t>
      </w:r>
      <w:r w:rsidR="007741ED">
        <w:t>9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1</w:t>
      </w:r>
      <w:r w:rsidR="007741ED">
        <w:rPr>
          <w:color w:val="000000"/>
        </w:rPr>
        <w:t>7</w:t>
      </w:r>
      <w:r w:rsidRPr="00CE2424">
        <w:t xml:space="preserve"> </w:t>
      </w:r>
      <w:r w:rsidR="007741ED">
        <w:t xml:space="preserve">октября </w:t>
      </w:r>
      <w:r w:rsidRPr="00CE2424">
        <w:t>201</w:t>
      </w:r>
      <w:r w:rsidR="007741ED">
        <w:t>9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67B52DE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1-10</w:t>
      </w:r>
      <w:r w:rsidR="007741ED">
        <w:rPr>
          <w:b/>
          <w:color w:val="000000"/>
        </w:rPr>
        <w:t>, 12-16, 18, 19, 21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06F4C0CE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741ED">
        <w:rPr>
          <w:b/>
          <w:bCs/>
          <w:color w:val="000000"/>
        </w:rPr>
        <w:t>06</w:t>
      </w:r>
      <w:r w:rsidRPr="00CE2424">
        <w:rPr>
          <w:b/>
          <w:bCs/>
          <w:color w:val="000000"/>
        </w:rPr>
        <w:t xml:space="preserve"> </w:t>
      </w:r>
      <w:r w:rsidR="007741ED">
        <w:rPr>
          <w:b/>
          <w:bCs/>
          <w:color w:val="000000"/>
        </w:rPr>
        <w:t xml:space="preserve">декабря </w:t>
      </w:r>
      <w:r w:rsidR="001F72E0" w:rsidRPr="00CE2424">
        <w:rPr>
          <w:b/>
          <w:bCs/>
          <w:color w:val="000000"/>
        </w:rPr>
        <w:t>201</w:t>
      </w:r>
      <w:r w:rsidR="007741ED">
        <w:rPr>
          <w:b/>
          <w:bCs/>
          <w:color w:val="000000"/>
        </w:rPr>
        <w:t>9</w:t>
      </w:r>
      <w:r w:rsidR="001F72E0" w:rsidRPr="00CE2424">
        <w:rPr>
          <w:b/>
          <w:bCs/>
          <w:color w:val="000000"/>
        </w:rPr>
        <w:t xml:space="preserve"> г. по 1</w:t>
      </w:r>
      <w:r w:rsidR="007741ED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</w:t>
      </w:r>
      <w:r w:rsidR="007741ED">
        <w:rPr>
          <w:b/>
          <w:bCs/>
          <w:color w:val="000000"/>
        </w:rPr>
        <w:t xml:space="preserve">апреля </w:t>
      </w:r>
      <w:r w:rsidR="001F72E0" w:rsidRPr="00CE2424">
        <w:rPr>
          <w:b/>
          <w:bCs/>
          <w:color w:val="000000"/>
        </w:rPr>
        <w:t>20</w:t>
      </w:r>
      <w:r w:rsidR="007741ED">
        <w:rPr>
          <w:b/>
          <w:bCs/>
          <w:color w:val="000000"/>
        </w:rPr>
        <w:t>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3C72C00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741ED">
        <w:rPr>
          <w:color w:val="000000"/>
        </w:rPr>
        <w:t>06</w:t>
      </w:r>
      <w:r w:rsidRPr="00CE2424">
        <w:rPr>
          <w:color w:val="000000"/>
        </w:rPr>
        <w:t xml:space="preserve"> </w:t>
      </w:r>
      <w:r w:rsidR="007741ED">
        <w:rPr>
          <w:color w:val="000000"/>
        </w:rPr>
        <w:t xml:space="preserve">декабря </w:t>
      </w:r>
      <w:r w:rsidRPr="00CE2424">
        <w:rPr>
          <w:color w:val="000000"/>
        </w:rPr>
        <w:t>201</w:t>
      </w:r>
      <w:r w:rsidR="007741ED">
        <w:rPr>
          <w:color w:val="000000"/>
        </w:rPr>
        <w:t>9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65A5DA89" w:rsidR="001F72E0" w:rsidRPr="00CE2424" w:rsidRDefault="007D09F4" w:rsidP="00482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2424">
        <w:rPr>
          <w:b/>
          <w:color w:val="000000"/>
        </w:rPr>
        <w:t>Для лотов 1</w:t>
      </w:r>
      <w:r w:rsidR="00A36ACE">
        <w:rPr>
          <w:b/>
          <w:color w:val="000000"/>
        </w:rPr>
        <w:t>, 2, 4, 5, 8, 10</w:t>
      </w:r>
      <w:r w:rsidRPr="00CE2424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856"/>
      </w:tblGrid>
      <w:tr w:rsidR="00A36ACE" w:rsidRPr="00A36ACE" w14:paraId="02EFB109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803" w14:textId="2C8CBC8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59E1CF6D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6DC" w14:textId="53069D5F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0759801E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0B5" w14:textId="6AFAB18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543039B4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2A4" w14:textId="407F64BD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88,00%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1FF5ECE5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9D35" w14:textId="362C7F58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3660B587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E396" w14:textId="28A83731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0152956F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32F" w14:textId="70076C9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76,00%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7B74B1B6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141" w14:textId="2EE2AE24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72,00%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18C652D1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C63" w14:textId="143FA78A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68,00%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0F0A14BD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F08" w14:textId="6FE64663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- в размере 64,00%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3E902F99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5E4B" w14:textId="11DE9326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по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 2020 г. - в размере 60,00%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6A154CD3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DF1" w14:textId="7CB0A2D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2020 г. по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2020 г. - в размере 56,00%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A36ACE" w:rsidRPr="00A36ACE" w14:paraId="5152993D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3888" w14:textId="4A7D403F" w:rsidR="00A36ACE" w:rsidRPr="00A36ACE" w:rsidRDefault="00482300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2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лотов 3, 6, 7, 9, 18:</w:t>
            </w:r>
          </w:p>
        </w:tc>
      </w:tr>
      <w:tr w:rsidR="00482300" w:rsidRPr="00A36ACE" w14:paraId="04FAA865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482300" w:rsidRPr="00482300" w14:paraId="170DFFE8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FDEB" w14:textId="54CB3E26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декабря 2019 г. по 27 января 2020 г. - в размере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3AB94EF7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F3177" w14:textId="6DC2811B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28 января 2020 г. по 03 февраля 2020 г. - в размере 94,00%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</w:p>
              </w:tc>
            </w:tr>
            <w:tr w:rsidR="00482300" w:rsidRPr="00482300" w14:paraId="7BE93ED3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71E10" w14:textId="5FB9B4C0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февраля 2020 г. по 10 февраля 2020 г. - в размере 88,00%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57B64334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C1DF6" w14:textId="770D2D55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февраля 2020 г. по 17 февраля 2020 г. - в размере 82,00%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6CDFA31C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CFDC2" w14:textId="5677D177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февраля 2020 г. по 24 февраля 2020 г. - в размере 76,00%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3235B3BA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16CBF" w14:textId="4EFB26CB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февраля 2020 г. по 02 марта 2020 г. - в размере 70,00%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2391639A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CC654" w14:textId="3602A382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03 марта 2020 г. по 09 марта 2020 г. - в размере 64,00%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69C6C5AB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6D1AE" w14:textId="6215CD76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10 марта 2020 г. по 16 марта 2020 г. - в размере 58,00%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77D3D7D1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A1993" w14:textId="15246346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17 марта 2020 г. по 23 марта 2020 г. - в размере 52,00%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72A2B9F1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B6EB4" w14:textId="445613D7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24 марта 2020 г. по 30 марта 2020 г. - в размере 46,00%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701DB9A6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4487C" w14:textId="0BB8E108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31 марта 2020 г. по 06 апреля 2020 г. - в размере 40,00%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</w:p>
              </w:tc>
            </w:tr>
            <w:tr w:rsidR="00482300" w:rsidRPr="00482300" w14:paraId="17728986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81821" w14:textId="054997E1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07 апреля 2020 г. по 13 апреля 2020 г. - в размере 34,00% от начальной цены продажи 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тов.</w:t>
                  </w:r>
                </w:p>
              </w:tc>
            </w:tr>
          </w:tbl>
          <w:p w14:paraId="343C3644" w14:textId="77777777" w:rsidR="00482300" w:rsidRDefault="00482300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61C398" w14:textId="069B1853" w:rsidR="00A36ACE" w:rsidRDefault="00556728" w:rsidP="0055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12-16: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56728" w:rsidRPr="00556728" w14:paraId="459BF2C4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203" w14:textId="3DBF0330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12F0C5F3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58F" w14:textId="1609CFF2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</w:tc>
      </w:tr>
      <w:tr w:rsidR="00556728" w:rsidRPr="00556728" w14:paraId="63A81E5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B31" w14:textId="7E91F500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68C46F07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942" w14:textId="11715792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94,00%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1ABEDC27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4884" w14:textId="4222EB7A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3F743379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82BC" w14:textId="0A97B9DF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90,00%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3815D7D5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863E" w14:textId="3201F81C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88,00%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31BC92E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204" w14:textId="3950FD84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86,00%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47C5E18F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E38" w14:textId="417A60D6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601BEE9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1547" w14:textId="310179A8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2020 г. по 30 марта 2020 г. - в размере 82,00%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75151027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16C" w14:textId="2D00FFE8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2020 г. по 06 апреля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24213B82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2CA" w14:textId="17F5A400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07 апреля 2020 г. по 13 апреля 2020 г. - в размере 78,00%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0700EF6A" w14:textId="49365244" w:rsidR="00556728" w:rsidRDefault="00556728" w:rsidP="0055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56728" w:rsidRPr="00556728" w14:paraId="2F709175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9AD4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лота;</w:t>
            </w:r>
          </w:p>
        </w:tc>
      </w:tr>
      <w:tr w:rsidR="00556728" w:rsidRPr="00556728" w14:paraId="7CC046F2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233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99,00% от начальной цены продажи лота;</w:t>
            </w:r>
          </w:p>
        </w:tc>
      </w:tr>
      <w:tr w:rsidR="00556728" w:rsidRPr="00556728" w14:paraId="6B69697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97F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98,00% от начальной цены продажи лота;</w:t>
            </w:r>
          </w:p>
        </w:tc>
      </w:tr>
      <w:tr w:rsidR="00556728" w:rsidRPr="00556728" w14:paraId="61F2FED0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B14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97,00% от начальной цены продажи лота;</w:t>
            </w:r>
          </w:p>
        </w:tc>
      </w:tr>
      <w:tr w:rsidR="00556728" w:rsidRPr="00556728" w14:paraId="53AB8EA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5584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96,00% от начальной цены продажи лота;</w:t>
            </w:r>
          </w:p>
        </w:tc>
      </w:tr>
      <w:tr w:rsidR="00556728" w:rsidRPr="00556728" w14:paraId="42F877FC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2FB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95,00% от начальной цены продажи лота;</w:t>
            </w:r>
          </w:p>
        </w:tc>
      </w:tr>
      <w:tr w:rsidR="00556728" w:rsidRPr="00556728" w14:paraId="4F218F9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1AD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94,00% от начальной цены продажи лота;</w:t>
            </w:r>
          </w:p>
        </w:tc>
      </w:tr>
      <w:tr w:rsidR="00556728" w:rsidRPr="00556728" w14:paraId="6369A6AD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40C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93,00% от начальной цены продажи лота;</w:t>
            </w:r>
          </w:p>
        </w:tc>
      </w:tr>
      <w:tr w:rsidR="00556728" w:rsidRPr="00556728" w14:paraId="2292650F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E47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92,00% от начальной цены продажи лота;</w:t>
            </w:r>
          </w:p>
        </w:tc>
      </w:tr>
      <w:tr w:rsidR="00556728" w:rsidRPr="00556728" w14:paraId="3D6B3CFE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AD10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2020 г. по 30 марта 2020 г. - в размере 91,00% от начальной цены продажи лота;</w:t>
            </w:r>
          </w:p>
        </w:tc>
      </w:tr>
      <w:tr w:rsidR="00556728" w:rsidRPr="00556728" w14:paraId="331DCFF8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19E" w14:textId="40632B8B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2020 г. по 06 апреля 2020 г. - в размере 90,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 от начальной цены продажи лота;</w:t>
            </w:r>
          </w:p>
        </w:tc>
      </w:tr>
      <w:tr w:rsidR="00556728" w:rsidRPr="00556728" w14:paraId="7AC6A5FF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8E3" w14:textId="77777777" w:rsid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07 апреля 2020 г. по 13 апреля 2020 г. -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C02135" w14:textId="3FB0BC7F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лота 19: </w:t>
            </w:r>
          </w:p>
        </w:tc>
      </w:tr>
      <w:tr w:rsidR="00556728" w:rsidRPr="00556728" w14:paraId="2AD20836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388C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лота;</w:t>
            </w:r>
          </w:p>
        </w:tc>
      </w:tr>
      <w:tr w:rsidR="00556728" w:rsidRPr="00556728" w14:paraId="30735BA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AE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97,00% от начальной цены продажи лота;</w:t>
            </w:r>
          </w:p>
        </w:tc>
      </w:tr>
      <w:tr w:rsidR="00556728" w:rsidRPr="00556728" w14:paraId="41CD1D22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059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94,00% от начальной цены продажи лота;</w:t>
            </w:r>
          </w:p>
        </w:tc>
      </w:tr>
      <w:tr w:rsidR="00556728" w:rsidRPr="00556728" w14:paraId="57304A8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348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91,00% от начальной цены продажи лота;</w:t>
            </w:r>
          </w:p>
        </w:tc>
      </w:tr>
      <w:tr w:rsidR="00556728" w:rsidRPr="00556728" w14:paraId="10778133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FAF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88,00% от начальной цены продажи лота;</w:t>
            </w:r>
          </w:p>
        </w:tc>
      </w:tr>
      <w:tr w:rsidR="00556728" w:rsidRPr="00556728" w14:paraId="607D9769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87C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85,00% от начальной цены продажи лота;</w:t>
            </w:r>
          </w:p>
        </w:tc>
      </w:tr>
      <w:tr w:rsidR="00556728" w:rsidRPr="00556728" w14:paraId="571F8156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733B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82,00% от начальной цены продажи лота;</w:t>
            </w:r>
          </w:p>
        </w:tc>
      </w:tr>
      <w:tr w:rsidR="00556728" w:rsidRPr="00556728" w14:paraId="32D7B69B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773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79,00% от начальной цены продажи лота;</w:t>
            </w:r>
          </w:p>
        </w:tc>
      </w:tr>
      <w:tr w:rsidR="00556728" w:rsidRPr="00556728" w14:paraId="4835353C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2DA8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76,00% от начальной цены продажи лота;</w:t>
            </w:r>
          </w:p>
        </w:tc>
      </w:tr>
      <w:tr w:rsidR="00556728" w:rsidRPr="00556728" w14:paraId="37641A2D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945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2020 г. по 30 марта 2020 г. - в размере 73,00% от начальной цены продажи лота;</w:t>
            </w:r>
          </w:p>
        </w:tc>
      </w:tr>
      <w:tr w:rsidR="00556728" w:rsidRPr="00556728" w14:paraId="255B9BCD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0F96" w14:textId="0F8C74B6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2020 г. по 06 апреля 2020 г. - в размере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 от начальной цены продажи лота;</w:t>
            </w:r>
          </w:p>
        </w:tc>
      </w:tr>
      <w:tr w:rsidR="00556728" w:rsidRPr="00556728" w14:paraId="08AA7D24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C4B0" w14:textId="29AA5058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07 апреля 2020 г. по 13 апреля 2020 г. - в размере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2206D9" w14:textId="4899640D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06DA1F73" w:rsidR="00D61515" w:rsidRPr="00CE2424" w:rsidRDefault="00D61515" w:rsidP="005304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30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д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30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30404">
        <w:rPr>
          <w:rFonts w:ascii="Times New Roman" w:hAnsi="Times New Roman" w:cs="Times New Roman"/>
          <w:sz w:val="24"/>
          <w:szCs w:val="24"/>
        </w:rPr>
        <w:t>г. Москва, ул. Смоленская-Сенная пл., д.30, стр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 xml:space="preserve"> 6, тел. +7(495)258-32-51, доб. 40-62, 41-10, у ОТ: </w:t>
      </w:r>
      <w:r w:rsidR="00530404" w:rsidRPr="00530404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30404" w:rsidRPr="0053040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 Тел. 8(812) 334-20-50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404" w:rsidRPr="0053040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276D1"/>
    <w:rsid w:val="003142EB"/>
    <w:rsid w:val="003C198B"/>
    <w:rsid w:val="00413CB7"/>
    <w:rsid w:val="00467D6B"/>
    <w:rsid w:val="00482300"/>
    <w:rsid w:val="00530404"/>
    <w:rsid w:val="00556728"/>
    <w:rsid w:val="005F1F68"/>
    <w:rsid w:val="00662676"/>
    <w:rsid w:val="007229EA"/>
    <w:rsid w:val="00722C3D"/>
    <w:rsid w:val="007741ED"/>
    <w:rsid w:val="007C4C92"/>
    <w:rsid w:val="007D09F4"/>
    <w:rsid w:val="00847E77"/>
    <w:rsid w:val="00865FD7"/>
    <w:rsid w:val="00A36ACE"/>
    <w:rsid w:val="00A73F92"/>
    <w:rsid w:val="00AF1817"/>
    <w:rsid w:val="00C11EFF"/>
    <w:rsid w:val="00CE2424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3394</Words>
  <Characters>18205</Characters>
  <Application>Microsoft Office Word</Application>
  <DocSecurity>0</DocSecurity>
  <Lines>151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11</cp:revision>
  <dcterms:created xsi:type="dcterms:W3CDTF">2019-07-23T07:49:00Z</dcterms:created>
  <dcterms:modified xsi:type="dcterms:W3CDTF">2019-10-11T10:48:00Z</dcterms:modified>
</cp:coreProperties>
</file>