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E94B54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E94B54" w:rsidRDefault="00E94B54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Общество с ограниченной ответственностью «Мастер-Люкс СМ» (адрес: 603093, г. Н.Новгород, ул. Родионова, д.23А, ОГРН 1095260011912, ИНН 5260264685) в лице конкурсного  управляющего Тигулева Александра Анатольевича, действующего на основании Решения Арбитражного суда Нижегородской области по делу №А43-24507/2018 от 25.03.2019г.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0373DF" w:rsidRPr="00E94B5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E94B54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E94B54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E94B54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:rsidR="00C419DB" w:rsidRPr="00E94B54" w:rsidRDefault="00E94B54" w:rsidP="0040240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sz w:val="22"/>
          <w:szCs w:val="22"/>
          <w:lang w:val="ru-RU"/>
        </w:rPr>
        <w:t>Многоквартирный дом кадастровый номер 52:16:0030402:1495, площадь 1218,9 кв.м, степень готовности 36%; Земельный участок кадастровый номер 52:16:0030402:1374, площадь 2500 кв.м.,  расположенные по адресу: Нижегородская область Балахнинский муниципальный район, городское поселение г.Балахна, ул.Космонавтов, земельный участок в 77,5м по направлению на юго-восток от д.7</w:t>
      </w: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 </w:t>
      </w:r>
      <w:r w:rsidR="006D1512" w:rsidRPr="00E94B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419D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На Имущество зарегистрировано ограничение (обременение) права: </w:t>
      </w:r>
      <w:r w:rsidR="00C419DB" w:rsidRPr="00E94B54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залог, залоговый кредитор </w:t>
      </w:r>
      <w:bookmarkStart w:id="0" w:name="_GoBack"/>
      <w:bookmarkEnd w:id="0"/>
      <w:r w:rsidRPr="00E94B54">
        <w:rPr>
          <w:rFonts w:ascii="Times New Roman" w:hAnsi="Times New Roman" w:cs="Times New Roman"/>
          <w:sz w:val="22"/>
          <w:szCs w:val="22"/>
          <w:lang w:val="ru-RU"/>
        </w:rPr>
        <w:t>Администраци</w:t>
      </w:r>
      <w:r w:rsidR="00C66D6B">
        <w:rPr>
          <w:rFonts w:ascii="Times New Roman" w:hAnsi="Times New Roman" w:cs="Times New Roman"/>
          <w:sz w:val="22"/>
          <w:szCs w:val="22"/>
          <w:lang w:val="ru-RU"/>
        </w:rPr>
        <w:t xml:space="preserve">я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Балахнинского муниципального района Нижегородской области</w:t>
      </w:r>
      <w:r w:rsidR="00C419DB"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E94B54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E94B54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_______________2019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E94B54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 w:rsidRPr="00E94B54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E94B54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E94B54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F045B" w:rsidRPr="00E94B54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 w:rsidRPr="00E94B54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E94B54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E94B54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0846F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Нижегородская область Балахнинский муниципальный район, городское поселение г.Балахна, ул.Космонавтов, земельный участок в 77,5м по направлению на юго-восток от д.7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акт</w:t>
      </w:r>
      <w:r w:rsidR="002E4448" w:rsidRPr="00E94B5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1A62D5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«Мастер-Люкс СМ»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Н.Новгород, ул. Родионова, д.23А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5260264685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1095260011912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 526001001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р/с №4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0702810242000041934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Дополнительный офис № 9042/0110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получатель: Волго-Вятский банк ПАО «Сбербанк»</w:t>
            </w: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БИК 042202603</w:t>
            </w:r>
          </w:p>
          <w:p w:rsidR="00E94B54" w:rsidRPr="001A62D5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2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Тигулев А.А.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CB515F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 А.А.                 ------------------------</w:t>
            </w: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A62D5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6D6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43372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87775"/>
    <w:rsid w:val="00E94B54"/>
    <w:rsid w:val="00EB0889"/>
    <w:rsid w:val="00EC3C32"/>
    <w:rsid w:val="00EC518A"/>
    <w:rsid w:val="00EC5C9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3D59-025A-4C80-82D1-A6E67BF5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26</cp:revision>
  <cp:lastPrinted>2017-07-20T10:07:00Z</cp:lastPrinted>
  <dcterms:created xsi:type="dcterms:W3CDTF">2017-05-29T08:28:00Z</dcterms:created>
  <dcterms:modified xsi:type="dcterms:W3CDTF">2019-10-10T14:22:00Z</dcterms:modified>
</cp:coreProperties>
</file>