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22" w:rsidRPr="00643C41" w:rsidRDefault="003B6E22" w:rsidP="005E383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3B6E22" w:rsidRPr="00643C41" w:rsidRDefault="003B6E22" w:rsidP="005E383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самоходной машины</w:t>
      </w:r>
    </w:p>
    <w:p w:rsidR="003B6E22" w:rsidRPr="00643C41" w:rsidRDefault="003B6E22" w:rsidP="005E383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3B6E22" w:rsidRPr="00643C41" w:rsidRDefault="003B6E22" w:rsidP="005E3836">
      <w:pPr>
        <w:pStyle w:val="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Южно-Сахалинск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EE0033">
        <w:rPr>
          <w:rFonts w:ascii="Times New Roman" w:hAnsi="Times New Roman"/>
          <w:sz w:val="22"/>
          <w:szCs w:val="22"/>
        </w:rPr>
        <w:t xml:space="preserve">        </w:t>
      </w:r>
      <w:r w:rsidR="002309D7">
        <w:rPr>
          <w:rFonts w:ascii="Times New Roman" w:hAnsi="Times New Roman"/>
          <w:sz w:val="22"/>
          <w:szCs w:val="22"/>
        </w:rPr>
        <w:t xml:space="preserve">        </w:t>
      </w:r>
      <w:r w:rsidR="002309D7">
        <w:rPr>
          <w:rFonts w:ascii="Times New Roman" w:hAnsi="Times New Roman"/>
          <w:sz w:val="22"/>
          <w:szCs w:val="22"/>
        </w:rPr>
        <w:tab/>
      </w:r>
      <w:r w:rsidR="002309D7">
        <w:rPr>
          <w:rFonts w:ascii="Times New Roman" w:hAnsi="Times New Roman"/>
          <w:sz w:val="22"/>
          <w:szCs w:val="22"/>
        </w:rPr>
        <w:tab/>
        <w:t xml:space="preserve">          «__»_________</w:t>
      </w:r>
      <w:r>
        <w:rPr>
          <w:rFonts w:ascii="Times New Roman" w:hAnsi="Times New Roman"/>
          <w:sz w:val="22"/>
          <w:szCs w:val="22"/>
        </w:rPr>
        <w:t xml:space="preserve"> 2019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3B6E22" w:rsidRPr="00643C41" w:rsidRDefault="003B6E22" w:rsidP="005E383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3B6E22" w:rsidRPr="00643C41" w:rsidRDefault="003B6E22" w:rsidP="006E2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043382">
        <w:rPr>
          <w:rFonts w:ascii="Times New Roman" w:hAnsi="Times New Roman" w:cs="Times New Roman"/>
          <w:b/>
          <w:sz w:val="22"/>
          <w:szCs w:val="22"/>
        </w:rPr>
        <w:t>Мидглен</w:t>
      </w:r>
      <w:proofErr w:type="spellEnd"/>
      <w:r w:rsidRPr="0004338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43382">
        <w:rPr>
          <w:rFonts w:ascii="Times New Roman" w:hAnsi="Times New Roman" w:cs="Times New Roman"/>
          <w:b/>
          <w:sz w:val="22"/>
          <w:szCs w:val="22"/>
        </w:rPr>
        <w:t>Лоджистик</w:t>
      </w:r>
      <w:proofErr w:type="spellEnd"/>
      <w:r w:rsidRPr="00043382">
        <w:rPr>
          <w:rFonts w:ascii="Times New Roman" w:hAnsi="Times New Roman" w:cs="Times New Roman"/>
          <w:b/>
          <w:sz w:val="22"/>
          <w:szCs w:val="22"/>
        </w:rPr>
        <w:t xml:space="preserve">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  <w:r w:rsidR="002309D7">
        <w:rPr>
          <w:rFonts w:ascii="Times New Roman" w:hAnsi="Times New Roman" w:cs="Times New Roman"/>
          <w:b/>
          <w:sz w:val="22"/>
          <w:szCs w:val="22"/>
        </w:rPr>
        <w:t>_________________________________________________</w:t>
      </w:r>
      <w:r w:rsidR="00EE0033">
        <w:rPr>
          <w:rFonts w:ascii="Times New Roman" w:hAnsi="Times New Roman" w:cs="Times New Roman"/>
          <w:sz w:val="22"/>
          <w:szCs w:val="22"/>
        </w:rPr>
        <w:t>, именуемый</w:t>
      </w:r>
      <w:r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643C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6E22" w:rsidRPr="00643C41" w:rsidRDefault="003B6E22" w:rsidP="006E215D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3B6E22" w:rsidRPr="00643C41" w:rsidRDefault="003B6E22" w:rsidP="006E215D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руководствуясь </w:t>
      </w:r>
      <w:bookmarkStart w:id="0" w:name="_GoBack"/>
      <w:bookmarkEnd w:id="0"/>
      <w:r w:rsidRPr="008C282A">
        <w:rPr>
          <w:rFonts w:ascii="Times New Roman" w:hAnsi="Times New Roman"/>
          <w:b w:val="0"/>
          <w:sz w:val="22"/>
          <w:szCs w:val="22"/>
        </w:rPr>
        <w:t>ч.19 ст.110</w:t>
      </w:r>
      <w:r>
        <w:rPr>
          <w:rFonts w:ascii="Times New Roman" w:hAnsi="Times New Roman"/>
          <w:b w:val="0"/>
          <w:sz w:val="22"/>
          <w:szCs w:val="22"/>
        </w:rPr>
        <w:t xml:space="preserve"> и ч.4 ст.138 </w:t>
      </w:r>
      <w:r w:rsidRPr="008C282A">
        <w:rPr>
          <w:rFonts w:ascii="Times New Roman" w:hAnsi="Times New Roman"/>
          <w:b w:val="0"/>
          <w:sz w:val="22"/>
          <w:szCs w:val="22"/>
        </w:rPr>
        <w:t>Федерального закона РФ «О несостоятельности (банкротстве)» от 26 октя</w:t>
      </w:r>
      <w:r>
        <w:rPr>
          <w:rFonts w:ascii="Times New Roman" w:hAnsi="Times New Roman"/>
          <w:b w:val="0"/>
          <w:sz w:val="22"/>
          <w:szCs w:val="22"/>
        </w:rPr>
        <w:t>бря 2002 года №127-ФЗ, а также главой 10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положения о</w:t>
      </w:r>
      <w:r w:rsidRPr="008C282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порядке</w:t>
      </w:r>
      <w:r w:rsidRPr="00E93963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сроках и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условиях </w:t>
      </w:r>
      <w:r>
        <w:rPr>
          <w:rFonts w:ascii="Times New Roman" w:hAnsi="Times New Roman"/>
          <w:b w:val="0"/>
          <w:sz w:val="22"/>
          <w:szCs w:val="22"/>
        </w:rPr>
        <w:t>реализации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имущества </w:t>
      </w:r>
      <w:r>
        <w:rPr>
          <w:rFonts w:ascii="Times New Roman" w:hAnsi="Times New Roman"/>
          <w:b w:val="0"/>
          <w:sz w:val="22"/>
          <w:szCs w:val="22"/>
        </w:rPr>
        <w:t>ООО «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Мидглен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Лоджистик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Сахалин», </w:t>
      </w:r>
      <w:r w:rsidRPr="00E93963">
        <w:rPr>
          <w:rFonts w:ascii="Times New Roman" w:hAnsi="Times New Roman"/>
          <w:b w:val="0"/>
          <w:sz w:val="22"/>
          <w:szCs w:val="22"/>
        </w:rPr>
        <w:t>заложенного в пользу Публичного акционерного общества</w:t>
      </w:r>
      <w:r>
        <w:rPr>
          <w:rFonts w:ascii="Times New Roman" w:hAnsi="Times New Roman"/>
          <w:b w:val="0"/>
          <w:sz w:val="22"/>
          <w:szCs w:val="22"/>
        </w:rPr>
        <w:t xml:space="preserve"> «Сбербанк России»</w:t>
      </w:r>
      <w:r w:rsidRPr="00E93963">
        <w:rPr>
          <w:rFonts w:ascii="Times New Roman" w:hAnsi="Times New Roman"/>
          <w:b w:val="0"/>
          <w:spacing w:val="1"/>
          <w:sz w:val="22"/>
          <w:szCs w:val="22"/>
        </w:rPr>
        <w:t>,</w:t>
      </w:r>
      <w:r w:rsidRPr="008C282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заключили</w:t>
      </w:r>
      <w:r w:rsidRPr="00643C41">
        <w:rPr>
          <w:rFonts w:ascii="Times New Roman" w:hAnsi="Times New Roman"/>
          <w:b w:val="0"/>
          <w:sz w:val="22"/>
          <w:szCs w:val="22"/>
        </w:rPr>
        <w:t xml:space="preserve"> настоящий договор о нижеследующем:</w:t>
      </w:r>
      <w:proofErr w:type="gramEnd"/>
    </w:p>
    <w:p w:rsidR="003B6E22" w:rsidRPr="00D6717F" w:rsidRDefault="003B6E22" w:rsidP="005E3836">
      <w:pPr>
        <w:spacing w:after="0" w:line="240" w:lineRule="auto"/>
        <w:rPr>
          <w:rFonts w:ascii="Times New Roman" w:hAnsi="Times New Roman"/>
        </w:rPr>
      </w:pPr>
    </w:p>
    <w:p w:rsidR="003B6E22" w:rsidRPr="00D6717F" w:rsidRDefault="003B6E22" w:rsidP="005E383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3B6E22" w:rsidRPr="00D6717F" w:rsidRDefault="003B6E22" w:rsidP="005E383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3B6E22" w:rsidRPr="00D6717F" w:rsidRDefault="003B6E22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Продавец обязуется пер</w:t>
      </w:r>
      <w:r>
        <w:rPr>
          <w:rFonts w:ascii="Times New Roman" w:hAnsi="Times New Roman" w:cs="Times New Roman"/>
          <w:sz w:val="22"/>
          <w:szCs w:val="22"/>
        </w:rPr>
        <w:t>едать в собственность Покупателю</w:t>
      </w:r>
      <w:r w:rsidRPr="00D6717F">
        <w:rPr>
          <w:rFonts w:ascii="Times New Roman" w:hAnsi="Times New Roman" w:cs="Times New Roman"/>
          <w:sz w:val="22"/>
          <w:szCs w:val="22"/>
        </w:rPr>
        <w:t xml:space="preserve">, а Покупатель принять </w:t>
      </w:r>
      <w:r>
        <w:rPr>
          <w:rFonts w:ascii="Times New Roman" w:hAnsi="Times New Roman" w:cs="Times New Roman"/>
          <w:sz w:val="22"/>
          <w:szCs w:val="22"/>
        </w:rPr>
        <w:t>и оплатить самоходную машину</w:t>
      </w:r>
      <w:r w:rsidRPr="00D6717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2309D7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D6717F">
        <w:rPr>
          <w:rFonts w:ascii="Times New Roman" w:hAnsi="Times New Roman" w:cs="Times New Roman"/>
          <w:sz w:val="22"/>
          <w:szCs w:val="22"/>
        </w:rPr>
        <w:t>(далее по тексту – «имущество»).</w:t>
      </w:r>
    </w:p>
    <w:p w:rsidR="003B6E22" w:rsidRPr="00D6717F" w:rsidRDefault="003B6E22" w:rsidP="00D6717F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  </w:t>
      </w:r>
    </w:p>
    <w:p w:rsidR="003B6E22" w:rsidRDefault="003B6E22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6E22" w:rsidRPr="004C6A59" w:rsidRDefault="003B6E22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4C6A59">
        <w:rPr>
          <w:rFonts w:ascii="Times New Roman" w:hAnsi="Times New Roman" w:cs="Times New Roman"/>
          <w:bCs/>
          <w:sz w:val="22"/>
          <w:szCs w:val="22"/>
        </w:rPr>
        <w:t>Имущество является предметом залога в пользу</w:t>
      </w:r>
      <w:r w:rsidRPr="004C6A59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убличного акционерного общества </w:t>
      </w:r>
      <w:r w:rsidRPr="004C6A59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Сбербанк России</w:t>
      </w:r>
      <w:r w:rsidRPr="004C6A59">
        <w:rPr>
          <w:rFonts w:ascii="Times New Roman" w:hAnsi="Times New Roman" w:cs="Times New Roman"/>
          <w:sz w:val="22"/>
          <w:szCs w:val="22"/>
        </w:rPr>
        <w:t>» по договору</w:t>
      </w:r>
      <w:r>
        <w:rPr>
          <w:rFonts w:ascii="Times New Roman" w:hAnsi="Times New Roman" w:cs="Times New Roman"/>
          <w:sz w:val="22"/>
          <w:szCs w:val="22"/>
        </w:rPr>
        <w:t xml:space="preserve"> залога </w:t>
      </w:r>
      <w:r w:rsidRPr="004C6A59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600140074-5, заключенного между сторонами                    5 марта 2015</w:t>
      </w:r>
      <w:r w:rsidRPr="004C6A59">
        <w:rPr>
          <w:rFonts w:ascii="Times New Roman" w:hAnsi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B6E22" w:rsidRPr="00D6717F" w:rsidRDefault="003B6E22" w:rsidP="005E383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6717F">
        <w:rPr>
          <w:rFonts w:ascii="Times New Roman" w:hAnsi="Times New Roman" w:cs="Times New Roman"/>
          <w:b/>
          <w:sz w:val="22"/>
          <w:szCs w:val="22"/>
        </w:rPr>
        <w:tab/>
      </w:r>
    </w:p>
    <w:p w:rsidR="003B6E22" w:rsidRPr="00D6717F" w:rsidRDefault="003B6E22" w:rsidP="005E383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17F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3B6E22" w:rsidRPr="00D6717F" w:rsidRDefault="003B6E22" w:rsidP="005E383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3B6E22" w:rsidRPr="00D6717F" w:rsidRDefault="003B6E22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6717F">
        <w:rPr>
          <w:rFonts w:ascii="Times New Roman" w:hAnsi="Times New Roman"/>
        </w:rPr>
        <w:t>Стоимость имущес</w:t>
      </w:r>
      <w:r w:rsidR="00496221">
        <w:rPr>
          <w:rFonts w:ascii="Times New Roman" w:hAnsi="Times New Roman"/>
        </w:rPr>
        <w:t>тва составляет</w:t>
      </w:r>
      <w:proofErr w:type="gramStart"/>
      <w:r w:rsidR="00496221">
        <w:rPr>
          <w:rFonts w:ascii="Times New Roman" w:hAnsi="Times New Roman"/>
        </w:rPr>
        <w:t xml:space="preserve"> </w:t>
      </w:r>
      <w:r w:rsidR="002309D7">
        <w:rPr>
          <w:rFonts w:ascii="Times New Roman" w:hAnsi="Times New Roman"/>
        </w:rPr>
        <w:t>___________</w:t>
      </w:r>
      <w:r w:rsidRPr="00D6717F">
        <w:rPr>
          <w:rFonts w:ascii="Times New Roman" w:hAnsi="Times New Roman"/>
        </w:rPr>
        <w:t xml:space="preserve"> (</w:t>
      </w:r>
      <w:r w:rsidR="002309D7">
        <w:rPr>
          <w:rFonts w:ascii="Times New Roman" w:hAnsi="Times New Roman"/>
        </w:rPr>
        <w:t xml:space="preserve">______________) </w:t>
      </w:r>
      <w:proofErr w:type="gramEnd"/>
      <w:r w:rsidR="002309D7">
        <w:rPr>
          <w:rFonts w:ascii="Times New Roman" w:hAnsi="Times New Roman"/>
        </w:rPr>
        <w:t>рублей</w:t>
      </w:r>
      <w:r w:rsidRPr="00D6717F">
        <w:rPr>
          <w:rFonts w:ascii="Times New Roman" w:hAnsi="Times New Roman"/>
        </w:rPr>
        <w:t>.</w:t>
      </w:r>
    </w:p>
    <w:p w:rsidR="003B6E22" w:rsidRPr="00643C41" w:rsidRDefault="00496221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Задаток в размере </w:t>
      </w:r>
      <w:r w:rsidR="002309D7">
        <w:rPr>
          <w:rFonts w:ascii="Times New Roman" w:hAnsi="Times New Roman"/>
        </w:rPr>
        <w:t>_______________ рублей</w:t>
      </w:r>
      <w:r w:rsidR="003B6E22" w:rsidRPr="00643C41">
        <w:rPr>
          <w:rFonts w:ascii="Times New Roman" w:hAnsi="Times New Roman"/>
        </w:rPr>
        <w:t xml:space="preserve">, перечисленный Покупателем на </w:t>
      </w:r>
      <w:r w:rsidR="003B6E22">
        <w:rPr>
          <w:rFonts w:ascii="Times New Roman" w:hAnsi="Times New Roman"/>
        </w:rPr>
        <w:t xml:space="preserve">специальный банковский Продавца </w:t>
      </w:r>
      <w:r w:rsidR="003B6E22" w:rsidRPr="00643C41">
        <w:rPr>
          <w:rFonts w:ascii="Times New Roman" w:hAnsi="Times New Roman"/>
        </w:rPr>
        <w:t xml:space="preserve">в соответствии с </w:t>
      </w:r>
      <w:r w:rsidR="002309D7">
        <w:rPr>
          <w:rFonts w:ascii="Times New Roman" w:hAnsi="Times New Roman"/>
        </w:rPr>
        <w:t>договором о внесении задатка</w:t>
      </w:r>
      <w:r w:rsidR="003B6E22" w:rsidRPr="00643C41">
        <w:rPr>
          <w:rFonts w:ascii="Times New Roman" w:hAnsi="Times New Roman"/>
        </w:rPr>
        <w:t xml:space="preserve"> от </w:t>
      </w:r>
      <w:r w:rsidR="002309D7">
        <w:rPr>
          <w:rFonts w:ascii="Times New Roman" w:hAnsi="Times New Roman"/>
        </w:rPr>
        <w:t>«__» ________</w:t>
      </w:r>
      <w:r>
        <w:rPr>
          <w:rFonts w:ascii="Times New Roman" w:hAnsi="Times New Roman"/>
        </w:rPr>
        <w:t>2019</w:t>
      </w:r>
      <w:r w:rsidR="003B6E22" w:rsidRPr="00643C41">
        <w:rPr>
          <w:rFonts w:ascii="Times New Roman" w:hAnsi="Times New Roman"/>
        </w:rPr>
        <w:t xml:space="preserve"> года, засчитывается в счет оплаты за имущество.</w:t>
      </w:r>
      <w:proofErr w:type="gramEnd"/>
    </w:p>
    <w:p w:rsidR="003B6E22" w:rsidRPr="00643C41" w:rsidRDefault="003B6E22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 w:rsidR="00496221">
        <w:rPr>
          <w:rFonts w:ascii="Times New Roman" w:hAnsi="Times New Roman"/>
        </w:rPr>
        <w:t>ежные средства в размере</w:t>
      </w:r>
      <w:proofErr w:type="gramStart"/>
      <w:r w:rsidR="00496221">
        <w:rPr>
          <w:rFonts w:ascii="Times New Roman" w:hAnsi="Times New Roman"/>
        </w:rPr>
        <w:t xml:space="preserve"> </w:t>
      </w:r>
      <w:r w:rsidR="002309D7">
        <w:rPr>
          <w:rFonts w:ascii="Times New Roman" w:hAnsi="Times New Roman"/>
        </w:rPr>
        <w:t>________________</w:t>
      </w:r>
      <w:r w:rsidRPr="00643C41">
        <w:rPr>
          <w:rFonts w:ascii="Times New Roman" w:hAnsi="Times New Roman"/>
        </w:rPr>
        <w:t xml:space="preserve"> (</w:t>
      </w:r>
      <w:r w:rsidR="002309D7">
        <w:rPr>
          <w:rFonts w:ascii="Times New Roman" w:hAnsi="Times New Roman"/>
        </w:rPr>
        <w:t xml:space="preserve">_____________) </w:t>
      </w:r>
      <w:proofErr w:type="gramEnd"/>
      <w:r w:rsidR="002309D7">
        <w:rPr>
          <w:rFonts w:ascii="Times New Roman" w:hAnsi="Times New Roman"/>
        </w:rPr>
        <w:t>рублей</w:t>
      </w:r>
      <w:r w:rsidRPr="00643C41">
        <w:rPr>
          <w:rFonts w:ascii="Times New Roman" w:hAnsi="Times New Roman"/>
        </w:rPr>
        <w:t>.</w:t>
      </w:r>
    </w:p>
    <w:p w:rsidR="003B6E22" w:rsidRPr="00643C41" w:rsidRDefault="003B6E22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Оплата за имущество производится Покупателем посредством перечисления денежных средств на </w:t>
      </w:r>
      <w:r>
        <w:rPr>
          <w:rFonts w:ascii="Times New Roman" w:hAnsi="Times New Roman"/>
        </w:rPr>
        <w:t xml:space="preserve">специальный </w:t>
      </w:r>
      <w:r w:rsidRPr="00643C41">
        <w:rPr>
          <w:rFonts w:ascii="Times New Roman" w:hAnsi="Times New Roman"/>
        </w:rPr>
        <w:t>банко</w:t>
      </w:r>
      <w:r>
        <w:rPr>
          <w:rFonts w:ascii="Times New Roman" w:hAnsi="Times New Roman"/>
        </w:rPr>
        <w:t>вский счет Продавца в течение 30</w:t>
      </w:r>
      <w:r w:rsidRPr="00643C41">
        <w:rPr>
          <w:rFonts w:ascii="Times New Roman" w:hAnsi="Times New Roman"/>
        </w:rPr>
        <w:t xml:space="preserve"> (десяти) календарных дней </w:t>
      </w:r>
      <w:proofErr w:type="gramStart"/>
      <w:r w:rsidRPr="00643C41">
        <w:rPr>
          <w:rFonts w:ascii="Times New Roman" w:hAnsi="Times New Roman"/>
        </w:rPr>
        <w:t>с даты подписания</w:t>
      </w:r>
      <w:proofErr w:type="gramEnd"/>
      <w:r w:rsidRPr="00643C41">
        <w:rPr>
          <w:rFonts w:ascii="Times New Roman" w:hAnsi="Times New Roman"/>
        </w:rPr>
        <w:t xml:space="preserve"> настоящего договора.</w:t>
      </w:r>
    </w:p>
    <w:p w:rsidR="003B6E22" w:rsidRPr="00643C41" w:rsidRDefault="003B6E22" w:rsidP="005E383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B6E22" w:rsidRPr="00643C41" w:rsidRDefault="003B6E22" w:rsidP="005E383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3B6E22" w:rsidRPr="00643C41" w:rsidRDefault="003B6E22" w:rsidP="005E3836">
      <w:pPr>
        <w:pStyle w:val="11"/>
        <w:ind w:left="360"/>
        <w:rPr>
          <w:b/>
          <w:sz w:val="22"/>
          <w:szCs w:val="22"/>
        </w:rPr>
      </w:pPr>
    </w:p>
    <w:p w:rsidR="003B6E22" w:rsidRPr="00643C41" w:rsidRDefault="003B6E22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</w:t>
      </w:r>
      <w:r>
        <w:rPr>
          <w:rFonts w:ascii="Times New Roman" w:hAnsi="Times New Roman"/>
        </w:rPr>
        <w:t xml:space="preserve">специальный банковский </w:t>
      </w:r>
      <w:r w:rsidRPr="00643C41">
        <w:rPr>
          <w:rFonts w:ascii="Times New Roman" w:hAnsi="Times New Roman"/>
        </w:rPr>
        <w:t>счет Продавца.</w:t>
      </w:r>
    </w:p>
    <w:p w:rsidR="003B6E22" w:rsidRPr="002F413C" w:rsidRDefault="003B6E22" w:rsidP="005E383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3B6E22" w:rsidRPr="002F413C" w:rsidRDefault="003B6E22" w:rsidP="005E383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3B6E22" w:rsidRPr="002F413C" w:rsidRDefault="003B6E22" w:rsidP="005E383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3B6E22" w:rsidRPr="002F413C" w:rsidRDefault="003B6E22" w:rsidP="005E383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3B6E22" w:rsidRPr="002F413C" w:rsidRDefault="003B6E22" w:rsidP="005E383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3B6E22" w:rsidRPr="002F413C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3B6E22" w:rsidRDefault="003B6E22" w:rsidP="00475464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B6E22" w:rsidRPr="00643C41" w:rsidRDefault="003B6E22" w:rsidP="00475464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Адреса и подписи сторон.</w:t>
      </w:r>
    </w:p>
    <w:p w:rsidR="003B6E22" w:rsidRPr="00643C41" w:rsidRDefault="003B6E22" w:rsidP="00475464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3B6E22" w:rsidRPr="00902702" w:rsidRDefault="003B6E22" w:rsidP="004754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</w:rPr>
        <w:t>Мидглен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Лоджистик</w:t>
      </w:r>
      <w:proofErr w:type="spellEnd"/>
      <w:r>
        <w:rPr>
          <w:rFonts w:ascii="Times New Roman" w:hAnsi="Times New Roman"/>
          <w:b/>
        </w:rPr>
        <w:t xml:space="preserve"> Сахалин» </w:t>
      </w:r>
    </w:p>
    <w:p w:rsidR="003B6E22" w:rsidRDefault="003B6E22" w:rsidP="004754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3B6E22" w:rsidRPr="007C5B19" w:rsidRDefault="003B6E22" w:rsidP="004754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3B6E22" w:rsidRPr="007C5B19" w:rsidRDefault="003B6E22" w:rsidP="004754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Расчетный счет №</w:t>
      </w:r>
      <w:r w:rsidR="003B714A" w:rsidRPr="00767898">
        <w:rPr>
          <w:rFonts w:ascii="Times New Roman" w:hAnsi="Times New Roman" w:cs="Times New Roman"/>
          <w:sz w:val="22"/>
          <w:szCs w:val="22"/>
        </w:rPr>
        <w:t>40702810250340006794</w:t>
      </w:r>
      <w:r w:rsidRPr="007C5B19">
        <w:rPr>
          <w:rFonts w:ascii="Times New Roman" w:hAnsi="Times New Roman" w:cs="Times New Roman"/>
          <w:sz w:val="22"/>
          <w:szCs w:val="22"/>
        </w:rPr>
        <w:t xml:space="preserve"> в Дальневосточном банке ПАО Сбербанк, г. Хабаровск</w:t>
      </w:r>
    </w:p>
    <w:p w:rsidR="003B6E22" w:rsidRPr="007C5B19" w:rsidRDefault="003B6E22" w:rsidP="004754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3B6E22" w:rsidRPr="007C5B19" w:rsidRDefault="003B6E22" w:rsidP="00475464">
      <w:pPr>
        <w:spacing w:after="0" w:line="240" w:lineRule="auto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3B6E22" w:rsidRPr="00643C41" w:rsidRDefault="003B6E22" w:rsidP="00475464">
      <w:pPr>
        <w:spacing w:after="0" w:line="240" w:lineRule="auto"/>
        <w:rPr>
          <w:rFonts w:ascii="Times New Roman" w:hAnsi="Times New Roman"/>
        </w:rPr>
      </w:pPr>
    </w:p>
    <w:p w:rsidR="003B6E22" w:rsidRPr="00643C41" w:rsidRDefault="003B6E22" w:rsidP="004754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3B6E22" w:rsidRDefault="003B6E22" w:rsidP="00475464">
      <w:pPr>
        <w:spacing w:after="0" w:line="240" w:lineRule="auto"/>
        <w:rPr>
          <w:rFonts w:ascii="Times New Roman" w:hAnsi="Times New Roman"/>
        </w:rPr>
      </w:pPr>
    </w:p>
    <w:p w:rsidR="003B6E22" w:rsidRPr="00496221" w:rsidRDefault="003B6E22" w:rsidP="00475464">
      <w:pPr>
        <w:spacing w:after="0" w:line="240" w:lineRule="auto"/>
        <w:rPr>
          <w:rFonts w:ascii="Times New Roman" w:hAnsi="Times New Roman"/>
          <w:b/>
        </w:rPr>
      </w:pPr>
    </w:p>
    <w:p w:rsidR="003B6E22" w:rsidRPr="00496221" w:rsidRDefault="003B6E22" w:rsidP="002309D7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496221">
        <w:rPr>
          <w:rFonts w:ascii="Times New Roman" w:hAnsi="Times New Roman"/>
          <w:b/>
        </w:rPr>
        <w:t>Покупатель:</w:t>
      </w:r>
      <w:r w:rsidR="00496221" w:rsidRPr="00496221">
        <w:rPr>
          <w:rFonts w:ascii="Times New Roman" w:hAnsi="Times New Roman"/>
          <w:b/>
        </w:rPr>
        <w:t xml:space="preserve"> </w:t>
      </w:r>
      <w:r w:rsidR="002309D7">
        <w:rPr>
          <w:rFonts w:ascii="Times New Roman" w:hAnsi="Times New Roman"/>
          <w:b/>
        </w:rPr>
        <w:t>___________________________________________________</w:t>
      </w:r>
    </w:p>
    <w:p w:rsidR="003B6E22" w:rsidRDefault="003B6E22" w:rsidP="0047546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3B6E22" w:rsidRPr="00643C41" w:rsidRDefault="003B6E22" w:rsidP="00475464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3B6E22" w:rsidRPr="00643C41" w:rsidRDefault="003B6E22" w:rsidP="00475464">
      <w:pPr>
        <w:spacing w:line="240" w:lineRule="auto"/>
        <w:rPr>
          <w:rFonts w:ascii="Times New Roman" w:hAnsi="Times New Roman"/>
        </w:rPr>
      </w:pPr>
    </w:p>
    <w:sectPr w:rsidR="003B6E22" w:rsidRPr="00643C41" w:rsidSect="00475464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8EE"/>
    <w:multiLevelType w:val="multilevel"/>
    <w:tmpl w:val="11F65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836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2DAB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3BC2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025"/>
    <w:rsid w:val="001124A9"/>
    <w:rsid w:val="00113FEE"/>
    <w:rsid w:val="0011579C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1E4"/>
    <w:rsid w:val="00124661"/>
    <w:rsid w:val="00125E08"/>
    <w:rsid w:val="00127571"/>
    <w:rsid w:val="0013010D"/>
    <w:rsid w:val="00130542"/>
    <w:rsid w:val="00130FF8"/>
    <w:rsid w:val="00131CE4"/>
    <w:rsid w:val="00132FC6"/>
    <w:rsid w:val="00133DB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1882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421"/>
    <w:rsid w:val="00195530"/>
    <w:rsid w:val="00195DC5"/>
    <w:rsid w:val="00196976"/>
    <w:rsid w:val="001A1851"/>
    <w:rsid w:val="001A4DE3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309D7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AEB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7FB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8C6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123"/>
    <w:rsid w:val="0034772E"/>
    <w:rsid w:val="003478F8"/>
    <w:rsid w:val="00350AD8"/>
    <w:rsid w:val="00351175"/>
    <w:rsid w:val="003516B1"/>
    <w:rsid w:val="0035242A"/>
    <w:rsid w:val="00353310"/>
    <w:rsid w:val="00354011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2"/>
    <w:rsid w:val="003B714A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2B36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5464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6221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A59"/>
    <w:rsid w:val="004C6D00"/>
    <w:rsid w:val="004C73C0"/>
    <w:rsid w:val="004D07B3"/>
    <w:rsid w:val="004D0B6B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27433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102F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2F16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3836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436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248F"/>
    <w:rsid w:val="006A497E"/>
    <w:rsid w:val="006A4BD8"/>
    <w:rsid w:val="006A4E07"/>
    <w:rsid w:val="006A6B30"/>
    <w:rsid w:val="006A6BFE"/>
    <w:rsid w:val="006B3262"/>
    <w:rsid w:val="006B3DAA"/>
    <w:rsid w:val="006B3F75"/>
    <w:rsid w:val="006B4732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15D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149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76ADA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621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7C5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49DD"/>
    <w:rsid w:val="007F5B6F"/>
    <w:rsid w:val="007F5CE2"/>
    <w:rsid w:val="007F7A05"/>
    <w:rsid w:val="0080019A"/>
    <w:rsid w:val="008005C8"/>
    <w:rsid w:val="0080138D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3D36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7EC"/>
    <w:rsid w:val="008B1AA9"/>
    <w:rsid w:val="008B1EA0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282A"/>
    <w:rsid w:val="008C4485"/>
    <w:rsid w:val="008C58BA"/>
    <w:rsid w:val="008C5BE4"/>
    <w:rsid w:val="008C641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31D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365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056"/>
    <w:rsid w:val="00A57864"/>
    <w:rsid w:val="00A603D6"/>
    <w:rsid w:val="00A6058A"/>
    <w:rsid w:val="00A60EF0"/>
    <w:rsid w:val="00A62E93"/>
    <w:rsid w:val="00A63495"/>
    <w:rsid w:val="00A6527A"/>
    <w:rsid w:val="00A6699D"/>
    <w:rsid w:val="00A66D6A"/>
    <w:rsid w:val="00A6769F"/>
    <w:rsid w:val="00A70DA4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3F6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4136"/>
    <w:rsid w:val="00AD44F2"/>
    <w:rsid w:val="00AD45A9"/>
    <w:rsid w:val="00AD4ED3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984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44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18EE"/>
    <w:rsid w:val="00B62CBF"/>
    <w:rsid w:val="00B6366A"/>
    <w:rsid w:val="00B639F6"/>
    <w:rsid w:val="00B63C47"/>
    <w:rsid w:val="00B63E0A"/>
    <w:rsid w:val="00B64130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0CEC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C83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2E0"/>
    <w:rsid w:val="00C34314"/>
    <w:rsid w:val="00C3447C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33A5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4CAE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0832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656D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53B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13E2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2A5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6717F"/>
    <w:rsid w:val="00D671DA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3963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033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36AE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5F03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5A58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07AD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8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E383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836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E3836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5E3836"/>
    <w:pPr>
      <w:ind w:left="720"/>
      <w:contextualSpacing/>
    </w:pPr>
  </w:style>
  <w:style w:type="paragraph" w:customStyle="1" w:styleId="ConsPlusNonformat">
    <w:name w:val="ConsPlusNonformat"/>
    <w:uiPriority w:val="99"/>
    <w:rsid w:val="005E38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5E38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E3836"/>
    <w:rPr>
      <w:rFonts w:ascii="Calibri" w:hAnsi="Calibri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5E38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E3836"/>
    <w:rPr>
      <w:rFonts w:ascii="Calibri" w:hAnsi="Calibri"/>
      <w:lang w:eastAsia="ru-RU"/>
    </w:rPr>
  </w:style>
  <w:style w:type="paragraph" w:customStyle="1" w:styleId="a6">
    <w:name w:val="ЗАГОЛОВОК"/>
    <w:basedOn w:val="4"/>
    <w:uiPriority w:val="99"/>
    <w:rsid w:val="005E383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5E383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5E38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5E3836"/>
    <w:rPr>
      <w:rFonts w:eastAsia="Times New Roman"/>
    </w:rPr>
  </w:style>
  <w:style w:type="character" w:customStyle="1" w:styleId="apple-style-span">
    <w:name w:val="apple-style-span"/>
    <w:uiPriority w:val="99"/>
    <w:rsid w:val="00643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22</cp:revision>
  <cp:lastPrinted>2019-06-05T01:55:00Z</cp:lastPrinted>
  <dcterms:created xsi:type="dcterms:W3CDTF">2014-12-26T01:06:00Z</dcterms:created>
  <dcterms:modified xsi:type="dcterms:W3CDTF">2019-08-06T05:07:00Z</dcterms:modified>
</cp:coreProperties>
</file>