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CC9" w:rsidRDefault="00B807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8078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сентября </w:t>
      </w: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83653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B8078C">
        <w:rPr>
          <w:rFonts w:ascii="Times New Roman" w:hAnsi="Times New Roman" w:cs="Times New Roman"/>
          <w:color w:val="000000"/>
          <w:sz w:val="24"/>
          <w:szCs w:val="24"/>
        </w:rPr>
        <w:t>. по делу № А47-8375/2018 конкурсным управляющим (ликвидатором) Публичного акционерного общества акционерный коммерческий банк «Акцент» (ПАО АКБ «Акцент», адрес регистрации: 462431, Оренбургская обл., г. Орск, просп. Ленина, 75а, ИНН 5613000182, ОГРН 1025600000865</w:t>
      </w:r>
      <w:r w:rsidR="009E6456" w:rsidRPr="00C11EF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E645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</w:t>
      </w:r>
      <w:r w:rsidR="009E645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="009E6456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:rsidR="00B8078C" w:rsidRPr="00E06C83" w:rsidRDefault="00B8078C" w:rsidP="00B807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C83">
        <w:rPr>
          <w:rFonts w:ascii="Times New Roman" w:hAnsi="Times New Roman" w:cs="Times New Roman"/>
          <w:sz w:val="24"/>
          <w:szCs w:val="24"/>
        </w:rPr>
        <w:t>Лот 1 - Нежилое помещение - 203 кв. м, адрес: Оренбургская обл., г. Орск, р-н ОЗТП, кадастровый номер 56:43:0000000:18431 - 3 095 300,00 руб.</w:t>
      </w:r>
    </w:p>
    <w:p w:rsidR="00B8078C" w:rsidRPr="00E06C83" w:rsidRDefault="00B8078C" w:rsidP="00B807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C83">
        <w:rPr>
          <w:rFonts w:ascii="Times New Roman" w:hAnsi="Times New Roman" w:cs="Times New Roman"/>
          <w:sz w:val="24"/>
          <w:szCs w:val="24"/>
        </w:rPr>
        <w:t>Лот 2 - Нежилое помещение - 1 584,7 кв. м, доля в праве общей долевой собственности на земельный участок (размер доли пропорционален размеру общей площади нежилого помещения) - 2 429 кв. м, адрес: Оренбургская обл., г. Орск, пр-т Ленина, 75а, пом. 1, имущество (764 поз.), кадастровые номера 56:43:0119007:207, 56:43:0119032:33, земли населенных пунктов - эксплуатация многоэтажных, многоквартирных жилых домов - 41 029 223,12 руб.</w:t>
      </w:r>
    </w:p>
    <w:p w:rsidR="00B8078C" w:rsidRPr="00E06C83" w:rsidRDefault="00B8078C" w:rsidP="00B807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C83">
        <w:rPr>
          <w:rFonts w:ascii="Times New Roman" w:hAnsi="Times New Roman" w:cs="Times New Roman"/>
          <w:sz w:val="24"/>
          <w:szCs w:val="24"/>
        </w:rPr>
        <w:t>Лот 3 - Нежилое здание - 807 кв. м, адрес: Оренбургская обл., г. Новотроицк, находится примерно в 77 м по направлению на запад от ориентира (жилой дом), адрес ориентира: Оренбургская обл., г. Новотроицк, пр-т Комсомольский, д. 2, расположенного за пределами участка, земельный участок - 804,1 кв. м, адрес: Оренбургская обл., г. Новотроицк, пр-т Комсомольский, д. 2, имущество (225 поз.), кадастровые номера 56:42:0000000:3942, 56:42:0231004:30, земли населенных пунктов - эксплуатация здания торгового центра на земельном участке, предназначенном для размещения объекта торговли - 19 034 902,08 руб.</w:t>
      </w:r>
    </w:p>
    <w:p w:rsidR="00B8078C" w:rsidRPr="00E06C83" w:rsidRDefault="00B8078C" w:rsidP="00B807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C83">
        <w:rPr>
          <w:rFonts w:ascii="Times New Roman" w:hAnsi="Times New Roman" w:cs="Times New Roman"/>
          <w:sz w:val="24"/>
          <w:szCs w:val="24"/>
        </w:rPr>
        <w:t>Лот 4 - Нежилые здания (5 шт.) - 1 660,2 кв. м, 191,6 кв. м, 774,9 кв. м, 1 652,8 кв. м, 74,7 кв. м, земельный участок - 25 575,5 кв. м, адрес: Оренбургская обл., г. Орск, ул. Достоевского, д. 60, кадастровые номера 56:43:0114002:14, 56:43:0114002:7, 56:43:0114002:8, 56:43:0114002:9, 56:43:0114002:12, 56:43:0114002:2, земли населенных пунктов - для размещения производственной базы - 28 885 400,00 руб.</w:t>
      </w:r>
    </w:p>
    <w:p w:rsidR="00B8078C" w:rsidRPr="00E06C83" w:rsidRDefault="00B8078C" w:rsidP="00B807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C83">
        <w:rPr>
          <w:rFonts w:ascii="Times New Roman" w:hAnsi="Times New Roman" w:cs="Times New Roman"/>
          <w:sz w:val="24"/>
          <w:szCs w:val="24"/>
        </w:rPr>
        <w:t>Лот 5 - KIA XMFL (Sorento), белый, 2017, 25 772 км, 2.4 АТ (175 л. с.), бензин, полный, VIN XWEKU811DHC014509, г. Видное - 1 493 122,71 руб.</w:t>
      </w:r>
    </w:p>
    <w:p w:rsidR="00B8078C" w:rsidRPr="00E06C83" w:rsidRDefault="00B8078C" w:rsidP="00B807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C83">
        <w:rPr>
          <w:rFonts w:ascii="Times New Roman" w:hAnsi="Times New Roman" w:cs="Times New Roman"/>
          <w:sz w:val="24"/>
          <w:szCs w:val="24"/>
        </w:rPr>
        <w:t>Лот 6 - HYUNDAI Elantra, серый, 2016, 69 363 км, 1.6 АТ (127 л. с.), бензин, передний, VIN XWEDB41CBH0000486, г. Видное - 857 850,00 руб.</w:t>
      </w:r>
    </w:p>
    <w:p w:rsidR="00B8078C" w:rsidRPr="00E06C83" w:rsidRDefault="00B8078C" w:rsidP="00B807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C83">
        <w:rPr>
          <w:rFonts w:ascii="Times New Roman" w:hAnsi="Times New Roman" w:cs="Times New Roman"/>
          <w:sz w:val="24"/>
          <w:szCs w:val="24"/>
        </w:rPr>
        <w:t>Лот 7 - GEELY EMGRAND (FE-1), серебро, 2013, 154 454 км, 1.8 АТ (126 л. с.), бензин, передний, VIN X9W8844VCDD000178, вариатор-CVT, г. Видное - 339 150,00 руб.</w:t>
      </w:r>
    </w:p>
    <w:p w:rsidR="00B8078C" w:rsidRPr="00E06C83" w:rsidRDefault="00B8078C" w:rsidP="00B807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C83">
        <w:rPr>
          <w:rFonts w:ascii="Times New Roman" w:hAnsi="Times New Roman" w:cs="Times New Roman"/>
          <w:sz w:val="24"/>
          <w:szCs w:val="24"/>
        </w:rPr>
        <w:t>Лот 8 - VOLKSWAGEN 2EKZ CRAFTER, темно-синий, 2007, пробег - нет данных, 2.4 МТ (109 л. с.), дизель, задний, VIN WV1ZZZ2EZ76032949, г. Видное - 531 413,00 руб.</w:t>
      </w:r>
    </w:p>
    <w:p w:rsidR="00B8078C" w:rsidRPr="00E06C83" w:rsidRDefault="00B8078C" w:rsidP="00B807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C83">
        <w:rPr>
          <w:rFonts w:ascii="Times New Roman" w:hAnsi="Times New Roman" w:cs="Times New Roman"/>
          <w:sz w:val="24"/>
          <w:szCs w:val="24"/>
        </w:rPr>
        <w:t>Лот 9 - AUDI Q7, черный, 2007, 254 334 км, 4.2 АТ (326 л. с.), дизель, полный, VIN WAUZZZ4L38D024767, г. Видное - 1 200 000,00 руб.</w:t>
      </w:r>
    </w:p>
    <w:p w:rsidR="00B8078C" w:rsidRPr="00E06C83" w:rsidRDefault="00B8078C" w:rsidP="00B807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C83">
        <w:rPr>
          <w:rFonts w:ascii="Times New Roman" w:hAnsi="Times New Roman" w:cs="Times New Roman"/>
          <w:sz w:val="24"/>
          <w:szCs w:val="24"/>
        </w:rPr>
        <w:t>Лот 10 - VOLKSWAGEN CRAFTER, синий, 2007, пробег - нет данных, 2.4 МТ (136 л. с.), дизель, задний, VIN WV1ZZZ2EZ76031919, г. Видное - 1 235 475,00 руб.</w:t>
      </w:r>
    </w:p>
    <w:p w:rsidR="00B8078C" w:rsidRPr="00E06C83" w:rsidRDefault="00B8078C" w:rsidP="00B807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C83">
        <w:rPr>
          <w:rFonts w:ascii="Times New Roman" w:hAnsi="Times New Roman" w:cs="Times New Roman"/>
          <w:sz w:val="24"/>
          <w:szCs w:val="24"/>
        </w:rPr>
        <w:t>Лот 11 - VOLKSWAGEN CRAFTER TDI, белый, 2007, пробег - нет данных, 2.4 МТ (163 л. с.), дизель, задний, VIN WV1ZZZ2EZ76025572, г. Видное - 814 725,00 руб.</w:t>
      </w:r>
    </w:p>
    <w:p w:rsidR="00B8078C" w:rsidRPr="00E06C83" w:rsidRDefault="00B8078C" w:rsidP="00B807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C83">
        <w:rPr>
          <w:rFonts w:ascii="Times New Roman" w:hAnsi="Times New Roman" w:cs="Times New Roman"/>
          <w:sz w:val="24"/>
          <w:szCs w:val="24"/>
        </w:rPr>
        <w:t>Лот 12 - Акции ЗАО «Сармат», ИНН 5616010365, 2 шт. (2%), обыкновенные именные, рег. № 1-02-03854-Р, номинальная стоимость - 330 000,00 руб., г. Москва - 416 000,00 руб.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</w:t>
      </w:r>
      <w:r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8078C">
        <w:rPr>
          <w:rFonts w:ascii="Times New Roman CYR" w:hAnsi="Times New Roman CYR" w:cs="Times New Roman CYR"/>
          <w:color w:val="000000"/>
        </w:rPr>
        <w:t>5 (Пять)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B8078C" w:rsidRPr="00B8078C">
        <w:rPr>
          <w:rFonts w:ascii="Times New Roman CYR" w:hAnsi="Times New Roman CYR" w:cs="Times New Roman CYR"/>
          <w:b/>
          <w:bCs/>
          <w:color w:val="000000"/>
        </w:rPr>
        <w:t>19 августа</w:t>
      </w:r>
      <w:r>
        <w:rPr>
          <w:b/>
        </w:rPr>
        <w:t xml:space="preserve"> </w:t>
      </w:r>
      <w:r w:rsidR="00B8078C">
        <w:rPr>
          <w:b/>
        </w:rPr>
        <w:t>2019 г</w:t>
      </w:r>
      <w:r w:rsidRPr="00C11EFF">
        <w:rPr>
          <w:b/>
        </w:rPr>
        <w:t>.</w:t>
      </w:r>
      <w:r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7" w:history="1">
        <w:r w:rsidRPr="00865FD7">
          <w:rPr>
            <w:rStyle w:val="a4"/>
            <w:sz w:val="22"/>
            <w:szCs w:val="22"/>
          </w:rPr>
          <w:t>http://lot-online.ru</w:t>
        </w:r>
      </w:hyperlink>
      <w:r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 случае, если по итогам Торгов, назначенных на </w:t>
      </w:r>
      <w:r w:rsidR="00B8078C">
        <w:rPr>
          <w:color w:val="000000"/>
        </w:rPr>
        <w:t>19</w:t>
      </w:r>
      <w:r w:rsidRPr="00C11EFF">
        <w:rPr>
          <w:color w:val="000000"/>
        </w:rPr>
        <w:t xml:space="preserve"> </w:t>
      </w:r>
      <w:r w:rsidR="00B8078C">
        <w:rPr>
          <w:color w:val="000000"/>
        </w:rPr>
        <w:t>августа</w:t>
      </w:r>
      <w:r>
        <w:rPr>
          <w:color w:val="000000"/>
        </w:rPr>
        <w:t xml:space="preserve"> </w:t>
      </w:r>
      <w:r w:rsidR="00B8078C">
        <w:rPr>
          <w:color w:val="000000"/>
        </w:rPr>
        <w:t>2019 г</w:t>
      </w:r>
      <w:r w:rsidRPr="00C11EFF">
        <w:rPr>
          <w:color w:val="000000"/>
        </w:rPr>
        <w:t>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B8078C" w:rsidRPr="00B8078C">
        <w:rPr>
          <w:b/>
          <w:bCs/>
          <w:color w:val="000000"/>
        </w:rPr>
        <w:t>08</w:t>
      </w:r>
      <w:r w:rsidRPr="00C11EFF">
        <w:rPr>
          <w:b/>
        </w:rPr>
        <w:t xml:space="preserve"> </w:t>
      </w:r>
      <w:r w:rsidR="00B8078C">
        <w:rPr>
          <w:b/>
        </w:rPr>
        <w:t>октября</w:t>
      </w:r>
      <w:r>
        <w:rPr>
          <w:b/>
        </w:rPr>
        <w:t xml:space="preserve"> </w:t>
      </w:r>
      <w:r w:rsidR="00B8078C">
        <w:rPr>
          <w:b/>
        </w:rPr>
        <w:t>2019 г</w:t>
      </w:r>
      <w:r w:rsidRPr="00C11EFF">
        <w:rPr>
          <w:b/>
        </w:rPr>
        <w:t>.</w:t>
      </w:r>
      <w:r w:rsidRPr="00467D6B">
        <w:t xml:space="preserve"> </w:t>
      </w:r>
      <w:r>
        <w:rPr>
          <w:color w:val="000000"/>
        </w:rPr>
        <w:t>на ЭТП</w:t>
      </w:r>
      <w:r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>
        <w:rPr>
          <w:color w:val="000000"/>
        </w:rPr>
        <w:t>первых Торгах начинается в 00:00</w:t>
      </w:r>
      <w:r>
        <w:rPr>
          <w:color w:val="000000"/>
        </w:rPr>
        <w:t xml:space="preserve"> часов по московскому времени </w:t>
      </w:r>
      <w:r w:rsidR="00E11B2D">
        <w:rPr>
          <w:color w:val="000000"/>
        </w:rPr>
        <w:t>09</w:t>
      </w:r>
      <w:r>
        <w:t xml:space="preserve"> </w:t>
      </w:r>
      <w:r w:rsidR="00E11B2D">
        <w:t>июля</w:t>
      </w:r>
      <w:r>
        <w:t xml:space="preserve"> 201</w:t>
      </w:r>
      <w:r w:rsidR="00E11B2D">
        <w:t>9</w:t>
      </w:r>
      <w:r>
        <w:t xml:space="preserve"> г.</w:t>
      </w:r>
      <w:r>
        <w:rPr>
          <w:color w:val="000000"/>
        </w:rPr>
        <w:t>, а на участие в пов</w:t>
      </w:r>
      <w:r w:rsidR="007B55CF">
        <w:rPr>
          <w:color w:val="000000"/>
        </w:rPr>
        <w:t>торных Торгах начинается в 00:00</w:t>
      </w:r>
      <w:r>
        <w:rPr>
          <w:color w:val="000000"/>
        </w:rPr>
        <w:t xml:space="preserve"> часов по московскому времени </w:t>
      </w:r>
      <w:r w:rsidR="00E11B2D">
        <w:rPr>
          <w:color w:val="000000"/>
        </w:rPr>
        <w:t>29</w:t>
      </w:r>
      <w:r>
        <w:t xml:space="preserve"> </w:t>
      </w:r>
      <w:r w:rsidR="00E11B2D">
        <w:t>августа</w:t>
      </w:r>
      <w:r>
        <w:t xml:space="preserve"> </w:t>
      </w:r>
      <w:r w:rsidR="00B8078C">
        <w:t>2019 г</w:t>
      </w:r>
      <w:r>
        <w:t>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</w:t>
      </w:r>
      <w:r w:rsidR="00E11B2D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="00E11B2D">
        <w:rPr>
          <w:b/>
          <w:bCs/>
          <w:color w:val="000000"/>
        </w:rPr>
        <w:t>12</w:t>
      </w:r>
      <w:r>
        <w:rPr>
          <w:b/>
          <w:bCs/>
          <w:color w:val="000000"/>
        </w:rPr>
        <w:t xml:space="preserve"> - с </w:t>
      </w:r>
      <w:r w:rsidR="00E11B2D">
        <w:rPr>
          <w:b/>
          <w:bCs/>
          <w:color w:val="000000"/>
        </w:rPr>
        <w:t xml:space="preserve">18 октября </w:t>
      </w:r>
      <w:r w:rsidR="00B8078C">
        <w:rPr>
          <w:b/>
          <w:bCs/>
          <w:color w:val="000000"/>
        </w:rPr>
        <w:t>2019 г</w:t>
      </w:r>
      <w:r>
        <w:rPr>
          <w:b/>
          <w:bCs/>
          <w:color w:val="000000"/>
        </w:rPr>
        <w:t xml:space="preserve">. по </w:t>
      </w:r>
      <w:r w:rsidR="00E11B2D">
        <w:rPr>
          <w:b/>
          <w:bCs/>
          <w:color w:val="000000"/>
        </w:rPr>
        <w:t>18</w:t>
      </w:r>
      <w:r>
        <w:rPr>
          <w:b/>
          <w:bCs/>
          <w:color w:val="000000"/>
        </w:rPr>
        <w:t xml:space="preserve"> </w:t>
      </w:r>
      <w:r w:rsidR="00E11B2D">
        <w:rPr>
          <w:b/>
          <w:bCs/>
          <w:color w:val="000000"/>
        </w:rPr>
        <w:t>января</w:t>
      </w:r>
      <w:r>
        <w:rPr>
          <w:b/>
          <w:bCs/>
          <w:color w:val="000000"/>
        </w:rPr>
        <w:t xml:space="preserve"> </w:t>
      </w:r>
      <w:r w:rsidR="00B8078C">
        <w:rPr>
          <w:b/>
          <w:bCs/>
          <w:color w:val="000000"/>
        </w:rPr>
        <w:t>20</w:t>
      </w:r>
      <w:r w:rsidR="00E11B2D">
        <w:rPr>
          <w:b/>
          <w:bCs/>
          <w:color w:val="000000"/>
        </w:rPr>
        <w:t>20</w:t>
      </w:r>
      <w:r w:rsidR="00B8078C">
        <w:rPr>
          <w:b/>
          <w:bCs/>
          <w:color w:val="000000"/>
        </w:rPr>
        <w:t xml:space="preserve"> г</w:t>
      </w:r>
      <w:r>
        <w:rPr>
          <w:b/>
          <w:bCs/>
          <w:color w:val="000000"/>
        </w:rPr>
        <w:t>.;</w:t>
      </w:r>
    </w:p>
    <w:p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</w:t>
      </w:r>
      <w:r w:rsidR="00E11B2D">
        <w:rPr>
          <w:b/>
          <w:bCs/>
          <w:color w:val="000000"/>
        </w:rPr>
        <w:t>4,11</w:t>
      </w:r>
      <w:r>
        <w:rPr>
          <w:b/>
          <w:bCs/>
          <w:color w:val="000000"/>
        </w:rPr>
        <w:t xml:space="preserve"> - с </w:t>
      </w:r>
      <w:r w:rsidR="00E11B2D">
        <w:rPr>
          <w:b/>
          <w:bCs/>
          <w:color w:val="000000"/>
        </w:rPr>
        <w:t>18 октября</w:t>
      </w:r>
      <w:r w:rsidR="009E6456">
        <w:rPr>
          <w:b/>
          <w:bCs/>
          <w:color w:val="000000"/>
        </w:rPr>
        <w:t xml:space="preserve"> </w:t>
      </w:r>
      <w:r w:rsidR="00B8078C">
        <w:rPr>
          <w:b/>
          <w:bCs/>
          <w:color w:val="000000"/>
        </w:rPr>
        <w:t>2019 г</w:t>
      </w:r>
      <w:r>
        <w:rPr>
          <w:b/>
          <w:bCs/>
          <w:color w:val="000000"/>
        </w:rPr>
        <w:t xml:space="preserve">. по </w:t>
      </w:r>
      <w:r w:rsidR="00E11B2D">
        <w:rPr>
          <w:b/>
          <w:bCs/>
          <w:color w:val="000000"/>
        </w:rPr>
        <w:t>01 февраля 2020</w:t>
      </w:r>
      <w:r>
        <w:rPr>
          <w:b/>
          <w:bCs/>
          <w:color w:val="000000"/>
        </w:rPr>
        <w:t xml:space="preserve"> </w:t>
      </w:r>
      <w:r w:rsidR="00B8078C">
        <w:rPr>
          <w:b/>
          <w:bCs/>
          <w:color w:val="000000"/>
        </w:rPr>
        <w:t>г</w:t>
      </w:r>
      <w:r>
        <w:rPr>
          <w:b/>
          <w:bCs/>
          <w:color w:val="000000"/>
        </w:rPr>
        <w:t>.</w:t>
      </w:r>
      <w:r w:rsidR="00E11B2D">
        <w:rPr>
          <w:b/>
          <w:bCs/>
          <w:color w:val="000000"/>
        </w:rPr>
        <w:t>;</w:t>
      </w:r>
    </w:p>
    <w:p w:rsidR="00E11B2D" w:rsidRDefault="00E11B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лоту 10 – с 18 октября 2019 г. по 15 февраля 2020</w:t>
      </w:r>
      <w:r w:rsidR="00E06C83" w:rsidRPr="00E06C8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г.;</w:t>
      </w:r>
    </w:p>
    <w:p w:rsidR="00E11B2D" w:rsidRDefault="00E11B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1,3,5-9 - с 18 октября 2019 г. по 22 февраля 2020</w:t>
      </w:r>
      <w:r w:rsidR="00E06C83" w:rsidRPr="00E06C8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г.;</w:t>
      </w:r>
    </w:p>
    <w:p w:rsidR="00E11B2D" w:rsidRDefault="00E11B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по лоту 2 – с 18 октября 2019 г. по 29 февраля 2020</w:t>
      </w:r>
      <w:r w:rsidR="00E06C83" w:rsidRPr="0088365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г.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принима</w:t>
      </w:r>
      <w:r w:rsidR="007B55CF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по московскому времени </w:t>
      </w:r>
      <w:r w:rsidR="00E11B2D">
        <w:rPr>
          <w:color w:val="000000"/>
        </w:rPr>
        <w:t>18 октября</w:t>
      </w:r>
      <w:r>
        <w:rPr>
          <w:color w:val="000000"/>
        </w:rPr>
        <w:t xml:space="preserve"> </w:t>
      </w:r>
      <w:r w:rsidR="00B8078C">
        <w:rPr>
          <w:color w:val="000000"/>
        </w:rPr>
        <w:t>2019 г</w:t>
      </w:r>
      <w:r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BC165C" w:rsidRPr="00BC165C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165C">
        <w:rPr>
          <w:b/>
          <w:color w:val="000000"/>
        </w:rPr>
        <w:t>Для лот</w:t>
      </w:r>
      <w:r w:rsidR="00E11B2D">
        <w:rPr>
          <w:b/>
          <w:color w:val="000000"/>
        </w:rPr>
        <w:t>а</w:t>
      </w:r>
      <w:r w:rsidRPr="00BC165C">
        <w:rPr>
          <w:b/>
          <w:color w:val="000000"/>
        </w:rPr>
        <w:t xml:space="preserve"> </w:t>
      </w:r>
      <w:r w:rsidR="00E11B2D">
        <w:rPr>
          <w:b/>
          <w:color w:val="000000"/>
        </w:rPr>
        <w:t>12</w:t>
      </w:r>
      <w:r w:rsidRPr="00BC165C">
        <w:rPr>
          <w:b/>
          <w:color w:val="000000"/>
        </w:rPr>
        <w:t>:</w:t>
      </w:r>
    </w:p>
    <w:p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E11B2D">
        <w:rPr>
          <w:color w:val="000000"/>
        </w:rPr>
        <w:t>18 октября</w:t>
      </w:r>
      <w:r w:rsidR="009E6456">
        <w:rPr>
          <w:color w:val="000000"/>
        </w:rPr>
        <w:t xml:space="preserve"> </w:t>
      </w:r>
      <w:r w:rsidR="00B8078C">
        <w:rPr>
          <w:color w:val="000000"/>
        </w:rPr>
        <w:t>2019 г</w:t>
      </w:r>
      <w:r>
        <w:rPr>
          <w:color w:val="000000"/>
        </w:rPr>
        <w:t xml:space="preserve">. по </w:t>
      </w:r>
      <w:r w:rsidR="00E11B2D">
        <w:rPr>
          <w:color w:val="000000"/>
        </w:rPr>
        <w:t>01</w:t>
      </w:r>
      <w:r>
        <w:rPr>
          <w:color w:val="000000"/>
        </w:rPr>
        <w:t xml:space="preserve"> </w:t>
      </w:r>
      <w:r w:rsidR="00E11B2D">
        <w:rPr>
          <w:color w:val="000000"/>
        </w:rPr>
        <w:t>декабря</w:t>
      </w:r>
      <w:r>
        <w:rPr>
          <w:color w:val="000000"/>
        </w:rPr>
        <w:t xml:space="preserve"> </w:t>
      </w:r>
      <w:r w:rsidR="00B8078C">
        <w:rPr>
          <w:color w:val="000000"/>
        </w:rPr>
        <w:t>2019 г</w:t>
      </w:r>
      <w:r>
        <w:rPr>
          <w:color w:val="000000"/>
        </w:rPr>
        <w:t>. - в размере начальной цены продажи лот</w:t>
      </w:r>
      <w:r w:rsidR="00E11B2D">
        <w:rPr>
          <w:color w:val="000000"/>
        </w:rPr>
        <w:t>а</w:t>
      </w:r>
      <w:r>
        <w:rPr>
          <w:color w:val="000000"/>
        </w:rPr>
        <w:t>;</w:t>
      </w:r>
    </w:p>
    <w:p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E11B2D">
        <w:rPr>
          <w:color w:val="000000"/>
        </w:rPr>
        <w:t>02 декабря</w:t>
      </w:r>
      <w:r>
        <w:rPr>
          <w:color w:val="000000"/>
        </w:rPr>
        <w:t xml:space="preserve"> </w:t>
      </w:r>
      <w:r w:rsidR="00B8078C">
        <w:rPr>
          <w:color w:val="000000"/>
        </w:rPr>
        <w:t>2019 г</w:t>
      </w:r>
      <w:r>
        <w:rPr>
          <w:color w:val="000000"/>
        </w:rPr>
        <w:t xml:space="preserve">. по </w:t>
      </w:r>
      <w:r w:rsidR="00E11B2D">
        <w:rPr>
          <w:color w:val="000000"/>
        </w:rPr>
        <w:t>08</w:t>
      </w:r>
      <w:r>
        <w:rPr>
          <w:color w:val="000000"/>
        </w:rPr>
        <w:t xml:space="preserve"> </w:t>
      </w:r>
      <w:r w:rsidR="00E11B2D">
        <w:rPr>
          <w:color w:val="000000"/>
        </w:rPr>
        <w:t>декабря</w:t>
      </w:r>
      <w:r>
        <w:rPr>
          <w:color w:val="000000"/>
        </w:rPr>
        <w:t xml:space="preserve"> </w:t>
      </w:r>
      <w:r w:rsidR="00B8078C">
        <w:rPr>
          <w:color w:val="000000"/>
        </w:rPr>
        <w:t>2019 г</w:t>
      </w:r>
      <w:r>
        <w:rPr>
          <w:color w:val="000000"/>
        </w:rPr>
        <w:t>. - в размере 9</w:t>
      </w:r>
      <w:r w:rsidR="00E11B2D">
        <w:rPr>
          <w:color w:val="000000"/>
        </w:rPr>
        <w:t>8</w:t>
      </w:r>
      <w:r>
        <w:rPr>
          <w:color w:val="000000"/>
        </w:rPr>
        <w:t>,00% от начальной цены продажи лот</w:t>
      </w:r>
      <w:r w:rsidR="00E11B2D">
        <w:rPr>
          <w:color w:val="000000"/>
        </w:rPr>
        <w:t>а</w:t>
      </w:r>
      <w:r>
        <w:rPr>
          <w:color w:val="000000"/>
        </w:rPr>
        <w:t>;</w:t>
      </w:r>
    </w:p>
    <w:p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E11B2D">
        <w:rPr>
          <w:color w:val="000000"/>
        </w:rPr>
        <w:t>09</w:t>
      </w:r>
      <w:r>
        <w:rPr>
          <w:color w:val="000000"/>
        </w:rPr>
        <w:t xml:space="preserve"> </w:t>
      </w:r>
      <w:r w:rsidR="00E11B2D">
        <w:rPr>
          <w:color w:val="000000"/>
        </w:rPr>
        <w:t>декабря</w:t>
      </w:r>
      <w:r>
        <w:rPr>
          <w:color w:val="000000"/>
        </w:rPr>
        <w:t xml:space="preserve"> </w:t>
      </w:r>
      <w:r w:rsidR="00B8078C">
        <w:rPr>
          <w:color w:val="000000"/>
        </w:rPr>
        <w:t>2019 г</w:t>
      </w:r>
      <w:r>
        <w:rPr>
          <w:color w:val="000000"/>
        </w:rPr>
        <w:t xml:space="preserve">. по </w:t>
      </w:r>
      <w:r w:rsidR="00E11B2D">
        <w:rPr>
          <w:color w:val="000000"/>
        </w:rPr>
        <w:t>15 декабря</w:t>
      </w:r>
      <w:r>
        <w:rPr>
          <w:color w:val="000000"/>
        </w:rPr>
        <w:t xml:space="preserve"> </w:t>
      </w:r>
      <w:r w:rsidR="00B8078C">
        <w:rPr>
          <w:color w:val="000000"/>
        </w:rPr>
        <w:t>2019 г</w:t>
      </w:r>
      <w:r>
        <w:rPr>
          <w:color w:val="000000"/>
        </w:rPr>
        <w:t>. - в размере 9</w:t>
      </w:r>
      <w:r w:rsidR="00E11B2D">
        <w:rPr>
          <w:color w:val="000000"/>
        </w:rPr>
        <w:t>6</w:t>
      </w:r>
      <w:r>
        <w:rPr>
          <w:color w:val="000000"/>
        </w:rPr>
        <w:t>,00% от начальной цены продажи лот</w:t>
      </w:r>
      <w:r w:rsidR="00E11B2D">
        <w:rPr>
          <w:color w:val="000000"/>
        </w:rPr>
        <w:t>а</w:t>
      </w:r>
      <w:r>
        <w:rPr>
          <w:color w:val="000000"/>
        </w:rPr>
        <w:t>;</w:t>
      </w:r>
    </w:p>
    <w:p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E11B2D">
        <w:rPr>
          <w:color w:val="000000"/>
        </w:rPr>
        <w:t>16 декабря</w:t>
      </w:r>
      <w:r>
        <w:rPr>
          <w:color w:val="000000"/>
        </w:rPr>
        <w:t xml:space="preserve"> </w:t>
      </w:r>
      <w:r w:rsidR="00B8078C">
        <w:rPr>
          <w:color w:val="000000"/>
        </w:rPr>
        <w:t>2019 г</w:t>
      </w:r>
      <w:r>
        <w:rPr>
          <w:color w:val="000000"/>
        </w:rPr>
        <w:t xml:space="preserve">. по </w:t>
      </w:r>
      <w:r w:rsidR="00E11B2D">
        <w:rPr>
          <w:color w:val="000000"/>
        </w:rPr>
        <w:t>22 декабря</w:t>
      </w:r>
      <w:r>
        <w:rPr>
          <w:color w:val="000000"/>
        </w:rPr>
        <w:t xml:space="preserve"> </w:t>
      </w:r>
      <w:r w:rsidR="00B8078C">
        <w:rPr>
          <w:color w:val="000000"/>
        </w:rPr>
        <w:t>2019 г</w:t>
      </w:r>
      <w:r>
        <w:rPr>
          <w:color w:val="000000"/>
        </w:rPr>
        <w:t xml:space="preserve">. - в размере </w:t>
      </w:r>
      <w:r w:rsidR="00E11B2D">
        <w:rPr>
          <w:color w:val="000000"/>
        </w:rPr>
        <w:t>94</w:t>
      </w:r>
      <w:r>
        <w:rPr>
          <w:color w:val="000000"/>
        </w:rPr>
        <w:t>,00% от начальной цены продажи лот</w:t>
      </w:r>
      <w:r w:rsidR="00E11B2D">
        <w:rPr>
          <w:color w:val="000000"/>
        </w:rPr>
        <w:t>а</w:t>
      </w:r>
      <w:r>
        <w:rPr>
          <w:color w:val="000000"/>
        </w:rPr>
        <w:t>;</w:t>
      </w:r>
    </w:p>
    <w:p w:rsidR="00BC165C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с </w:t>
      </w:r>
      <w:r w:rsidR="00E11B2D">
        <w:rPr>
          <w:color w:val="000000"/>
        </w:rPr>
        <w:t>23 декабря</w:t>
      </w:r>
      <w:r>
        <w:rPr>
          <w:color w:val="000000"/>
        </w:rPr>
        <w:t xml:space="preserve"> </w:t>
      </w:r>
      <w:r w:rsidR="00B8078C">
        <w:rPr>
          <w:color w:val="000000"/>
        </w:rPr>
        <w:t>2019 г</w:t>
      </w:r>
      <w:r>
        <w:rPr>
          <w:color w:val="000000"/>
        </w:rPr>
        <w:t xml:space="preserve">. по </w:t>
      </w:r>
      <w:r w:rsidR="00E11B2D">
        <w:rPr>
          <w:color w:val="000000"/>
        </w:rPr>
        <w:t>29 декабря</w:t>
      </w:r>
      <w:r>
        <w:rPr>
          <w:color w:val="000000"/>
        </w:rPr>
        <w:t xml:space="preserve"> </w:t>
      </w:r>
      <w:r w:rsidR="00B8078C">
        <w:rPr>
          <w:color w:val="000000"/>
        </w:rPr>
        <w:t>2019 г</w:t>
      </w:r>
      <w:r>
        <w:rPr>
          <w:color w:val="000000"/>
        </w:rPr>
        <w:t xml:space="preserve">. - в размере </w:t>
      </w:r>
      <w:r w:rsidR="00E11B2D">
        <w:rPr>
          <w:color w:val="000000"/>
        </w:rPr>
        <w:t>92</w:t>
      </w:r>
      <w:r>
        <w:rPr>
          <w:color w:val="000000"/>
        </w:rPr>
        <w:t>,00% от начальной цены продажи лот</w:t>
      </w:r>
      <w:r w:rsidR="00E11B2D">
        <w:rPr>
          <w:color w:val="000000"/>
        </w:rPr>
        <w:t>а;</w:t>
      </w:r>
    </w:p>
    <w:p w:rsidR="00E11B2D" w:rsidRDefault="00E11B2D" w:rsidP="00E11B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30 декабря 2019 г. по 18 января 2020 г. - в размере 90,00% от начальной цены продажи лота.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165C">
        <w:rPr>
          <w:b/>
          <w:color w:val="000000"/>
        </w:rPr>
        <w:t>Для лот</w:t>
      </w:r>
      <w:r>
        <w:rPr>
          <w:b/>
          <w:color w:val="000000"/>
        </w:rPr>
        <w:t>а 1</w:t>
      </w:r>
      <w:r w:rsidRPr="00BC165C">
        <w:rPr>
          <w:b/>
          <w:color w:val="000000"/>
        </w:rPr>
        <w:t>: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18 октября 2019 г. по 01 декабря 2019 г. - в размере начальной цены продажи лота;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02 декабря 2019 г. по 08 декабря 2019 г. - в размере 95,00% от начальной цены продажи лота;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09 декабря 2019 г. по 15 декабря 2019 г. - в размере 90,00% от начальной цены продажи лота;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16 декабря 2019 г. по 22 декабря 2019 г. - в размере 85,00% от начальной цены продажи лота;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23 декабря 2019 г. по 29 декабря 2019 г. - в размере 80,00% от начальной цены продажи лота;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30 декабря 2019 г. по 18 января 2020 г. - в размере 75,00% от начальной цены продажи лота;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19 января 2020 г. по 25 января 2020 г. - в размере 70,00% от начальной цены продажи лота;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26 января 2020 г. по 01 февраля 2020 г. - в размере 65,00% от начальной цены продажи лота;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02 февраля 2020 г. по 08 февраля 2020 г. - в размере 60,00% от начальной цены продажи лота;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09 февраля 2020 г. по 15 февраля 2020 г. - в размере 55,00% от начальной цены продажи лота;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16 февраля 2020 г. по 22 февраля 2020 г. - в размере 50,00% от начальной цены продажи лота.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165C">
        <w:rPr>
          <w:b/>
          <w:color w:val="000000"/>
        </w:rPr>
        <w:t>Для лот</w:t>
      </w:r>
      <w:r>
        <w:rPr>
          <w:b/>
          <w:color w:val="000000"/>
        </w:rPr>
        <w:t>а 2</w:t>
      </w:r>
      <w:r w:rsidRPr="00BC165C">
        <w:rPr>
          <w:b/>
          <w:color w:val="000000"/>
        </w:rPr>
        <w:t>: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18 октября 2019 г. по 01 декабря 2019 г. - в размере начальной цены продажи лота;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02 декабря 2019 г. по 08 декабря 2019 г. - в размере 95,00% от начальной цены продажи лота;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09 декабря 2019 г. по 15 декабря 2019 г. - в размере 90,00% от начальной цены продажи лота;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16 декабря 2019 г. по 22 декабря 2019 г. - в размере 85,00% от начальной цены продажи лота;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23 декабря 2019 г. по 29 декабря 2019 г. - в размере 80,00% от начальной цены продажи лота;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30 декабря 2019 г. по 18 января 2020 г. - в размере 75,00% от начальной цены продажи лота;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19 января 2020 г. по 25 января 2020 г. - в размере 70,00% от начальной цены продажи лота;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26 января 2020 г. по 01 февраля 2020 г. - в размере 65,00% от начальной цены продажи лота;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02 февраля 2020 г. по 08 февраля 2020 г. - в размере 60,00% от начальной цены продажи лота;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09 февраля 2020 г. по 15 февраля 2020 г. - в размере 55,00% от начальной цены продажи лота;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16 февраля 2020 г. по 22 февраля 2020 г. - в размере 50,00% от начальной цены продажи лота;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23 февраля 2020 г. по 29 февраля 2020 г. - в размере 45,00% от начальной цены продажи лота.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165C">
        <w:rPr>
          <w:b/>
          <w:color w:val="000000"/>
        </w:rPr>
        <w:t>Для лот</w:t>
      </w:r>
      <w:r>
        <w:rPr>
          <w:b/>
          <w:color w:val="000000"/>
        </w:rPr>
        <w:t>ов 5-7</w:t>
      </w:r>
      <w:r w:rsidRPr="00BC165C">
        <w:rPr>
          <w:b/>
          <w:color w:val="000000"/>
        </w:rPr>
        <w:t>: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18 октября 2019 г. по 01 декабря 2019 г. - в размере начальной цены продажи лотов;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02 декабря 2019 г. по 08 декабря 2019 г. - в размере 93,00% от начальной цены продажи лотов;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с 09 декабря 2019 г. по 15 декабря 2019 г. - в размере 86,00% от начальной цены продажи лотов;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16 декабря 2019 г. по 22 декабря 2019 г. - в размере 79,00% от начальной цены продажи лотов;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23 декабря 2019 г. по 29 декабря 2019 г. - в размере 72,00% от начальной цены продажи лотов;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30 декабря 2019 г. по 18 января 2020 г. - в размере 65,00% от начальной цены продажи лотов;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19 января 2020 г. по 25 января 2020 г. - в размере 58,00% от начальной цены продажи лотов;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26 января 2020 г. по 01 февраля 2020 г. - в размере 51,00% от начальной цены продажи лотов;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02 февраля 2020 г. по 08 февраля 2020 г. - в размере 44,00% от начальной цены продажи лотов;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09 февраля 2020 г. по 15 февраля 2020 г. - в размере 37,00% от начальной цены продажи лотов;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16 февраля 2020 г. по 22 февраля 2020 г. - в размере 30,00% от начальной цены продажи лотов.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165C">
        <w:rPr>
          <w:b/>
          <w:color w:val="000000"/>
        </w:rPr>
        <w:t>Для лот</w:t>
      </w:r>
      <w:r>
        <w:rPr>
          <w:b/>
          <w:color w:val="000000"/>
        </w:rPr>
        <w:t>ов 3,8,9</w:t>
      </w:r>
      <w:r w:rsidRPr="00BC165C">
        <w:rPr>
          <w:b/>
          <w:color w:val="000000"/>
        </w:rPr>
        <w:t>: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18 октября 2019 г. по 01 декабря 2019 г. - в размере начальной цены продажи лотов;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02 декабря 2019 г. по 08 декабря 2019 г. - в размере 92,00% от начальной цены продажи лотов;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09 декабря 2019 г. по 15 декабря 2019 г. - в размере 84,00% от начальной цены продажи лотов;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16 декабря 2019 г. по 22 декабря 2019 г. - в размере 76,00% от начальной цены продажи лотов;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23 декабря 2019 г. по 29 декабря 2019 г. - в размере 68,00% от начальной цены продажи лотов;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30 декабря 2019 г. по 18 января 2020 г. - в размере 60,00% от начальной цены продажи лотов;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19 января 2020 г. по 25 января 2020 г. - в размере 52,00% от начальной цены продажи лотов;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26 января 2020 г. по 01 февраля 2020 г. - в размере 44,00% от начальной цены продажи лотов;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02 февраля 2020 г. по 08 февраля 2020 г. - в размере 36,00% от начальной цены продажи лотов;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09 февраля 2020 г. по 15 февраля 2020 г. - в размере 28,00% от начальной цены продажи лотов;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16 февраля 2020 г. по 22 февраля 2020 г. - в размере 20,00% от начальной цены продажи лотов.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165C">
        <w:rPr>
          <w:b/>
          <w:color w:val="000000"/>
        </w:rPr>
        <w:t>Для лот</w:t>
      </w:r>
      <w:r>
        <w:rPr>
          <w:b/>
          <w:color w:val="000000"/>
        </w:rPr>
        <w:t>а 10</w:t>
      </w:r>
      <w:r w:rsidRPr="00BC165C">
        <w:rPr>
          <w:b/>
          <w:color w:val="000000"/>
        </w:rPr>
        <w:t>: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18 октября 2019 г. по 01 декабря 2019 г. - в размере начальной цены продажи лота;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02 декабря 2019 г. по 08 декабря 2019 г. - в размере 90,00% от начальной цены продажи лота;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09 декабря 2019 г. по 15 декабря 2019 г. - в размере 80,00% от начальной цены продажи лота;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16 декабря 2019 г. по 22 декабря 2019 г. - в размере 70,00% от начальной цены продажи лота;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23 декабря 2019 г. по 29 декабря 2019 г. - в размере 60,00% от начальной цены продажи лота;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30 декабря 2019 г. по 18 января 2020 г. - в размере 50,00% от начальной цены продажи лота;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с 19 января 2020 г. по 25 января 2020 г. - в размере 40,00% от начальной цены продажи лота;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26 января 2020 г. по 01 февраля 2020 г. - в размере 30,00% от начальной цены продажи лота;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02 февраля 2020 г. по 08 февраля 2020 г. - в размере 20,00% от начальной цены продажи лота;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09 февраля 2020 г. по 15 февраля 2020 г. - в размере 10,00% от начальной цены продажи лота.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165C">
        <w:rPr>
          <w:b/>
          <w:color w:val="000000"/>
        </w:rPr>
        <w:t>Для лот</w:t>
      </w:r>
      <w:r>
        <w:rPr>
          <w:b/>
          <w:color w:val="000000"/>
        </w:rPr>
        <w:t>а 11</w:t>
      </w:r>
      <w:r w:rsidRPr="00BC165C">
        <w:rPr>
          <w:b/>
          <w:color w:val="000000"/>
        </w:rPr>
        <w:t>: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18 октября 2019 г. по 01 декабря 2019 г. - в размере начальной цены продажи лота;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02 декабря 2019 г. по 08 декабря 2019 г. - в размере 89,00% от начальной цены продажи лота;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09 декабря 2019 г. по 15 декабря 2019 г. - в размере 78,00% от начальной цены продажи лота;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16 декабря 2019 г. по 22 декабря 2019 г. - в размере 67,00% от начальной цены продажи лота;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23 декабря 2019 г. по 29 декабря 2019 г. - в размере 56,00% от начальной цены продажи лота;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30 декабря 2019 г. по 18 января 2020 г. - в размере 45,00% от начальной цены продажи лота;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19 января 2020 г. по 25 января 2020 г. - в размере 34,00% от начальной цены продажи лота;</w:t>
      </w:r>
    </w:p>
    <w:p w:rsidR="00E56D15" w:rsidRDefault="00E56D15" w:rsidP="00E5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26 января 2020 г. по 01 февраля 2020 г. - в размере 23,00% от начальной цены продажи лота.</w:t>
      </w:r>
    </w:p>
    <w:p w:rsidR="003C57F4" w:rsidRDefault="003C57F4" w:rsidP="003C57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165C">
        <w:rPr>
          <w:b/>
          <w:color w:val="000000"/>
        </w:rPr>
        <w:t>Для лот</w:t>
      </w:r>
      <w:r>
        <w:rPr>
          <w:b/>
          <w:color w:val="000000"/>
        </w:rPr>
        <w:t>а 4</w:t>
      </w:r>
      <w:r w:rsidRPr="00BC165C">
        <w:rPr>
          <w:b/>
          <w:color w:val="000000"/>
        </w:rPr>
        <w:t>:</w:t>
      </w:r>
    </w:p>
    <w:p w:rsidR="003C57F4" w:rsidRDefault="003C57F4" w:rsidP="003C57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18 октября 2019 г. по 01 декабря 2019 г. - в размере начальной цены продажи лота;</w:t>
      </w:r>
    </w:p>
    <w:p w:rsidR="003C57F4" w:rsidRDefault="003C57F4" w:rsidP="003C57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02 декабря 2019 г. по 08 декабря 2019 г. - в размере 88,00% от начальной цены продажи лота;</w:t>
      </w:r>
    </w:p>
    <w:p w:rsidR="003C57F4" w:rsidRDefault="003C57F4" w:rsidP="003C57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09 декабря 2019 г. по 15 декабря 2019 г. - в размере 76,00% от начальной цены продажи лота;</w:t>
      </w:r>
    </w:p>
    <w:p w:rsidR="003C57F4" w:rsidRDefault="003C57F4" w:rsidP="003C57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16 декабря 2019 г. по 22 декабря 2019 г. - в размере 64,00% от начальной цены продажи лота;</w:t>
      </w:r>
    </w:p>
    <w:p w:rsidR="003C57F4" w:rsidRDefault="003C57F4" w:rsidP="003C57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23 декабря 2019 г. по 29 декабря 2019 г. - в размере 52,00% от начальной цены продажи лота;</w:t>
      </w:r>
    </w:p>
    <w:p w:rsidR="003C57F4" w:rsidRDefault="003C57F4" w:rsidP="003C57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30 декабря 2019 г. по 18 января 2020 г. - в размере 40,00% от начальной цены продажи лота;</w:t>
      </w:r>
    </w:p>
    <w:p w:rsidR="003C57F4" w:rsidRDefault="003C57F4" w:rsidP="003C57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19 января 2020 г. по 25 января 2020 г. - в размере 28,00% от начальной цены продажи лота;</w:t>
      </w:r>
    </w:p>
    <w:p w:rsidR="003C57F4" w:rsidRDefault="003C57F4" w:rsidP="003C57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26 января 2020 г. по 01 февраля 2020 г. - в размере 16,00% от начальной цены продажи лота.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9E6456" w:rsidRPr="0015099D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Pr="0015099D">
        <w:rPr>
          <w:rFonts w:ascii="Times New Roman" w:hAnsi="Times New Roman" w:cs="Times New Roman"/>
          <w:sz w:val="24"/>
          <w:szCs w:val="24"/>
        </w:rPr>
        <w:t xml:space="preserve"> </w:t>
      </w:r>
      <w:r w:rsidRPr="003C57F4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3C57F4" w:rsidRPr="003C57F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 № 40702810355000036459 Северо-Западный Банк ПАО Сбербанк, г. Санкт-Петербург, к/с № 30101810500000000653, БИК 044030653</w:t>
      </w:r>
      <w:r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F1F6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Торгах (Торгах ППП), предложение заключить Договор с приложением проекта Договора.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B8078C" w:rsidRPr="00B8078C" w:rsidRDefault="00B8078C" w:rsidP="00B80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78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10-00 до 18-00 часов по адресу: г. Москва, 5-я ул. Ямского поля, д.5, стр. 1, тел. 8(495)725-31-33, доб. 63-37, 63-28, а также у ОТ: </w:t>
      </w:r>
      <w:r w:rsidR="003C57F4" w:rsidRPr="003C57F4">
        <w:rPr>
          <w:rFonts w:ascii="Times New Roman" w:hAnsi="Times New Roman" w:cs="Times New Roman"/>
          <w:color w:val="000000"/>
          <w:sz w:val="24"/>
          <w:szCs w:val="24"/>
        </w:rPr>
        <w:t xml:space="preserve">8(927)208-21-43, harlanova@auction-house.ru, Харланова Наталья </w:t>
      </w:r>
      <w:r w:rsidR="003C57F4">
        <w:rPr>
          <w:rFonts w:ascii="Times New Roman" w:hAnsi="Times New Roman" w:cs="Times New Roman"/>
          <w:color w:val="000000"/>
          <w:sz w:val="24"/>
          <w:szCs w:val="24"/>
        </w:rPr>
        <w:t xml:space="preserve">(лоты 1-4), </w:t>
      </w:r>
      <w:r w:rsidRPr="00B8078C">
        <w:rPr>
          <w:rFonts w:ascii="Times New Roman" w:hAnsi="Times New Roman" w:cs="Times New Roman"/>
          <w:color w:val="000000"/>
          <w:sz w:val="24"/>
          <w:szCs w:val="24"/>
        </w:rPr>
        <w:t xml:space="preserve">8(812)334-20-50 с 9-00 до 18-00 в рабочие дни, </w:t>
      </w:r>
      <w:hyperlink r:id="rId8" w:history="1">
        <w:r w:rsidR="003C57F4" w:rsidRPr="00FA5597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3C57F4">
        <w:rPr>
          <w:rFonts w:ascii="Times New Roman" w:hAnsi="Times New Roman" w:cs="Times New Roman"/>
          <w:color w:val="000000"/>
          <w:sz w:val="24"/>
          <w:szCs w:val="24"/>
        </w:rPr>
        <w:t xml:space="preserve"> (лоты 5-12)</w:t>
      </w:r>
      <w:r w:rsidRPr="00B807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0CC9" w:rsidRDefault="00B8078C" w:rsidP="00B80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78C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лит.В, 8 (800) 777-57-57.</w:t>
      </w:r>
    </w:p>
    <w:p w:rsidR="00B8078C" w:rsidRDefault="00B8078C" w:rsidP="00B80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8078C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15099D"/>
    <w:rsid w:val="001F039D"/>
    <w:rsid w:val="003C57F4"/>
    <w:rsid w:val="00467D6B"/>
    <w:rsid w:val="005F1F68"/>
    <w:rsid w:val="00662676"/>
    <w:rsid w:val="007229EA"/>
    <w:rsid w:val="007B55CF"/>
    <w:rsid w:val="00865FD7"/>
    <w:rsid w:val="00883653"/>
    <w:rsid w:val="008F7DF5"/>
    <w:rsid w:val="00950CC9"/>
    <w:rsid w:val="009E6456"/>
    <w:rsid w:val="00AB284E"/>
    <w:rsid w:val="00B8078C"/>
    <w:rsid w:val="00BC165C"/>
    <w:rsid w:val="00BE65E1"/>
    <w:rsid w:val="00C11EFF"/>
    <w:rsid w:val="00CC76B5"/>
    <w:rsid w:val="00D62667"/>
    <w:rsid w:val="00DE0234"/>
    <w:rsid w:val="00E06C83"/>
    <w:rsid w:val="00E11B2D"/>
    <w:rsid w:val="00E56D15"/>
    <w:rsid w:val="00E614D3"/>
    <w:rsid w:val="00FA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B62D02-7ED0-4A8F-989D-9C728DB4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3C57F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A5778-5163-4ED2-A9A3-6081AAB6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3244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 Татьяна Евгеньевна</dc:creator>
  <cp:keywords/>
  <dc:description/>
  <cp:lastModifiedBy>Ерш Татьяна Евгеньевна</cp:lastModifiedBy>
  <cp:revision>2</cp:revision>
  <dcterms:created xsi:type="dcterms:W3CDTF">2019-07-03T11:33:00Z</dcterms:created>
  <dcterms:modified xsi:type="dcterms:W3CDTF">2019-07-03T11:33:00Z</dcterms:modified>
</cp:coreProperties>
</file>