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96" w:rsidRPr="00921F28" w:rsidRDefault="00237C96" w:rsidP="00237C96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ДОГОВОР № ___</w:t>
      </w:r>
    </w:p>
    <w:p w:rsidR="00237C96" w:rsidRPr="00921F28" w:rsidRDefault="00237C96" w:rsidP="00237C96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купли-продажи</w:t>
      </w:r>
    </w:p>
    <w:p w:rsidR="00237C96" w:rsidRPr="00921F28" w:rsidRDefault="00237C96" w:rsidP="00237C96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:rsidR="00237C96" w:rsidRPr="00921F28" w:rsidRDefault="00237C96" w:rsidP="00237C96">
      <w:pPr>
        <w:ind w:firstLine="709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г. Москва                     </w:t>
      </w:r>
      <w:r w:rsidRPr="00921F28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ab/>
      </w:r>
      <w:r w:rsidRPr="00921F28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ab/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 xml:space="preserve">   </w:t>
      </w:r>
      <w:r w:rsidRPr="00921F28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___________________</w:t>
      </w:r>
    </w:p>
    <w:p w:rsidR="00237C96" w:rsidRPr="00921F28" w:rsidRDefault="00237C96" w:rsidP="00237C96">
      <w:pPr>
        <w:ind w:firstLine="708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Закрытое акционерное общество «</w:t>
      </w:r>
      <w:proofErr w:type="spellStart"/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Вольновскнефть</w:t>
      </w:r>
      <w:proofErr w:type="spellEnd"/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», в лице конкурсного управляющего Киселева Олега Вячеславовича, действующего на основании определения Арбитражного суда Саратовской области от 02.08.20</w:t>
      </w:r>
      <w:smartTag w:uri="urn:schemas-microsoft-com:office:smarttags" w:element="PersonName">
        <w:r w:rsidRPr="00921F28">
          <w:rPr>
            <w:rFonts w:ascii="Times New Roman" w:eastAsia="Calibri" w:hAnsi="Times New Roman" w:cs="Times New Roman"/>
            <w:sz w:val="22"/>
            <w:szCs w:val="22"/>
            <w:lang w:val="ru-RU" w:eastAsia="en-US"/>
          </w:rPr>
          <w:t>1</w:t>
        </w:r>
      </w:smartTag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7 г. по делу № А57-25358/2016, именуемый далее </w:t>
      </w:r>
      <w:r w:rsidRPr="00921F2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«Продавец»</w:t>
      </w: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стороны, и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 (ОГРН __________________, ИНН ____________________, юридический адрес: ________________________________________________), в лице _______________________________________________________________, действующего на основании Устава, именуемое в дальнейшем</w:t>
      </w: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</w:t>
      </w:r>
      <w:r w:rsidRPr="00921F28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«Покупатель»</w:t>
      </w: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другой стороны, далее при совместном упоминании именуемые Стороны, на основании протокола № _____ от _____________ г. о результатах проведения торгов по продаже имущества ЗАО «</w:t>
      </w:r>
      <w:proofErr w:type="spellStart"/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Вольновскнефть</w:t>
      </w:r>
      <w:proofErr w:type="spellEnd"/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»</w:t>
      </w:r>
      <w:r w:rsidRPr="00921F28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 </w:t>
      </w: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заключили настоящий Договор о нижеследующем: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1. Предмет Договора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1.1.В соответствии с условиями настоящего Договора Продавец обязуется передать в собственность Покупателю, а Покупатель обязуется принять и оплатить имущество согласно Лоту № 1.</w:t>
      </w:r>
    </w:p>
    <w:p w:rsidR="00237C96" w:rsidRPr="00921F28" w:rsidRDefault="00237C96" w:rsidP="00237C96">
      <w:pPr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2.  Порядок расчетов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       2.1. На передаваемое по настоящему Договору имущество, указанное в пункте 1.1. Договора, установлена цена согласно проведенным электронным торгам на сайте Электронной площадки «</w:t>
      </w:r>
      <w:r w:rsidR="002F0A46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Российский аукционный дом</w:t>
      </w: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» составляет _________________ рублей.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         2.2.  Оплата указанной в п. 2.1. Договора суммы осуществляется Покупателем в течение 30 дней после подписания настоящего Договора.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      2.3 Право собственности на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237C96" w:rsidRPr="00921F28" w:rsidRDefault="00237C96" w:rsidP="00237C96">
      <w:pPr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3. Обязанности Сторон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3.1. Покупатель обязан перечислить денежные средства Продавцу в размере, указанном в п. 2.1. настоящего Договора.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3.2. </w:t>
      </w:r>
      <w:r w:rsidRPr="00921F28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Продавец обязан в согласованный Сторонами срок передать Покупателю имущество по </w:t>
      </w:r>
      <w:hyperlink r:id="rId4" w:history="1">
        <w:r w:rsidRPr="00921F28">
          <w:rPr>
            <w:rFonts w:ascii="Times New Roman" w:eastAsia="Calibri" w:hAnsi="Times New Roman" w:cs="Times New Roman"/>
            <w:bCs/>
            <w:sz w:val="22"/>
            <w:szCs w:val="22"/>
            <w:lang w:val="ru-RU" w:eastAsia="en-US"/>
          </w:rPr>
          <w:t>акту</w:t>
        </w:r>
      </w:hyperlink>
      <w:r w:rsidRPr="00921F28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 xml:space="preserve"> приема-передачи, подписываемому обеими Сторонами.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 Ответственность Сторон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 Срок действия Договора. Основания для расторжения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5.1.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6. Прочие условия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6.2. Все споры по настоящему Договору разрешаются в Арбитражном суде города Москвы.</w:t>
      </w:r>
    </w:p>
    <w:p w:rsidR="00237C96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21F28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6.3. Договор составлен в двух подлинных экземплярах, имеющих равную юридическую силу, при этом один экземпляр находится у Продавца и один - у Покупателя.</w:t>
      </w:r>
    </w:p>
    <w:p w:rsidR="00237C96" w:rsidRPr="00921F28" w:rsidRDefault="00237C96" w:rsidP="00237C96">
      <w:pPr>
        <w:tabs>
          <w:tab w:val="center" w:pos="4677"/>
          <w:tab w:val="right" w:pos="9355"/>
        </w:tabs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10022"/>
        <w:gridCol w:w="222"/>
      </w:tblGrid>
      <w:tr w:rsidR="00237C96" w:rsidRPr="00921F28" w:rsidTr="00764241">
        <w:tc>
          <w:tcPr>
            <w:tcW w:w="10022" w:type="dxa"/>
          </w:tcPr>
          <w:p w:rsidR="00237C96" w:rsidRPr="00921F28" w:rsidRDefault="00237C96" w:rsidP="007642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921F2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en-US"/>
              </w:rPr>
              <w:t>7. Адреса и реквизиты сторон</w:t>
            </w:r>
          </w:p>
        </w:tc>
        <w:tc>
          <w:tcPr>
            <w:tcW w:w="222" w:type="dxa"/>
          </w:tcPr>
          <w:p w:rsidR="00237C96" w:rsidRPr="00921F28" w:rsidRDefault="00237C96" w:rsidP="007642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237C96" w:rsidRPr="002F0A46" w:rsidTr="00764241">
        <w:tc>
          <w:tcPr>
            <w:tcW w:w="1002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237C96" w:rsidRPr="00921F28" w:rsidTr="00764241">
              <w:tc>
                <w:tcPr>
                  <w:tcW w:w="4785" w:type="dxa"/>
                </w:tcPr>
                <w:p w:rsidR="00237C96" w:rsidRPr="00921F28" w:rsidRDefault="00237C96" w:rsidP="00764241">
                  <w:pP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  <w:lang w:val="ru-RU" w:eastAsia="en-US"/>
                    </w:rPr>
                  </w:pPr>
                  <w:r w:rsidRPr="00921F28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  <w:lang w:val="ru-RU" w:eastAsia="en-US"/>
                    </w:rPr>
                    <w:t>Продавец</w:t>
                  </w:r>
                </w:p>
              </w:tc>
              <w:tc>
                <w:tcPr>
                  <w:tcW w:w="4786" w:type="dxa"/>
                </w:tcPr>
                <w:p w:rsidR="00237C96" w:rsidRPr="00921F28" w:rsidRDefault="00237C96" w:rsidP="00764241">
                  <w:pP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  <w:lang w:val="ru-RU" w:eastAsia="en-US"/>
                    </w:rPr>
                  </w:pPr>
                  <w:r w:rsidRPr="00921F28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  <w:lang w:val="ru-RU" w:eastAsia="en-US"/>
                    </w:rPr>
                    <w:t>Покупатель</w:t>
                  </w:r>
                </w:p>
              </w:tc>
            </w:tr>
            <w:tr w:rsidR="00237C96" w:rsidRPr="00921F28" w:rsidTr="00764241">
              <w:tc>
                <w:tcPr>
                  <w:tcW w:w="4785" w:type="dxa"/>
                </w:tcPr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ЗАО «</w:t>
                  </w:r>
                  <w:proofErr w:type="spellStart"/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Вольновскнефть</w:t>
                  </w:r>
                  <w:proofErr w:type="spellEnd"/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»</w:t>
                  </w:r>
                </w:p>
                <w:p w:rsidR="00237C96" w:rsidRPr="00921F28" w:rsidRDefault="00237C96" w:rsidP="00764241">
                  <w:pPr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786" w:type="dxa"/>
                </w:tcPr>
                <w:p w:rsidR="00237C96" w:rsidRPr="00921F28" w:rsidRDefault="00237C96" w:rsidP="00764241">
                  <w:pPr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  <w:tr w:rsidR="00237C96" w:rsidRPr="002F0A46" w:rsidTr="00764241">
              <w:tc>
                <w:tcPr>
                  <w:tcW w:w="4785" w:type="dxa"/>
                </w:tcPr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ОГРН: 1026403352140</w:t>
                  </w:r>
                </w:p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ИНН: 6454050638</w:t>
                  </w:r>
                </w:p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lastRenderedPageBreak/>
                    <w:t>КПП: 645201001</w:t>
                  </w:r>
                </w:p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Адрес регистрации: 410005, г. Саратов, ул. </w:t>
                  </w:r>
                  <w:proofErr w:type="spellStart"/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Вольская</w:t>
                  </w:r>
                  <w:proofErr w:type="spellEnd"/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, д. 91</w:t>
                  </w:r>
                </w:p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р/с 40702810301400012211 в АО «АЛЬФА-БАНК», к/с 30101810200000000593 в ГУ БАНКА РОССИИ ПО ЦФО, БИК 044525593</w:t>
                  </w:r>
                </w:p>
              </w:tc>
              <w:tc>
                <w:tcPr>
                  <w:tcW w:w="4786" w:type="dxa"/>
                </w:tcPr>
                <w:p w:rsidR="00237C96" w:rsidRPr="00921F28" w:rsidRDefault="00237C96" w:rsidP="00764241">
                  <w:pPr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  <w:tr w:rsidR="00237C96" w:rsidRPr="002F0A46" w:rsidTr="00764241">
              <w:tc>
                <w:tcPr>
                  <w:tcW w:w="4785" w:type="dxa"/>
                </w:tcPr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Конкурсный управляющий </w:t>
                  </w:r>
                </w:p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</w:p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F28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_________________________Киселев О.В.</w:t>
                  </w:r>
                </w:p>
                <w:p w:rsidR="00237C96" w:rsidRPr="00921F28" w:rsidRDefault="00237C96" w:rsidP="00764241">
                  <w:pPr>
                    <w:ind w:right="11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86" w:type="dxa"/>
                </w:tcPr>
                <w:p w:rsidR="00237C96" w:rsidRPr="00921F28" w:rsidRDefault="00237C96" w:rsidP="00764241">
                  <w:pPr>
                    <w:ind w:left="255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237C96" w:rsidRPr="00921F28" w:rsidRDefault="00237C96" w:rsidP="00764241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2" w:type="dxa"/>
          </w:tcPr>
          <w:p w:rsidR="00237C96" w:rsidRPr="00921F28" w:rsidRDefault="00237C96" w:rsidP="00764241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</w:tc>
      </w:tr>
    </w:tbl>
    <w:p w:rsidR="00237C96" w:rsidRPr="00A03C7A" w:rsidRDefault="00237C96" w:rsidP="00237C9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237C96" w:rsidRPr="00A03C7A" w:rsidRDefault="00237C96" w:rsidP="00237C9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237C96" w:rsidRPr="00A03C7A" w:rsidRDefault="00237C96" w:rsidP="00237C9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37C96" w:rsidRPr="00A03C7A" w:rsidRDefault="00237C96" w:rsidP="00237C96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2C2AC8" w:rsidRDefault="002C2AC8" w:rsidP="00237C96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="00237C96" w:rsidRPr="00A03C7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="00237C96" w:rsidRPr="00A03C7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         Покупатель</w:t>
      </w:r>
    </w:p>
    <w:p w:rsidR="002C2AC8" w:rsidRDefault="002C2AC8" w:rsidP="00237C96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237C96" w:rsidRPr="00A03C7A" w:rsidRDefault="002C2AC8" w:rsidP="00237C96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</w:p>
    <w:p w:rsidR="00237C96" w:rsidRPr="00A03C7A" w:rsidRDefault="00237C96" w:rsidP="00237C96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237C96" w:rsidRPr="00A03C7A" w:rsidRDefault="00237C96" w:rsidP="00237C96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______________________/</w:t>
      </w:r>
      <w:r>
        <w:rPr>
          <w:b/>
          <w:bCs/>
          <w:sz w:val="22"/>
          <w:lang w:val="ru-RU"/>
        </w:rPr>
        <w:t>Киселев О.В</w:t>
      </w:r>
      <w:r w:rsidRPr="00A03C7A">
        <w:rPr>
          <w:rFonts w:ascii="Times New Roman" w:hAnsi="Times New Roman" w:cs="Times New Roman"/>
          <w:b/>
          <w:bCs/>
          <w:color w:val="000000"/>
          <w:sz w:val="20"/>
          <w:szCs w:val="22"/>
          <w:lang w:val="ru-RU"/>
        </w:rPr>
        <w:t>./</w:t>
      </w:r>
      <w:r w:rsidRPr="00A03C7A">
        <w:rPr>
          <w:rFonts w:ascii="Times New Roman" w:hAnsi="Times New Roman" w:cs="Times New Roman"/>
          <w:b/>
          <w:bCs/>
          <w:color w:val="000000"/>
          <w:sz w:val="20"/>
          <w:szCs w:val="22"/>
          <w:lang w:val="ru-RU"/>
        </w:rPr>
        <w:tab/>
      </w:r>
      <w:r w:rsidRPr="00A03C7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A03C7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 xml:space="preserve">     </w:t>
      </w:r>
      <w:r w:rsidR="002C2AC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_________________/           </w:t>
      </w:r>
      <w:r w:rsidRPr="00A03C7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</w:p>
    <w:p w:rsidR="00237C96" w:rsidRPr="0036386F" w:rsidRDefault="00237C96" w:rsidP="00237C96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A03C7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A03C7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A03C7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A03C7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A03C7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A03C7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</w:p>
    <w:p w:rsidR="0064675E" w:rsidRPr="002C2AC8" w:rsidRDefault="002C2AC8">
      <w:pPr>
        <w:rPr>
          <w:lang w:val="ru-RU"/>
        </w:rPr>
      </w:pPr>
      <w:bookmarkStart w:id="0" w:name="_GoBack"/>
      <w:bookmarkEnd w:id="0"/>
    </w:p>
    <w:sectPr w:rsidR="0064675E" w:rsidRPr="002C2AC8" w:rsidSect="00237C96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6E"/>
    <w:rsid w:val="00237C96"/>
    <w:rsid w:val="002C2AC8"/>
    <w:rsid w:val="002F0A46"/>
    <w:rsid w:val="00390A28"/>
    <w:rsid w:val="00573F80"/>
    <w:rsid w:val="00677E82"/>
    <w:rsid w:val="00AC1F6E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A669-809D-4BAD-823E-21C80645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9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04775CC00302068F01490B5EAB12D2BF92551A7B1A9088990E5C9FvBM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2019-05-21T14:20:00Z</dcterms:created>
  <dcterms:modified xsi:type="dcterms:W3CDTF">2019-05-21T14:26:00Z</dcterms:modified>
</cp:coreProperties>
</file>