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2A3AEC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 </w:t>
      </w:r>
      <w:r w:rsidR="00DF160B" w:rsidRPr="002A3AEC">
        <w:t>4</w:t>
      </w:r>
      <w:r w:rsidR="0091736E">
        <w:t xml:space="preserve">Доля в уставном капитале </w:t>
      </w:r>
      <w:r w:rsidR="00DF160B" w:rsidRPr="002A3AEC">
        <w:t xml:space="preserve"> </w:t>
      </w:r>
      <w:bookmarkStart w:id="0" w:name="_GoBack"/>
      <w:r w:rsidR="00DF160B" w:rsidRPr="002A3AEC">
        <w:t>ОБЩЕСТВО С ОГРАНИЧЕННОЙ ОТВЕТСТВЕННОСТЬЮ "РУБИН"</w:t>
      </w:r>
      <w:r w:rsidR="002A3AEC" w:rsidRPr="002A3AEC">
        <w:t xml:space="preserve"> ОГРН 1116606001896 ИНН 6606006315</w:t>
      </w:r>
      <w:r w:rsidR="0051789E" w:rsidRPr="002A3AEC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21,5</w:t>
      </w:r>
      <w:r w:rsidR="002A3AEC">
        <w:t xml:space="preserve"> </w:t>
      </w:r>
      <w:r w:rsidR="00C80A7B" w:rsidRPr="002A3AEC">
        <w:t xml:space="preserve">начальная цена </w:t>
      </w:r>
      <w:r w:rsidR="002A3AEC" w:rsidRPr="002A3AEC">
        <w:t>2150,0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2A3AEC">
        <w:t>4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C5127"/>
    <w:rsid w:val="002A3AEC"/>
    <w:rsid w:val="0049598C"/>
    <w:rsid w:val="0051789E"/>
    <w:rsid w:val="006E1ADD"/>
    <w:rsid w:val="006F10F5"/>
    <w:rsid w:val="0091736E"/>
    <w:rsid w:val="00994D95"/>
    <w:rsid w:val="00AC3083"/>
    <w:rsid w:val="00C80A7B"/>
    <w:rsid w:val="00D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2019-10-15T08:57:00Z</dcterms:created>
  <dcterms:modified xsi:type="dcterms:W3CDTF">2019-10-15T12:07:00Z</dcterms:modified>
</cp:coreProperties>
</file>