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B716" w14:textId="7DBA9E9C" w:rsidR="00D97EE9" w:rsidRDefault="00E17C17" w:rsidP="00573D3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C1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E17C1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17C17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hyperlink r:id="rId4" w:history="1">
        <w:r w:rsidRPr="00E17C17">
          <w:rPr>
            <w:rStyle w:val="a6"/>
            <w:rFonts w:ascii="Times New Roman" w:hAnsi="Times New Roman" w:cs="Times New Roman"/>
            <w:sz w:val="24"/>
            <w:szCs w:val="24"/>
          </w:rPr>
          <w:t>kan@auction-house.ru</w:t>
        </w:r>
      </w:hyperlink>
      <w:r w:rsidRPr="00E17C17">
        <w:rPr>
          <w:rFonts w:ascii="Times New Roman" w:hAnsi="Times New Roman" w:cs="Times New Roman"/>
          <w:sz w:val="24"/>
          <w:szCs w:val="24"/>
        </w:rPr>
        <w:t>)</w:t>
      </w:r>
      <w:r w:rsidR="00CB0532">
        <w:rPr>
          <w:rFonts w:ascii="Times New Roman" w:hAnsi="Times New Roman" w:cs="Times New Roman"/>
          <w:sz w:val="24"/>
          <w:szCs w:val="24"/>
        </w:rPr>
        <w:t xml:space="preserve"> (далее - Организатор торгов</w:t>
      </w:r>
      <w:r w:rsidRPr="00E17C17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г. 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 1022100008336)</w:t>
      </w:r>
      <w:r w:rsidR="00CF0469" w:rsidRPr="00CF0469">
        <w:rPr>
          <w:rFonts w:ascii="Times New Roman" w:hAnsi="Times New Roman" w:cs="Times New Roman"/>
          <w:sz w:val="24"/>
          <w:szCs w:val="24"/>
        </w:rPr>
        <w:t>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BC1" w:rsidRPr="00F33BC1">
        <w:rPr>
          <w:rFonts w:ascii="Times New Roman" w:hAnsi="Times New Roman"/>
          <w:b/>
          <w:sz w:val="24"/>
        </w:rPr>
        <w:t>торгов посредством публичного предложения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0532" w:rsidRPr="00CB0532">
        <w:rPr>
          <w:rFonts w:ascii="Times New Roman" w:hAnsi="Times New Roman" w:cs="Times New Roman"/>
          <w:sz w:val="24"/>
          <w:szCs w:val="24"/>
        </w:rPr>
        <w:t>(сообщение № 78030270380 в газете АО «Коммерсантъ» от 26.10.2019 №197(6677))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DC2D3A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r w:rsidR="00F33BC1">
        <w:rPr>
          <w:rFonts w:ascii="Times New Roman" w:hAnsi="Times New Roman" w:cs="Times New Roman"/>
          <w:sz w:val="24"/>
          <w:szCs w:val="24"/>
        </w:rPr>
        <w:t xml:space="preserve">проведенных в период </w:t>
      </w:r>
      <w:r w:rsidR="005B4F4A" w:rsidRPr="005B4F4A">
        <w:rPr>
          <w:rFonts w:ascii="Times New Roman" w:hAnsi="Times New Roman" w:cs="Times New Roman"/>
          <w:sz w:val="24"/>
          <w:szCs w:val="24"/>
        </w:rPr>
        <w:t>с 26.02.2020 г. по 07.03.2020 г.</w:t>
      </w:r>
      <w:bookmarkStart w:id="0" w:name="_GoBack"/>
      <w:bookmarkEnd w:id="0"/>
      <w:r w:rsidR="00F33BC1">
        <w:rPr>
          <w:rFonts w:ascii="Times New Roman" w:hAnsi="Times New Roman" w:cs="Times New Roman"/>
          <w:sz w:val="24"/>
          <w:szCs w:val="24"/>
        </w:rPr>
        <w:t>, заключен следующий договор</w:t>
      </w:r>
      <w:r w:rsidR="00F33BC1" w:rsidRPr="00F33BC1">
        <w:rPr>
          <w:rFonts w:ascii="Times New Roman" w:hAnsi="Times New Roman" w:cs="Times New Roman"/>
          <w:sz w:val="24"/>
          <w:szCs w:val="24"/>
        </w:rPr>
        <w:t>:</w:t>
      </w:r>
    </w:p>
    <w:p w14:paraId="11D2BE2F" w14:textId="77777777" w:rsidR="00F33BC1" w:rsidRDefault="00F33BC1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298"/>
        <w:gridCol w:w="2019"/>
        <w:gridCol w:w="3599"/>
      </w:tblGrid>
      <w:tr w:rsidR="0037580B" w:rsidRPr="001F4360" w14:paraId="6EFA332C" w14:textId="77777777" w:rsidTr="001E1A1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47242DD8" w:rsidR="0037580B" w:rsidRPr="001F4360" w:rsidRDefault="0037580B" w:rsidP="00D97E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D97EE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B4F4A" w:rsidRPr="005B4F4A" w14:paraId="35736371" w14:textId="77777777" w:rsidTr="000108A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1261" w14:textId="53FF904E" w:rsidR="005B4F4A" w:rsidRPr="00303A92" w:rsidRDefault="005B4F4A" w:rsidP="005B4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EFBC39" w14:textId="0E4FF288" w:rsidR="005B4F4A" w:rsidRPr="00303A92" w:rsidRDefault="005B4F4A" w:rsidP="005B4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4A">
              <w:rPr>
                <w:rFonts w:ascii="Times New Roman" w:hAnsi="Times New Roman" w:cs="Times New Roman"/>
                <w:sz w:val="24"/>
                <w:szCs w:val="24"/>
              </w:rPr>
              <w:t>2020-0506/17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14BE43" w14:textId="2C17F7FD" w:rsidR="005B4F4A" w:rsidRPr="00303A92" w:rsidRDefault="005B4F4A" w:rsidP="005B4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4A"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C4DD" w14:textId="2E9181AC" w:rsidR="005B4F4A" w:rsidRPr="00303A92" w:rsidRDefault="005B4F4A" w:rsidP="005B4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4A">
              <w:rPr>
                <w:rFonts w:ascii="Times New Roman" w:hAnsi="Times New Roman" w:cs="Times New Roman"/>
                <w:sz w:val="24"/>
                <w:szCs w:val="24"/>
              </w:rPr>
              <w:t>15 600,00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38C9" w14:textId="1F287861" w:rsidR="005B4F4A" w:rsidRPr="00303A92" w:rsidRDefault="005B4F4A" w:rsidP="005B4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F4A">
              <w:rPr>
                <w:rFonts w:ascii="Times New Roman" w:hAnsi="Times New Roman" w:cs="Times New Roman"/>
                <w:sz w:val="24"/>
                <w:szCs w:val="24"/>
              </w:rPr>
              <w:t>Шкалов</w:t>
            </w:r>
            <w:proofErr w:type="spellEnd"/>
            <w:r w:rsidRPr="005B4F4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E1A13"/>
    <w:rsid w:val="001F4360"/>
    <w:rsid w:val="00223965"/>
    <w:rsid w:val="00231871"/>
    <w:rsid w:val="00273CAB"/>
    <w:rsid w:val="00303A92"/>
    <w:rsid w:val="00314BE5"/>
    <w:rsid w:val="0037580B"/>
    <w:rsid w:val="003F4D88"/>
    <w:rsid w:val="004131B8"/>
    <w:rsid w:val="00573D3C"/>
    <w:rsid w:val="005B4F4A"/>
    <w:rsid w:val="005B743E"/>
    <w:rsid w:val="00626697"/>
    <w:rsid w:val="00684CCE"/>
    <w:rsid w:val="006B1F86"/>
    <w:rsid w:val="00803697"/>
    <w:rsid w:val="00827A91"/>
    <w:rsid w:val="008450EC"/>
    <w:rsid w:val="00877673"/>
    <w:rsid w:val="009B2058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8157C"/>
    <w:rsid w:val="00CA608C"/>
    <w:rsid w:val="00CB0532"/>
    <w:rsid w:val="00CD49F5"/>
    <w:rsid w:val="00CE0E5D"/>
    <w:rsid w:val="00CF0469"/>
    <w:rsid w:val="00D622E2"/>
    <w:rsid w:val="00D64EE3"/>
    <w:rsid w:val="00D7162E"/>
    <w:rsid w:val="00D97EE9"/>
    <w:rsid w:val="00DC2D3A"/>
    <w:rsid w:val="00DC4F57"/>
    <w:rsid w:val="00E17C17"/>
    <w:rsid w:val="00E80C45"/>
    <w:rsid w:val="00F31757"/>
    <w:rsid w:val="00F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6175C46-F7DD-4908-AE43-854DD78D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12</cp:revision>
  <cp:lastPrinted>2016-09-09T13:37:00Z</cp:lastPrinted>
  <dcterms:created xsi:type="dcterms:W3CDTF">2019-02-22T08:55:00Z</dcterms:created>
  <dcterms:modified xsi:type="dcterms:W3CDTF">2020-03-06T09:49:00Z</dcterms:modified>
</cp:coreProperties>
</file>