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73" w:rsidRPr="00B428F8" w:rsidRDefault="00C46873" w:rsidP="00C46873">
      <w:pPr>
        <w:pStyle w:val="a5"/>
        <w:jc w:val="right"/>
        <w:rPr>
          <w:i/>
          <w:szCs w:val="24"/>
          <w:lang w:val="ru-RU"/>
        </w:rPr>
      </w:pPr>
      <w:r w:rsidRPr="00B428F8">
        <w:rPr>
          <w:i/>
          <w:szCs w:val="24"/>
          <w:lang w:val="ru-RU"/>
        </w:rPr>
        <w:t>проект</w:t>
      </w:r>
    </w:p>
    <w:p w:rsidR="00C46873" w:rsidRPr="004D6062" w:rsidRDefault="00C46873" w:rsidP="004D6062">
      <w:pPr>
        <w:pStyle w:val="a5"/>
        <w:spacing w:line="300" w:lineRule="auto"/>
        <w:ind w:firstLine="709"/>
        <w:rPr>
          <w:szCs w:val="24"/>
          <w:lang w:val="ru-RU"/>
        </w:rPr>
      </w:pPr>
      <w:r w:rsidRPr="004D6062">
        <w:rPr>
          <w:szCs w:val="24"/>
          <w:lang w:val="ru-RU"/>
        </w:rPr>
        <w:t>ДОГОВОР КУПЛИ-ПРОДАЖИ № ______</w:t>
      </w:r>
    </w:p>
    <w:p w:rsidR="00C46873" w:rsidRPr="004D6062" w:rsidRDefault="00C46873" w:rsidP="004D6062">
      <w:pPr>
        <w:pStyle w:val="a6"/>
        <w:spacing w:line="300" w:lineRule="auto"/>
        <w:ind w:firstLine="709"/>
        <w:rPr>
          <w:rFonts w:ascii="Times New Roman" w:hAnsi="Times New Roman"/>
          <w:i w:val="0"/>
        </w:rPr>
      </w:pPr>
    </w:p>
    <w:p w:rsidR="00C46873" w:rsidRPr="004D6062" w:rsidRDefault="00C46873" w:rsidP="004D6062">
      <w:pPr>
        <w:spacing w:line="300" w:lineRule="auto"/>
        <w:ind w:firstLine="0"/>
        <w:rPr>
          <w:b/>
          <w:sz w:val="24"/>
          <w:szCs w:val="24"/>
          <w:lang w:eastAsia="fa-IR" w:bidi="fa-IR"/>
        </w:rPr>
      </w:pPr>
      <w:r w:rsidRPr="004D6062">
        <w:rPr>
          <w:b/>
          <w:sz w:val="24"/>
          <w:szCs w:val="24"/>
          <w:lang w:eastAsia="fa-IR" w:bidi="fa-IR"/>
        </w:rPr>
        <w:t xml:space="preserve">город </w:t>
      </w:r>
      <w:r w:rsidRPr="004D6062">
        <w:rPr>
          <w:b/>
          <w:sz w:val="24"/>
          <w:szCs w:val="24"/>
          <w:lang w:eastAsia="fa-IR" w:bidi="fa-IR"/>
        </w:rPr>
        <w:softHyphen/>
      </w:r>
      <w:r w:rsidRPr="004D6062">
        <w:rPr>
          <w:b/>
          <w:sz w:val="24"/>
          <w:szCs w:val="24"/>
          <w:lang w:eastAsia="fa-IR" w:bidi="fa-IR"/>
        </w:rPr>
        <w:softHyphen/>
      </w:r>
      <w:r w:rsidRPr="004D6062">
        <w:rPr>
          <w:b/>
          <w:sz w:val="24"/>
          <w:szCs w:val="24"/>
          <w:lang w:eastAsia="fa-IR" w:bidi="fa-IR"/>
        </w:rPr>
        <w:softHyphen/>
      </w:r>
      <w:r w:rsidRPr="004D6062">
        <w:rPr>
          <w:b/>
          <w:sz w:val="24"/>
          <w:szCs w:val="24"/>
          <w:lang w:eastAsia="fa-IR" w:bidi="fa-IR"/>
        </w:rPr>
        <w:softHyphen/>
      </w:r>
      <w:r w:rsidRPr="004D6062">
        <w:rPr>
          <w:b/>
          <w:sz w:val="24"/>
          <w:szCs w:val="24"/>
          <w:lang w:eastAsia="fa-IR" w:bidi="fa-IR"/>
        </w:rPr>
        <w:softHyphen/>
      </w:r>
      <w:r w:rsidRPr="004D6062">
        <w:rPr>
          <w:b/>
          <w:sz w:val="24"/>
          <w:szCs w:val="24"/>
          <w:lang w:eastAsia="fa-IR" w:bidi="fa-IR"/>
        </w:rPr>
        <w:softHyphen/>
        <w:t>____________</w:t>
      </w:r>
      <w:r w:rsidR="004D6062">
        <w:rPr>
          <w:b/>
          <w:sz w:val="24"/>
          <w:szCs w:val="24"/>
          <w:lang w:eastAsia="fa-IR" w:bidi="fa-IR"/>
        </w:rPr>
        <w:t xml:space="preserve">                     </w:t>
      </w:r>
      <w:r w:rsidRPr="004D6062">
        <w:rPr>
          <w:b/>
          <w:sz w:val="24"/>
          <w:szCs w:val="24"/>
          <w:lang w:eastAsia="fa-IR" w:bidi="fa-IR"/>
        </w:rPr>
        <w:t xml:space="preserve">                     </w:t>
      </w:r>
      <w:r w:rsidR="004D6062">
        <w:rPr>
          <w:b/>
          <w:sz w:val="24"/>
          <w:szCs w:val="24"/>
          <w:lang w:eastAsia="fa-IR" w:bidi="fa-IR"/>
        </w:rPr>
        <w:t xml:space="preserve">             </w:t>
      </w:r>
      <w:r w:rsidRPr="004D6062">
        <w:rPr>
          <w:b/>
          <w:sz w:val="24"/>
          <w:szCs w:val="24"/>
          <w:lang w:eastAsia="fa-IR" w:bidi="fa-IR"/>
        </w:rPr>
        <w:t xml:space="preserve">                 </w:t>
      </w:r>
      <w:proofErr w:type="gramStart"/>
      <w:r w:rsidRPr="004D6062">
        <w:rPr>
          <w:b/>
          <w:sz w:val="24"/>
          <w:szCs w:val="24"/>
          <w:lang w:eastAsia="fa-IR" w:bidi="fa-IR"/>
        </w:rPr>
        <w:t xml:space="preserve">   «</w:t>
      </w:r>
      <w:proofErr w:type="gramEnd"/>
      <w:r w:rsidRPr="004D6062">
        <w:rPr>
          <w:b/>
          <w:sz w:val="24"/>
          <w:szCs w:val="24"/>
          <w:lang w:eastAsia="fa-IR" w:bidi="fa-IR"/>
        </w:rPr>
        <w:t>___» __________ 20____ года</w:t>
      </w:r>
    </w:p>
    <w:p w:rsidR="00C46873" w:rsidRPr="004D6062" w:rsidRDefault="00C46873" w:rsidP="004D6062">
      <w:pPr>
        <w:ind w:firstLine="709"/>
        <w:rPr>
          <w:b/>
          <w:bCs/>
          <w:sz w:val="24"/>
          <w:szCs w:val="24"/>
        </w:rPr>
      </w:pPr>
    </w:p>
    <w:p w:rsidR="00C46873" w:rsidRPr="004D6062" w:rsidRDefault="00C46873" w:rsidP="004D6062">
      <w:pPr>
        <w:pStyle w:val="HTML"/>
        <w:tabs>
          <w:tab w:val="clear" w:pos="916"/>
          <w:tab w:val="left" w:pos="709"/>
        </w:tabs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062">
        <w:rPr>
          <w:rFonts w:ascii="Times New Roman" w:hAnsi="Times New Roman"/>
          <w:sz w:val="24"/>
          <w:szCs w:val="24"/>
        </w:rPr>
        <w:t xml:space="preserve">Конкурсный управляющий </w:t>
      </w:r>
      <w:r w:rsidR="003B5697">
        <w:rPr>
          <w:rStyle w:val="text"/>
          <w:rFonts w:ascii="Times New Roman" w:hAnsi="Times New Roman"/>
          <w:bCs/>
          <w:sz w:val="24"/>
          <w:szCs w:val="24"/>
        </w:rPr>
        <w:t>ООО «БРИК</w:t>
      </w:r>
      <w:r w:rsidRPr="004D6062">
        <w:rPr>
          <w:rStyle w:val="text"/>
          <w:rFonts w:ascii="Times New Roman" w:hAnsi="Times New Roman"/>
          <w:bCs/>
          <w:sz w:val="24"/>
          <w:szCs w:val="24"/>
        </w:rPr>
        <w:t>» (</w:t>
      </w:r>
      <w:r w:rsidRPr="004D6062">
        <w:rPr>
          <w:rFonts w:ascii="Times New Roman" w:hAnsi="Times New Roman"/>
          <w:sz w:val="24"/>
          <w:szCs w:val="24"/>
        </w:rPr>
        <w:t xml:space="preserve">ИНН </w:t>
      </w:r>
      <w:r w:rsidR="003B5697" w:rsidRPr="003B5697">
        <w:rPr>
          <w:rFonts w:ascii="Times New Roman" w:hAnsi="Times New Roman"/>
          <w:bCs/>
          <w:sz w:val="24"/>
          <w:szCs w:val="24"/>
        </w:rPr>
        <w:t>9705002638</w:t>
      </w:r>
      <w:r w:rsidRPr="004D6062">
        <w:rPr>
          <w:rFonts w:ascii="Times New Roman" w:hAnsi="Times New Roman"/>
          <w:sz w:val="24"/>
          <w:szCs w:val="24"/>
        </w:rPr>
        <w:t xml:space="preserve">, </w:t>
      </w:r>
      <w:r w:rsidRPr="004D6062">
        <w:rPr>
          <w:rFonts w:ascii="Times New Roman" w:hAnsi="Times New Roman"/>
          <w:sz w:val="24"/>
          <w:szCs w:val="24"/>
        </w:rPr>
        <w:br/>
        <w:t xml:space="preserve">ОГРН </w:t>
      </w:r>
      <w:r w:rsidR="003B5697" w:rsidRPr="003B5697">
        <w:rPr>
          <w:rFonts w:ascii="Times New Roman" w:hAnsi="Times New Roman"/>
          <w:bCs/>
          <w:sz w:val="24"/>
          <w:szCs w:val="24"/>
        </w:rPr>
        <w:t>5147746171953</w:t>
      </w:r>
      <w:r w:rsidR="004B1092">
        <w:rPr>
          <w:rFonts w:ascii="Times New Roman" w:hAnsi="Times New Roman"/>
          <w:bCs/>
          <w:sz w:val="24"/>
          <w:szCs w:val="24"/>
        </w:rPr>
        <w:t>,</w:t>
      </w:r>
      <w:r w:rsidR="00561D22">
        <w:rPr>
          <w:rFonts w:ascii="Times New Roman" w:hAnsi="Times New Roman"/>
          <w:bCs/>
          <w:sz w:val="24"/>
          <w:szCs w:val="24"/>
        </w:rPr>
        <w:t xml:space="preserve"> </w:t>
      </w:r>
      <w:r w:rsidR="00561D22" w:rsidRPr="00561D22">
        <w:rPr>
          <w:rFonts w:ascii="Times New Roman" w:hAnsi="Times New Roman"/>
          <w:bCs/>
          <w:sz w:val="24"/>
          <w:szCs w:val="24"/>
        </w:rPr>
        <w:t>115184, Москва город, переулок Новокузнецкий 1-й, 10а, офис 6</w:t>
      </w:r>
      <w:bookmarkStart w:id="0" w:name="_GoBack"/>
      <w:bookmarkEnd w:id="0"/>
      <w:r w:rsidRPr="004D6062">
        <w:rPr>
          <w:rStyle w:val="text"/>
          <w:rFonts w:ascii="Times New Roman" w:hAnsi="Times New Roman"/>
          <w:bCs/>
          <w:sz w:val="24"/>
          <w:szCs w:val="24"/>
        </w:rPr>
        <w:t xml:space="preserve">) </w:t>
      </w:r>
      <w:r w:rsidRPr="004D6062">
        <w:rPr>
          <w:rFonts w:ascii="Times New Roman" w:hAnsi="Times New Roman"/>
          <w:sz w:val="24"/>
          <w:szCs w:val="24"/>
        </w:rPr>
        <w:t xml:space="preserve">Чулков Виталий Николаевич, действующий на основании </w:t>
      </w:r>
      <w:r w:rsidRPr="004D6062">
        <w:rPr>
          <w:rStyle w:val="text"/>
          <w:rFonts w:ascii="Times New Roman" w:hAnsi="Times New Roman"/>
          <w:sz w:val="24"/>
          <w:szCs w:val="24"/>
        </w:rPr>
        <w:t xml:space="preserve">решения Арбитражного суда </w:t>
      </w:r>
      <w:r w:rsidR="003B5697">
        <w:rPr>
          <w:rStyle w:val="text"/>
          <w:rFonts w:ascii="Times New Roman" w:hAnsi="Times New Roman"/>
          <w:sz w:val="24"/>
          <w:szCs w:val="24"/>
        </w:rPr>
        <w:t>города Москвы</w:t>
      </w:r>
      <w:r w:rsidRPr="004D6062">
        <w:rPr>
          <w:rStyle w:val="text"/>
          <w:rFonts w:ascii="Times New Roman" w:hAnsi="Times New Roman"/>
          <w:sz w:val="24"/>
          <w:szCs w:val="24"/>
        </w:rPr>
        <w:t xml:space="preserve"> по делу № </w:t>
      </w:r>
      <w:r w:rsidRPr="004D6062">
        <w:rPr>
          <w:rFonts w:ascii="Times New Roman" w:hAnsi="Times New Roman"/>
          <w:sz w:val="24"/>
          <w:szCs w:val="24"/>
        </w:rPr>
        <w:t>А4</w:t>
      </w:r>
      <w:r w:rsidR="003B5697">
        <w:rPr>
          <w:rFonts w:ascii="Times New Roman" w:hAnsi="Times New Roman"/>
          <w:sz w:val="24"/>
          <w:szCs w:val="24"/>
        </w:rPr>
        <w:t>0-119649</w:t>
      </w:r>
      <w:r w:rsidRPr="004D6062">
        <w:rPr>
          <w:rFonts w:ascii="Times New Roman" w:hAnsi="Times New Roman"/>
          <w:sz w:val="24"/>
          <w:szCs w:val="24"/>
        </w:rPr>
        <w:t>/201</w:t>
      </w:r>
      <w:r w:rsidR="003B5697">
        <w:rPr>
          <w:rFonts w:ascii="Times New Roman" w:hAnsi="Times New Roman"/>
          <w:sz w:val="24"/>
          <w:szCs w:val="24"/>
        </w:rPr>
        <w:t>8 от 30</w:t>
      </w:r>
      <w:r w:rsidRPr="004D6062">
        <w:rPr>
          <w:rFonts w:ascii="Times New Roman" w:hAnsi="Times New Roman"/>
          <w:sz w:val="24"/>
          <w:szCs w:val="24"/>
        </w:rPr>
        <w:t xml:space="preserve"> </w:t>
      </w:r>
      <w:r w:rsidR="003B5697">
        <w:rPr>
          <w:rFonts w:ascii="Times New Roman" w:hAnsi="Times New Roman"/>
          <w:sz w:val="24"/>
          <w:szCs w:val="24"/>
        </w:rPr>
        <w:t>января</w:t>
      </w:r>
      <w:r w:rsidRPr="004D6062">
        <w:rPr>
          <w:rFonts w:ascii="Times New Roman" w:hAnsi="Times New Roman"/>
          <w:sz w:val="24"/>
          <w:szCs w:val="24"/>
        </w:rPr>
        <w:t xml:space="preserve"> 201</w:t>
      </w:r>
      <w:r w:rsidR="003B5697">
        <w:rPr>
          <w:rFonts w:ascii="Times New Roman" w:hAnsi="Times New Roman"/>
          <w:sz w:val="24"/>
          <w:szCs w:val="24"/>
        </w:rPr>
        <w:t>9</w:t>
      </w:r>
      <w:r w:rsidRPr="004D6062">
        <w:rPr>
          <w:rFonts w:ascii="Times New Roman" w:hAnsi="Times New Roman"/>
          <w:sz w:val="24"/>
          <w:szCs w:val="24"/>
        </w:rPr>
        <w:t xml:space="preserve"> года</w:t>
      </w:r>
      <w:r w:rsidRPr="004D6062">
        <w:rPr>
          <w:rStyle w:val="text"/>
          <w:rFonts w:ascii="Times New Roman" w:hAnsi="Times New Roman"/>
          <w:sz w:val="24"/>
          <w:szCs w:val="24"/>
        </w:rPr>
        <w:t xml:space="preserve">, </w:t>
      </w:r>
      <w:r w:rsidRPr="004D6062">
        <w:rPr>
          <w:rFonts w:ascii="Times New Roman" w:hAnsi="Times New Roman"/>
          <w:sz w:val="24"/>
          <w:szCs w:val="24"/>
        </w:rPr>
        <w:t xml:space="preserve">в дальнейшем именуемый </w:t>
      </w:r>
      <w:r w:rsidRPr="004D6062">
        <w:rPr>
          <w:rFonts w:ascii="Times New Roman" w:hAnsi="Times New Roman"/>
          <w:b/>
          <w:sz w:val="24"/>
          <w:szCs w:val="24"/>
        </w:rPr>
        <w:t>«Продавец»</w:t>
      </w:r>
      <w:r w:rsidRPr="004D6062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4D6062">
        <w:rPr>
          <w:rFonts w:ascii="Times New Roman" w:hAnsi="Times New Roman"/>
          <w:b/>
          <w:sz w:val="24"/>
          <w:szCs w:val="24"/>
        </w:rPr>
        <w:t>___________________________</w:t>
      </w:r>
      <w:r w:rsidRPr="004D6062">
        <w:rPr>
          <w:rFonts w:ascii="Times New Roman" w:hAnsi="Times New Roman"/>
          <w:sz w:val="24"/>
          <w:szCs w:val="24"/>
        </w:rPr>
        <w:t xml:space="preserve">, в дальнейшем именуемый </w:t>
      </w:r>
      <w:r w:rsidRPr="004D6062">
        <w:rPr>
          <w:rFonts w:ascii="Times New Roman" w:hAnsi="Times New Roman"/>
          <w:b/>
          <w:sz w:val="24"/>
          <w:szCs w:val="24"/>
        </w:rPr>
        <w:t>«Покупатель»</w:t>
      </w:r>
      <w:r w:rsidRPr="004D6062">
        <w:rPr>
          <w:rFonts w:ascii="Times New Roman" w:hAnsi="Times New Roman"/>
          <w:sz w:val="24"/>
          <w:szCs w:val="24"/>
        </w:rPr>
        <w:t>, с другой стороны, а по отдельности и совместно именуемые соответственно «</w:t>
      </w:r>
      <w:r w:rsidRPr="004D6062">
        <w:rPr>
          <w:rFonts w:ascii="Times New Roman" w:hAnsi="Times New Roman"/>
          <w:b/>
          <w:sz w:val="24"/>
          <w:szCs w:val="24"/>
        </w:rPr>
        <w:t>Сторона</w:t>
      </w:r>
      <w:r w:rsidRPr="004D6062">
        <w:rPr>
          <w:rFonts w:ascii="Times New Roman" w:hAnsi="Times New Roman"/>
          <w:sz w:val="24"/>
          <w:szCs w:val="24"/>
        </w:rPr>
        <w:t>» и «</w:t>
      </w:r>
      <w:r w:rsidRPr="004D6062">
        <w:rPr>
          <w:rFonts w:ascii="Times New Roman" w:hAnsi="Times New Roman"/>
          <w:b/>
          <w:sz w:val="24"/>
          <w:szCs w:val="24"/>
        </w:rPr>
        <w:t>Стороны</w:t>
      </w:r>
      <w:r w:rsidRPr="004D6062">
        <w:rPr>
          <w:rFonts w:ascii="Times New Roman" w:hAnsi="Times New Roman"/>
          <w:sz w:val="24"/>
          <w:szCs w:val="24"/>
        </w:rPr>
        <w:t>», заключили настоящий Договор о следующем</w:t>
      </w:r>
    </w:p>
    <w:p w:rsidR="00C46873" w:rsidRPr="004D6062" w:rsidRDefault="00C46873" w:rsidP="004D6062">
      <w:pPr>
        <w:pStyle w:val="a3"/>
        <w:spacing w:line="300" w:lineRule="auto"/>
        <w:ind w:firstLine="709"/>
        <w:rPr>
          <w:b/>
          <w:sz w:val="24"/>
          <w:szCs w:val="24"/>
        </w:rPr>
      </w:pPr>
    </w:p>
    <w:p w:rsidR="00C46873" w:rsidRPr="004D6062" w:rsidRDefault="00C46873" w:rsidP="004D6062">
      <w:pPr>
        <w:pStyle w:val="a3"/>
        <w:ind w:firstLine="709"/>
        <w:jc w:val="center"/>
        <w:rPr>
          <w:b/>
          <w:sz w:val="24"/>
          <w:szCs w:val="24"/>
        </w:rPr>
      </w:pPr>
      <w:r w:rsidRPr="004D6062">
        <w:rPr>
          <w:b/>
          <w:sz w:val="24"/>
          <w:szCs w:val="24"/>
        </w:rPr>
        <w:t>1. ПРЕДМЕТ ДОГОВОРА</w:t>
      </w:r>
    </w:p>
    <w:p w:rsidR="00561D22" w:rsidRDefault="004D6062" w:rsidP="004D6062">
      <w:pPr>
        <w:shd w:val="clear" w:color="auto" w:fill="FFFFFF"/>
        <w:tabs>
          <w:tab w:val="left" w:pos="709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46873" w:rsidRPr="004D6062">
        <w:rPr>
          <w:sz w:val="24"/>
          <w:szCs w:val="24"/>
        </w:rPr>
        <w:t>По результатам проведенных</w:t>
      </w:r>
      <w:r w:rsidR="00561D22">
        <w:rPr>
          <w:sz w:val="24"/>
          <w:szCs w:val="24"/>
        </w:rPr>
        <w:t xml:space="preserve">  </w:t>
      </w:r>
      <w:r w:rsidR="00C46873" w:rsidRPr="004D6062">
        <w:rPr>
          <w:sz w:val="24"/>
          <w:szCs w:val="24"/>
        </w:rPr>
        <w:t xml:space="preserve"> открытых </w:t>
      </w:r>
      <w:r w:rsidR="00561D22">
        <w:rPr>
          <w:sz w:val="24"/>
          <w:szCs w:val="24"/>
        </w:rPr>
        <w:t xml:space="preserve">     </w:t>
      </w:r>
      <w:r w:rsidR="00C46873" w:rsidRPr="004D6062">
        <w:rPr>
          <w:sz w:val="24"/>
          <w:szCs w:val="24"/>
        </w:rPr>
        <w:t>торгов по</w:t>
      </w:r>
      <w:r w:rsidR="00561D22">
        <w:rPr>
          <w:sz w:val="24"/>
          <w:szCs w:val="24"/>
        </w:rPr>
        <w:t xml:space="preserve">       </w:t>
      </w:r>
      <w:r w:rsidR="00C46873" w:rsidRPr="004D6062">
        <w:rPr>
          <w:sz w:val="24"/>
          <w:szCs w:val="24"/>
        </w:rPr>
        <w:t xml:space="preserve"> продаже</w:t>
      </w:r>
      <w:r w:rsidR="00561D22">
        <w:rPr>
          <w:sz w:val="24"/>
          <w:szCs w:val="24"/>
        </w:rPr>
        <w:t xml:space="preserve">       </w:t>
      </w:r>
      <w:r w:rsidR="00C46873" w:rsidRPr="004D6062">
        <w:rPr>
          <w:sz w:val="24"/>
          <w:szCs w:val="24"/>
        </w:rPr>
        <w:t xml:space="preserve"> имущества</w:t>
      </w:r>
    </w:p>
    <w:p w:rsidR="00C46873" w:rsidRPr="004D6062" w:rsidRDefault="00561D22" w:rsidP="00561D22">
      <w:pPr>
        <w:shd w:val="clear" w:color="auto" w:fill="FFFFFF"/>
        <w:tabs>
          <w:tab w:val="left" w:pos="709"/>
        </w:tabs>
        <w:spacing w:line="300" w:lineRule="auto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>ООО «БРИК»</w:t>
      </w:r>
      <w:r w:rsidR="00C46873" w:rsidRPr="004D6062">
        <w:rPr>
          <w:sz w:val="24"/>
          <w:szCs w:val="24"/>
          <w:lang w:eastAsia="en-US" w:bidi="fa-IR"/>
        </w:rPr>
        <w:t xml:space="preserve"> от «___» ___________ 20____года. </w:t>
      </w:r>
      <w:r w:rsidR="00C46873" w:rsidRPr="004D6062">
        <w:rPr>
          <w:bCs/>
          <w:sz w:val="24"/>
          <w:szCs w:val="24"/>
        </w:rPr>
        <w:t xml:space="preserve">Покупатель </w:t>
      </w:r>
      <w:r w:rsidR="00C46873" w:rsidRPr="004D6062">
        <w:rPr>
          <w:sz w:val="24"/>
          <w:szCs w:val="24"/>
        </w:rPr>
        <w:t xml:space="preserve">признан победителем торгов по </w:t>
      </w:r>
      <w:r w:rsidR="008B1990">
        <w:rPr>
          <w:b/>
          <w:sz w:val="24"/>
          <w:szCs w:val="24"/>
        </w:rPr>
        <w:t xml:space="preserve">Лоту № </w:t>
      </w:r>
      <w:r w:rsidR="00C46873" w:rsidRPr="004D6062">
        <w:rPr>
          <w:b/>
          <w:sz w:val="24"/>
          <w:szCs w:val="24"/>
        </w:rPr>
        <w:t xml:space="preserve">__: </w:t>
      </w:r>
      <w:r w:rsidR="00C46873" w:rsidRPr="004D6062">
        <w:rPr>
          <w:sz w:val="24"/>
          <w:szCs w:val="24"/>
        </w:rPr>
        <w:t>__________________ (Протокол № __ о результатах продажи имущества должника в электронной форме _____________ от «___» _________ 20____ года).</w:t>
      </w:r>
    </w:p>
    <w:p w:rsidR="00C46873" w:rsidRPr="004D6062" w:rsidRDefault="00C46873" w:rsidP="004D6062">
      <w:pPr>
        <w:shd w:val="clear" w:color="auto" w:fill="FFFFFF"/>
        <w:spacing w:line="300" w:lineRule="auto"/>
        <w:ind w:firstLine="709"/>
        <w:rPr>
          <w:color w:val="000000"/>
          <w:sz w:val="24"/>
          <w:szCs w:val="24"/>
        </w:rPr>
      </w:pPr>
      <w:r w:rsidRPr="004D6062">
        <w:rPr>
          <w:sz w:val="24"/>
          <w:szCs w:val="24"/>
        </w:rPr>
        <w:t xml:space="preserve">        </w:t>
      </w:r>
      <w:r w:rsidRPr="004D6062">
        <w:rPr>
          <w:sz w:val="24"/>
          <w:szCs w:val="24"/>
        </w:rPr>
        <w:tab/>
        <w:t>По результатам проведенных открытых торгов по продаже имущества по Лоту</w:t>
      </w:r>
      <w:r w:rsidR="008B1990">
        <w:rPr>
          <w:sz w:val="24"/>
          <w:szCs w:val="24"/>
        </w:rPr>
        <w:t xml:space="preserve"> </w:t>
      </w:r>
      <w:r w:rsidRPr="004D6062">
        <w:rPr>
          <w:sz w:val="24"/>
          <w:szCs w:val="24"/>
        </w:rPr>
        <w:t>№ ___ Продавец продает Покупателю принадлежащее Продавцу имущество.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1.2. </w:t>
      </w:r>
      <w:r w:rsidR="004D6062">
        <w:rPr>
          <w:szCs w:val="24"/>
        </w:rPr>
        <w:t xml:space="preserve"> </w:t>
      </w:r>
      <w:r w:rsidRPr="004D6062">
        <w:rPr>
          <w:szCs w:val="24"/>
        </w:rPr>
        <w:t>Право собственности на имущество от Продавца к Покупателю переходят в том объеме и на тех условиях, которые существуют к моменту подписания настоящего Договора.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1.3. </w:t>
      </w:r>
      <w:r w:rsidR="004D6062">
        <w:rPr>
          <w:szCs w:val="24"/>
        </w:rPr>
        <w:t xml:space="preserve">   </w:t>
      </w:r>
      <w:r w:rsidRPr="004D6062">
        <w:rPr>
          <w:szCs w:val="24"/>
        </w:rPr>
        <w:t xml:space="preserve">Цена настоящего договора составляет </w:t>
      </w:r>
      <w:r w:rsidRPr="004D6062">
        <w:rPr>
          <w:szCs w:val="24"/>
          <w:lang w:eastAsia="ru-RU"/>
        </w:rPr>
        <w:t>__________________ рублей</w:t>
      </w:r>
      <w:r w:rsidRPr="004D6062">
        <w:rPr>
          <w:szCs w:val="24"/>
        </w:rPr>
        <w:t>.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       </w:t>
      </w:r>
      <w:r w:rsidRPr="004D6062">
        <w:rPr>
          <w:szCs w:val="24"/>
        </w:rPr>
        <w:tab/>
        <w:t xml:space="preserve">Задаток </w:t>
      </w:r>
      <w:r w:rsidRPr="004D6062">
        <w:rPr>
          <w:bCs/>
          <w:szCs w:val="24"/>
        </w:rPr>
        <w:t>в размере ____________________ рублей</w:t>
      </w:r>
      <w:r w:rsidRPr="004D6062">
        <w:rPr>
          <w:szCs w:val="24"/>
        </w:rPr>
        <w:t xml:space="preserve">, внесенный Продавцом для участия в торгах по продаже имущества </w:t>
      </w:r>
      <w:r w:rsidRPr="004D6062">
        <w:rPr>
          <w:bCs/>
          <w:szCs w:val="24"/>
        </w:rPr>
        <w:t xml:space="preserve">___________ </w:t>
      </w:r>
      <w:r w:rsidRPr="004D6062">
        <w:rPr>
          <w:szCs w:val="24"/>
        </w:rPr>
        <w:t>засчитывается в счет оплаты по настоящему Договору.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       </w:t>
      </w:r>
      <w:r w:rsidRPr="004D6062">
        <w:rPr>
          <w:szCs w:val="24"/>
        </w:rPr>
        <w:tab/>
        <w:t>За вычетом задатка, Покупатель перечисляет сумму по настоящему Договору в размере ______________ рублей на расчетный счет Продавца в течение 30 (Тридцати) дней с момента подписания Договора.</w:t>
      </w:r>
    </w:p>
    <w:p w:rsidR="003B5697" w:rsidRPr="003B5697" w:rsidRDefault="00C46873" w:rsidP="003B5697">
      <w:pPr>
        <w:pStyle w:val="31"/>
        <w:spacing w:line="300" w:lineRule="auto"/>
        <w:ind w:firstLine="709"/>
        <w:rPr>
          <w:b/>
          <w:szCs w:val="24"/>
        </w:rPr>
      </w:pPr>
      <w:r w:rsidRPr="004D6062">
        <w:rPr>
          <w:szCs w:val="24"/>
        </w:rPr>
        <w:t xml:space="preserve">1.4. </w:t>
      </w:r>
      <w:r w:rsidR="004D6062">
        <w:rPr>
          <w:szCs w:val="24"/>
        </w:rPr>
        <w:t xml:space="preserve">  </w:t>
      </w:r>
      <w:r w:rsidR="003B5697" w:rsidRPr="003B5697">
        <w:rPr>
          <w:szCs w:val="24"/>
        </w:rPr>
        <w:t>Переход права собственности от Продавца к Покупателю осуществляется после полной оплаты имущества по настоящему договору. Последствия заключения данного договора для третьих лиц возникают с момента государственной регистрации сделки в порядке, установленном законодательством Российской Федерации.</w:t>
      </w:r>
    </w:p>
    <w:p w:rsidR="00C46873" w:rsidRPr="004D6062" w:rsidRDefault="00C46873" w:rsidP="004D6062">
      <w:pPr>
        <w:spacing w:line="300" w:lineRule="auto"/>
        <w:ind w:firstLine="709"/>
        <w:rPr>
          <w:sz w:val="24"/>
          <w:szCs w:val="24"/>
        </w:rPr>
      </w:pPr>
      <w:r w:rsidRPr="004D6062">
        <w:rPr>
          <w:sz w:val="24"/>
          <w:szCs w:val="24"/>
        </w:rPr>
        <w:t xml:space="preserve">1.5. </w:t>
      </w:r>
      <w:r w:rsidR="004D6062">
        <w:rPr>
          <w:sz w:val="24"/>
          <w:szCs w:val="24"/>
        </w:rPr>
        <w:t xml:space="preserve">  </w:t>
      </w:r>
      <w:r w:rsidRPr="004D6062">
        <w:rPr>
          <w:sz w:val="24"/>
          <w:szCs w:val="24"/>
        </w:rPr>
        <w:t xml:space="preserve">Имущество находится в залоге у </w:t>
      </w:r>
      <w:r w:rsidR="003B5697">
        <w:rPr>
          <w:sz w:val="24"/>
          <w:szCs w:val="24"/>
        </w:rPr>
        <w:t>ПАО</w:t>
      </w:r>
      <w:r w:rsidR="00AC3990">
        <w:rPr>
          <w:sz w:val="24"/>
          <w:szCs w:val="24"/>
        </w:rPr>
        <w:t xml:space="preserve"> «</w:t>
      </w:r>
      <w:proofErr w:type="spellStart"/>
      <w:r w:rsidR="003B5697">
        <w:rPr>
          <w:sz w:val="24"/>
          <w:szCs w:val="24"/>
        </w:rPr>
        <w:t>Межтопэнергобанк</w:t>
      </w:r>
      <w:proofErr w:type="spellEnd"/>
      <w:r w:rsidR="00AC3990">
        <w:rPr>
          <w:sz w:val="24"/>
          <w:szCs w:val="24"/>
        </w:rPr>
        <w:t>».</w:t>
      </w:r>
    </w:p>
    <w:p w:rsidR="00C46873" w:rsidRPr="004D6062" w:rsidRDefault="00C46873" w:rsidP="004D6062">
      <w:pPr>
        <w:spacing w:line="300" w:lineRule="auto"/>
        <w:ind w:firstLine="709"/>
        <w:rPr>
          <w:sz w:val="24"/>
          <w:szCs w:val="24"/>
        </w:rPr>
      </w:pPr>
      <w:r w:rsidRPr="004D6062">
        <w:rPr>
          <w:sz w:val="24"/>
          <w:szCs w:val="24"/>
        </w:rPr>
        <w:t xml:space="preserve">1.6. </w:t>
      </w:r>
      <w:r w:rsidR="004D6062">
        <w:rPr>
          <w:sz w:val="24"/>
          <w:szCs w:val="24"/>
        </w:rPr>
        <w:t xml:space="preserve">  </w:t>
      </w:r>
      <w:r w:rsidRPr="004D6062">
        <w:rPr>
          <w:sz w:val="24"/>
          <w:szCs w:val="24"/>
        </w:rPr>
        <w:t xml:space="preserve">В соответствии п. 12 Постановления Пленума ВАС РФ № 58 от 23.07 2009 г. </w:t>
      </w:r>
      <w:r w:rsidRPr="004D6062">
        <w:rPr>
          <w:sz w:val="24"/>
          <w:szCs w:val="24"/>
        </w:rPr>
        <w:br/>
        <w:t>«О некоторых вопросах, связанных с удовлетворением требований залогодержателя при банкротстве залогодателя» продажа заложенного имущества приводит к прекращению права залога.</w:t>
      </w:r>
    </w:p>
    <w:p w:rsidR="00C46873" w:rsidRPr="004D6062" w:rsidRDefault="00C46873" w:rsidP="004D6062">
      <w:pPr>
        <w:pStyle w:val="31"/>
        <w:ind w:firstLine="709"/>
        <w:rPr>
          <w:b/>
          <w:szCs w:val="24"/>
        </w:rPr>
      </w:pPr>
    </w:p>
    <w:p w:rsidR="00C46873" w:rsidRPr="004D6062" w:rsidRDefault="00C46873" w:rsidP="004D6062">
      <w:pPr>
        <w:pStyle w:val="31"/>
        <w:spacing w:line="300" w:lineRule="auto"/>
        <w:ind w:firstLine="709"/>
        <w:jc w:val="center"/>
        <w:rPr>
          <w:b/>
          <w:szCs w:val="24"/>
        </w:rPr>
      </w:pPr>
      <w:r w:rsidRPr="004D6062">
        <w:rPr>
          <w:b/>
          <w:szCs w:val="24"/>
        </w:rPr>
        <w:t>2. ОБЯЗАННОСТИ СТОРОН</w:t>
      </w:r>
    </w:p>
    <w:p w:rsidR="00C46873" w:rsidRPr="004D6062" w:rsidRDefault="00C46873" w:rsidP="004D6062">
      <w:pPr>
        <w:pStyle w:val="31"/>
        <w:tabs>
          <w:tab w:val="left" w:pos="709"/>
        </w:tabs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2.1. </w:t>
      </w:r>
      <w:r w:rsidR="004D6062">
        <w:rPr>
          <w:szCs w:val="24"/>
        </w:rPr>
        <w:t xml:space="preserve">  </w:t>
      </w:r>
      <w:r w:rsidRPr="004D6062">
        <w:rPr>
          <w:szCs w:val="24"/>
        </w:rPr>
        <w:t>Продавец обязан:</w:t>
      </w:r>
    </w:p>
    <w:p w:rsidR="00C46873" w:rsidRPr="004D6062" w:rsidRDefault="00C46873" w:rsidP="004D6062">
      <w:pPr>
        <w:pStyle w:val="31"/>
        <w:tabs>
          <w:tab w:val="left" w:pos="709"/>
        </w:tabs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2.1.1. Не позднее 15 (Пятнадцати) рабочих дней, следующих за днем подтверждения полной оплаты Покупателем приобретаемого имущества, передать Покупателю по акту </w:t>
      </w:r>
      <w:r w:rsidRPr="004D6062">
        <w:rPr>
          <w:szCs w:val="24"/>
        </w:rPr>
        <w:lastRenderedPageBreak/>
        <w:t>приема-передачи (далее – Акт приема передачи) имущество и документы, связанные с проданным имуществом</w:t>
      </w:r>
      <w:r w:rsidR="004D6062" w:rsidRPr="004D6062">
        <w:rPr>
          <w:szCs w:val="24"/>
        </w:rPr>
        <w:t>.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2.2. </w:t>
      </w:r>
      <w:r w:rsidR="004D6062">
        <w:rPr>
          <w:szCs w:val="24"/>
        </w:rPr>
        <w:t xml:space="preserve">  </w:t>
      </w:r>
      <w:r w:rsidRPr="004D6062">
        <w:rPr>
          <w:szCs w:val="24"/>
        </w:rPr>
        <w:t>Покупатель обязан: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2.2.1.  </w:t>
      </w:r>
      <w:r w:rsidRPr="004D6062">
        <w:rPr>
          <w:szCs w:val="24"/>
        </w:rPr>
        <w:tab/>
        <w:t>Оплатить имущество в порядке и сроки, установленные п.1.3 настоящего Договора.</w:t>
      </w:r>
    </w:p>
    <w:p w:rsidR="00C46873" w:rsidRDefault="00C46873" w:rsidP="004D6062">
      <w:pPr>
        <w:pStyle w:val="310"/>
        <w:widowControl w:val="0"/>
        <w:spacing w:after="0" w:line="300" w:lineRule="auto"/>
        <w:ind w:firstLine="709"/>
        <w:jc w:val="both"/>
        <w:rPr>
          <w:sz w:val="24"/>
          <w:szCs w:val="24"/>
        </w:rPr>
      </w:pPr>
      <w:r w:rsidRPr="004D6062">
        <w:rPr>
          <w:sz w:val="24"/>
          <w:szCs w:val="24"/>
        </w:rPr>
        <w:t xml:space="preserve">2.2.2. </w:t>
      </w:r>
      <w:r w:rsidR="004D6062">
        <w:rPr>
          <w:sz w:val="24"/>
          <w:szCs w:val="24"/>
        </w:rPr>
        <w:t xml:space="preserve">  </w:t>
      </w:r>
      <w:r w:rsidRPr="004D6062">
        <w:rPr>
          <w:sz w:val="24"/>
          <w:szCs w:val="24"/>
        </w:rPr>
        <w:t>Не позднее 15 (Пятнадцати) рабочих дней, следующих за днем подтверждения полной оплаты Покупателем приобретенного имущества, принять от Продавца имущество и документы, связанные с проданным имуществом.</w:t>
      </w:r>
    </w:p>
    <w:p w:rsidR="003B5697" w:rsidRDefault="003B5697" w:rsidP="004D6062">
      <w:pPr>
        <w:pStyle w:val="310"/>
        <w:widowControl w:val="0"/>
        <w:spacing w:after="0"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  </w:t>
      </w:r>
      <w:r w:rsidRPr="003B5697">
        <w:rPr>
          <w:sz w:val="24"/>
          <w:szCs w:val="24"/>
        </w:rPr>
        <w:t>Покупатель обязан взять на себя все затраты по приему имущества, а также по регистрации имущества.</w:t>
      </w:r>
    </w:p>
    <w:p w:rsidR="003B5697" w:rsidRPr="003B5697" w:rsidRDefault="003B5697" w:rsidP="00561D22">
      <w:pPr>
        <w:pStyle w:val="310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   </w:t>
      </w:r>
      <w:r w:rsidRPr="003B5697">
        <w:rPr>
          <w:sz w:val="24"/>
          <w:szCs w:val="24"/>
        </w:rPr>
        <w:t>В течение 10 (десяти) дней с момент</w:t>
      </w:r>
      <w:r w:rsidR="00561D22">
        <w:rPr>
          <w:sz w:val="24"/>
          <w:szCs w:val="24"/>
        </w:rPr>
        <w:t xml:space="preserve">а передачи имущества Покупатель </w:t>
      </w:r>
      <w:r w:rsidRPr="003B5697">
        <w:rPr>
          <w:sz w:val="24"/>
          <w:szCs w:val="24"/>
        </w:rPr>
        <w:t>обязуется обратиться в государственный орган осуществляющий регистрационные действия. В случае не обращения в орган, осуществляющий регистрацию имущества Покупателем в указанный срок, Продавец вправе обратиться в соответствующий орган с заявлением о прекращении регистрации имущества.</w:t>
      </w:r>
    </w:p>
    <w:p w:rsidR="0036798E" w:rsidRPr="004D6062" w:rsidRDefault="0036798E" w:rsidP="004D6062">
      <w:pPr>
        <w:ind w:firstLine="0"/>
        <w:rPr>
          <w:b/>
          <w:sz w:val="24"/>
          <w:szCs w:val="24"/>
        </w:rPr>
      </w:pPr>
    </w:p>
    <w:p w:rsidR="00C46873" w:rsidRPr="004D6062" w:rsidRDefault="00C46873" w:rsidP="004D6062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4D6062">
        <w:rPr>
          <w:b/>
          <w:sz w:val="24"/>
          <w:szCs w:val="24"/>
        </w:rPr>
        <w:t>3. ОТВЕТСТВЕННОСТЬ СТОРОН</w:t>
      </w:r>
    </w:p>
    <w:p w:rsidR="00C46873" w:rsidRPr="004D6062" w:rsidRDefault="004D6062" w:rsidP="004D6062">
      <w:pPr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 </w:t>
      </w:r>
      <w:r w:rsidR="00C46873" w:rsidRPr="004D6062">
        <w:rPr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C46873" w:rsidRPr="004D6062" w:rsidRDefault="00C46873" w:rsidP="004D6062">
      <w:pPr>
        <w:widowControl w:val="0"/>
        <w:ind w:firstLine="709"/>
        <w:jc w:val="center"/>
        <w:rPr>
          <w:b/>
          <w:sz w:val="24"/>
          <w:szCs w:val="24"/>
        </w:rPr>
      </w:pPr>
    </w:p>
    <w:p w:rsidR="00C46873" w:rsidRPr="004D6062" w:rsidRDefault="00C46873" w:rsidP="004D6062">
      <w:pPr>
        <w:widowControl w:val="0"/>
        <w:spacing w:line="300" w:lineRule="auto"/>
        <w:ind w:firstLine="709"/>
        <w:jc w:val="center"/>
        <w:rPr>
          <w:b/>
          <w:sz w:val="24"/>
          <w:szCs w:val="24"/>
        </w:rPr>
      </w:pPr>
      <w:r w:rsidRPr="004D6062">
        <w:rPr>
          <w:b/>
          <w:sz w:val="24"/>
          <w:szCs w:val="24"/>
        </w:rPr>
        <w:t>4. ПОРЯДОК РАЗРЕШЕНИЯ СПОРОВ</w:t>
      </w:r>
    </w:p>
    <w:p w:rsidR="00C46873" w:rsidRPr="004D6062" w:rsidRDefault="00C46873" w:rsidP="004D6062">
      <w:pPr>
        <w:pStyle w:val="31"/>
        <w:widowControl w:val="0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4.1. </w:t>
      </w:r>
      <w:r w:rsidR="004D6062">
        <w:rPr>
          <w:szCs w:val="24"/>
        </w:rPr>
        <w:t xml:space="preserve"> </w:t>
      </w:r>
      <w:r w:rsidRPr="004D6062">
        <w:rPr>
          <w:szCs w:val="24"/>
        </w:rPr>
        <w:t xml:space="preserve">Споры и разногласия, возникающие между Сторонами при исполнении </w:t>
      </w:r>
      <w:r w:rsidR="0036798E" w:rsidRPr="004D6062">
        <w:rPr>
          <w:szCs w:val="24"/>
        </w:rPr>
        <w:t>настоящего Договора,</w:t>
      </w:r>
      <w:r w:rsidRPr="004D6062">
        <w:rPr>
          <w:szCs w:val="24"/>
        </w:rPr>
        <w:t xml:space="preserve"> подлежат разрешению посредством переговоров, а в случае отсутствия согласия по спорным вопросам – в судебном порядке.</w:t>
      </w:r>
    </w:p>
    <w:p w:rsidR="00C46873" w:rsidRPr="004D6062" w:rsidRDefault="00C46873" w:rsidP="004D6062">
      <w:pPr>
        <w:ind w:firstLine="709"/>
        <w:rPr>
          <w:b/>
          <w:sz w:val="24"/>
          <w:szCs w:val="24"/>
        </w:rPr>
      </w:pPr>
    </w:p>
    <w:p w:rsidR="00C46873" w:rsidRPr="004D6062" w:rsidRDefault="00C46873" w:rsidP="004D6062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4D6062">
        <w:rPr>
          <w:b/>
          <w:sz w:val="24"/>
          <w:szCs w:val="24"/>
        </w:rPr>
        <w:t>5. ЗАКЛЮЧИТЕЛЬНЫЕ ПОЛОЖЕНИЯ</w:t>
      </w:r>
    </w:p>
    <w:p w:rsidR="00C97235" w:rsidRPr="004D6062" w:rsidRDefault="00C46873" w:rsidP="004D6062">
      <w:pPr>
        <w:pStyle w:val="31"/>
        <w:spacing w:line="300" w:lineRule="auto"/>
        <w:ind w:firstLine="709"/>
        <w:rPr>
          <w:szCs w:val="24"/>
        </w:rPr>
      </w:pPr>
      <w:r w:rsidRPr="004D6062">
        <w:rPr>
          <w:szCs w:val="24"/>
        </w:rPr>
        <w:t xml:space="preserve">5.1. </w:t>
      </w:r>
      <w:r w:rsidR="004D6062">
        <w:rPr>
          <w:szCs w:val="24"/>
        </w:rPr>
        <w:t xml:space="preserve">  </w:t>
      </w:r>
      <w:r w:rsidRPr="004D6062">
        <w:rPr>
          <w:szCs w:val="24"/>
        </w:rPr>
        <w:t>Настоящий Договор вступает в силу со дня его подписания Сторонами и действует до полного исполнения Сторонами всех своих обязательств по нему.</w:t>
      </w:r>
    </w:p>
    <w:p w:rsidR="00C97235" w:rsidRDefault="00C97235" w:rsidP="004D6062">
      <w:pPr>
        <w:pStyle w:val="31"/>
        <w:spacing w:line="300" w:lineRule="auto"/>
        <w:ind w:firstLine="709"/>
        <w:rPr>
          <w:color w:val="000000"/>
          <w:szCs w:val="24"/>
        </w:rPr>
      </w:pPr>
      <w:r w:rsidRPr="004D6062">
        <w:rPr>
          <w:szCs w:val="24"/>
        </w:rPr>
        <w:t xml:space="preserve">5.2. </w:t>
      </w:r>
      <w:r w:rsidR="004D6062">
        <w:rPr>
          <w:szCs w:val="24"/>
        </w:rPr>
        <w:t xml:space="preserve"> </w:t>
      </w:r>
      <w:r w:rsidRPr="004D6062">
        <w:rPr>
          <w:color w:val="000000"/>
          <w:szCs w:val="24"/>
        </w:rPr>
        <w:t xml:space="preserve">Настоящий Договор составлен в 3 (Трёх) экземплярах, имеющих одинаковую юридическую силу - по одному экземпляру для каждой </w:t>
      </w:r>
      <w:r w:rsidR="004D6062" w:rsidRPr="004D6062">
        <w:rPr>
          <w:color w:val="000000"/>
          <w:szCs w:val="24"/>
        </w:rPr>
        <w:t xml:space="preserve">из Сторон и </w:t>
      </w:r>
      <w:r w:rsidRPr="004D6062">
        <w:rPr>
          <w:color w:val="000000"/>
          <w:szCs w:val="24"/>
        </w:rPr>
        <w:t xml:space="preserve">один экземпляр - для </w:t>
      </w:r>
      <w:r w:rsidR="004D6062" w:rsidRPr="004D6062">
        <w:rPr>
          <w:color w:val="000000"/>
          <w:szCs w:val="24"/>
        </w:rPr>
        <w:t xml:space="preserve">регистрирующего </w:t>
      </w:r>
      <w:r w:rsidRPr="004D6062">
        <w:rPr>
          <w:color w:val="000000"/>
          <w:szCs w:val="24"/>
        </w:rPr>
        <w:t>органа</w:t>
      </w:r>
      <w:r w:rsidR="004D6062" w:rsidRPr="004D6062">
        <w:rPr>
          <w:color w:val="000000"/>
          <w:szCs w:val="24"/>
        </w:rPr>
        <w:t>.</w:t>
      </w:r>
    </w:p>
    <w:p w:rsidR="009357EA" w:rsidRPr="009357EA" w:rsidRDefault="009357EA" w:rsidP="009357EA">
      <w:pPr>
        <w:pStyle w:val="31"/>
        <w:spacing w:line="300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5.3.   </w:t>
      </w:r>
      <w:r w:rsidRPr="009357EA">
        <w:rPr>
          <w:color w:val="000000"/>
          <w:szCs w:val="24"/>
        </w:rPr>
        <w:t>Договор считается заключенным после полной оплаты Покупателем.</w:t>
      </w:r>
    </w:p>
    <w:p w:rsidR="00C46873" w:rsidRPr="004D6062" w:rsidRDefault="00C46873" w:rsidP="004D6062">
      <w:pPr>
        <w:pStyle w:val="31"/>
        <w:ind w:firstLine="709"/>
        <w:rPr>
          <w:szCs w:val="24"/>
        </w:rPr>
      </w:pPr>
    </w:p>
    <w:p w:rsidR="00C46873" w:rsidRPr="004D6062" w:rsidRDefault="00C46873" w:rsidP="004D6062">
      <w:pPr>
        <w:pStyle w:val="31"/>
        <w:spacing w:line="300" w:lineRule="auto"/>
        <w:ind w:firstLine="709"/>
        <w:jc w:val="center"/>
        <w:rPr>
          <w:b/>
          <w:szCs w:val="24"/>
        </w:rPr>
      </w:pPr>
      <w:r w:rsidRPr="004D6062">
        <w:rPr>
          <w:b/>
          <w:szCs w:val="24"/>
        </w:rPr>
        <w:t>6. РЕКВИЗИТЫ СТОРОН</w:t>
      </w:r>
    </w:p>
    <w:p w:rsidR="00C46873" w:rsidRPr="004D6062" w:rsidRDefault="00C46873" w:rsidP="004D6062">
      <w:pPr>
        <w:pStyle w:val="31"/>
        <w:spacing w:line="300" w:lineRule="auto"/>
        <w:ind w:firstLine="709"/>
        <w:rPr>
          <w:b/>
          <w:szCs w:val="24"/>
        </w:rPr>
      </w:pPr>
    </w:p>
    <w:tbl>
      <w:tblPr>
        <w:tblW w:w="1017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12"/>
        <w:gridCol w:w="5467"/>
      </w:tblGrid>
      <w:tr w:rsidR="00C46873" w:rsidRPr="004D6062" w:rsidTr="00C46873">
        <w:trPr>
          <w:trHeight w:val="857"/>
        </w:trPr>
        <w:tc>
          <w:tcPr>
            <w:tcW w:w="4712" w:type="dxa"/>
          </w:tcPr>
          <w:p w:rsidR="00C46873" w:rsidRPr="004D6062" w:rsidRDefault="00C46873" w:rsidP="004D6062">
            <w:pPr>
              <w:snapToGrid w:val="0"/>
              <w:spacing w:line="300" w:lineRule="auto"/>
              <w:ind w:firstLine="709"/>
              <w:jc w:val="left"/>
              <w:rPr>
                <w:b/>
                <w:sz w:val="24"/>
                <w:szCs w:val="24"/>
              </w:rPr>
            </w:pPr>
            <w:r w:rsidRPr="004D6062">
              <w:rPr>
                <w:b/>
                <w:sz w:val="24"/>
                <w:szCs w:val="24"/>
              </w:rPr>
              <w:t>ПРОДАВЕЦ:</w:t>
            </w:r>
          </w:p>
          <w:p w:rsidR="00C46873" w:rsidRPr="004D6062" w:rsidRDefault="00C46873" w:rsidP="004D6062">
            <w:pPr>
              <w:spacing w:line="300" w:lineRule="auto"/>
              <w:ind w:firstLine="0"/>
              <w:jc w:val="left"/>
              <w:rPr>
                <w:rStyle w:val="paragraph"/>
                <w:b/>
                <w:sz w:val="24"/>
                <w:szCs w:val="24"/>
              </w:rPr>
            </w:pPr>
            <w:r w:rsidRPr="004D6062">
              <w:rPr>
                <w:rStyle w:val="paragraph"/>
                <w:b/>
                <w:sz w:val="24"/>
                <w:szCs w:val="24"/>
              </w:rPr>
              <w:t>ООО «</w:t>
            </w:r>
            <w:r w:rsidR="009357EA">
              <w:rPr>
                <w:rStyle w:val="paragraph"/>
                <w:b/>
                <w:sz w:val="24"/>
                <w:szCs w:val="24"/>
              </w:rPr>
              <w:t>БРИК</w:t>
            </w:r>
            <w:r w:rsidRPr="004D6062">
              <w:rPr>
                <w:rStyle w:val="paragraph"/>
                <w:b/>
                <w:sz w:val="24"/>
                <w:szCs w:val="24"/>
              </w:rPr>
              <w:t>»</w:t>
            </w:r>
          </w:p>
          <w:p w:rsidR="009357EA" w:rsidRDefault="00C46873" w:rsidP="004D6062">
            <w:pPr>
              <w:spacing w:line="300" w:lineRule="auto"/>
              <w:ind w:firstLine="0"/>
              <w:jc w:val="left"/>
              <w:rPr>
                <w:sz w:val="24"/>
                <w:szCs w:val="24"/>
              </w:rPr>
            </w:pPr>
            <w:r w:rsidRPr="004D6062">
              <w:rPr>
                <w:rStyle w:val="paragraph"/>
                <w:sz w:val="24"/>
                <w:szCs w:val="24"/>
              </w:rPr>
              <w:t xml:space="preserve">Юридический адрес: </w:t>
            </w:r>
            <w:r w:rsidR="009357EA">
              <w:rPr>
                <w:sz w:val="24"/>
                <w:szCs w:val="24"/>
              </w:rPr>
              <w:t>115184, Москва</w:t>
            </w:r>
            <w:r w:rsidR="009357EA" w:rsidRPr="009357EA">
              <w:rPr>
                <w:sz w:val="24"/>
                <w:szCs w:val="24"/>
              </w:rPr>
              <w:t xml:space="preserve"> </w:t>
            </w:r>
            <w:r w:rsidR="009357EA">
              <w:rPr>
                <w:sz w:val="24"/>
                <w:szCs w:val="24"/>
              </w:rPr>
              <w:t>город</w:t>
            </w:r>
            <w:r w:rsidR="009357EA" w:rsidRPr="009357EA">
              <w:rPr>
                <w:sz w:val="24"/>
                <w:szCs w:val="24"/>
              </w:rPr>
              <w:t xml:space="preserve">, </w:t>
            </w:r>
            <w:r w:rsidR="009357EA">
              <w:rPr>
                <w:sz w:val="24"/>
                <w:szCs w:val="24"/>
              </w:rPr>
              <w:t>переулок Новокузнецкий</w:t>
            </w:r>
            <w:r w:rsidR="009357EA" w:rsidRPr="009357EA">
              <w:rPr>
                <w:sz w:val="24"/>
                <w:szCs w:val="24"/>
              </w:rPr>
              <w:t xml:space="preserve"> 1-</w:t>
            </w:r>
            <w:r w:rsidR="009357EA">
              <w:rPr>
                <w:sz w:val="24"/>
                <w:szCs w:val="24"/>
              </w:rPr>
              <w:t>й</w:t>
            </w:r>
            <w:r w:rsidR="009357EA" w:rsidRPr="009357EA">
              <w:rPr>
                <w:sz w:val="24"/>
                <w:szCs w:val="24"/>
              </w:rPr>
              <w:t>, 10</w:t>
            </w:r>
            <w:r w:rsidR="009357EA">
              <w:rPr>
                <w:sz w:val="24"/>
                <w:szCs w:val="24"/>
              </w:rPr>
              <w:t>а</w:t>
            </w:r>
            <w:r w:rsidR="009357EA" w:rsidRPr="009357EA">
              <w:rPr>
                <w:sz w:val="24"/>
                <w:szCs w:val="24"/>
              </w:rPr>
              <w:t xml:space="preserve">, </w:t>
            </w:r>
            <w:r w:rsidR="009357EA">
              <w:rPr>
                <w:sz w:val="24"/>
                <w:szCs w:val="24"/>
              </w:rPr>
              <w:t>офис</w:t>
            </w:r>
            <w:r w:rsidR="009357EA" w:rsidRPr="009357EA">
              <w:rPr>
                <w:sz w:val="24"/>
                <w:szCs w:val="24"/>
              </w:rPr>
              <w:t xml:space="preserve"> 6</w:t>
            </w:r>
          </w:p>
          <w:p w:rsidR="00C46873" w:rsidRPr="004D6062" w:rsidRDefault="00C46873" w:rsidP="004D6062">
            <w:pPr>
              <w:spacing w:line="300" w:lineRule="auto"/>
              <w:ind w:firstLine="0"/>
              <w:jc w:val="left"/>
              <w:rPr>
                <w:rStyle w:val="paragraph"/>
                <w:sz w:val="24"/>
                <w:szCs w:val="24"/>
              </w:rPr>
            </w:pPr>
            <w:r w:rsidRPr="004D6062">
              <w:rPr>
                <w:rStyle w:val="paragraph"/>
                <w:sz w:val="24"/>
                <w:szCs w:val="24"/>
              </w:rPr>
              <w:t xml:space="preserve">ИНН </w:t>
            </w:r>
            <w:r w:rsidR="009357EA" w:rsidRPr="009357EA">
              <w:rPr>
                <w:bCs/>
                <w:sz w:val="24"/>
                <w:szCs w:val="24"/>
              </w:rPr>
              <w:t>9705002638</w:t>
            </w:r>
          </w:p>
          <w:p w:rsidR="009357EA" w:rsidRDefault="00C46873" w:rsidP="004D6062">
            <w:pPr>
              <w:spacing w:line="30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D6062">
              <w:rPr>
                <w:rStyle w:val="paragraph"/>
                <w:sz w:val="24"/>
                <w:szCs w:val="24"/>
              </w:rPr>
              <w:lastRenderedPageBreak/>
              <w:t xml:space="preserve">ОГРН </w:t>
            </w:r>
            <w:r w:rsidR="009357EA" w:rsidRPr="009357EA">
              <w:rPr>
                <w:bCs/>
                <w:sz w:val="24"/>
                <w:szCs w:val="24"/>
              </w:rPr>
              <w:t>5147746171953</w:t>
            </w:r>
          </w:p>
          <w:p w:rsidR="00C46873" w:rsidRPr="004D6062" w:rsidRDefault="00C46873" w:rsidP="004D6062">
            <w:pPr>
              <w:spacing w:line="300" w:lineRule="auto"/>
              <w:ind w:firstLine="0"/>
              <w:jc w:val="left"/>
              <w:rPr>
                <w:rStyle w:val="paragraph"/>
                <w:sz w:val="24"/>
                <w:szCs w:val="24"/>
              </w:rPr>
            </w:pPr>
            <w:r w:rsidRPr="004D6062">
              <w:rPr>
                <w:rStyle w:val="paragraph"/>
                <w:sz w:val="24"/>
                <w:szCs w:val="24"/>
              </w:rPr>
              <w:t xml:space="preserve">р/с </w:t>
            </w:r>
            <w:r w:rsidR="00ED3B19" w:rsidRPr="004D6062">
              <w:rPr>
                <w:rStyle w:val="paragraph"/>
                <w:sz w:val="24"/>
                <w:szCs w:val="24"/>
              </w:rPr>
              <w:t>407</w:t>
            </w:r>
            <w:r w:rsidR="009357EA">
              <w:rPr>
                <w:rStyle w:val="paragraph"/>
                <w:sz w:val="24"/>
                <w:szCs w:val="24"/>
              </w:rPr>
              <w:t>01810431000000010</w:t>
            </w:r>
            <w:r w:rsidR="00ED3B19" w:rsidRPr="004D6062">
              <w:rPr>
                <w:rStyle w:val="paragraph"/>
                <w:sz w:val="24"/>
                <w:szCs w:val="24"/>
              </w:rPr>
              <w:t xml:space="preserve"> </w:t>
            </w:r>
            <w:r w:rsidRPr="004D6062">
              <w:rPr>
                <w:rStyle w:val="paragraph"/>
                <w:sz w:val="24"/>
                <w:szCs w:val="24"/>
              </w:rPr>
              <w:t xml:space="preserve">в </w:t>
            </w:r>
            <w:r w:rsidR="009357EA">
              <w:rPr>
                <w:rStyle w:val="paragraph"/>
                <w:sz w:val="24"/>
                <w:szCs w:val="24"/>
              </w:rPr>
              <w:t xml:space="preserve">Филиале №7701 </w:t>
            </w:r>
            <w:r w:rsidR="00B72EE5" w:rsidRPr="00B72EE5">
              <w:rPr>
                <w:rStyle w:val="paragraph"/>
                <w:sz w:val="24"/>
                <w:szCs w:val="24"/>
              </w:rPr>
              <w:t xml:space="preserve">Банка </w:t>
            </w:r>
            <w:r w:rsidRPr="004D6062">
              <w:rPr>
                <w:rStyle w:val="paragraph"/>
                <w:sz w:val="24"/>
                <w:szCs w:val="24"/>
              </w:rPr>
              <w:t>ВТБ (ПАО)</w:t>
            </w:r>
          </w:p>
          <w:p w:rsidR="00C46873" w:rsidRPr="004D6062" w:rsidRDefault="00B72EE5" w:rsidP="004D6062">
            <w:pPr>
              <w:spacing w:line="300" w:lineRule="auto"/>
              <w:ind w:firstLine="0"/>
              <w:jc w:val="left"/>
              <w:rPr>
                <w:rStyle w:val="paragraph"/>
                <w:sz w:val="24"/>
                <w:szCs w:val="24"/>
              </w:rPr>
            </w:pPr>
            <w:r>
              <w:rPr>
                <w:rStyle w:val="paragraph"/>
                <w:sz w:val="24"/>
                <w:szCs w:val="24"/>
              </w:rPr>
              <w:t>к/с 30101810345250000745</w:t>
            </w:r>
          </w:p>
          <w:p w:rsidR="0036798E" w:rsidRDefault="00C46873" w:rsidP="004D6062">
            <w:pPr>
              <w:spacing w:line="300" w:lineRule="auto"/>
              <w:ind w:firstLine="0"/>
              <w:jc w:val="left"/>
              <w:rPr>
                <w:rStyle w:val="paragraph"/>
                <w:sz w:val="24"/>
                <w:szCs w:val="24"/>
              </w:rPr>
            </w:pPr>
            <w:r w:rsidRPr="004D6062">
              <w:rPr>
                <w:rStyle w:val="paragraph"/>
                <w:sz w:val="24"/>
                <w:szCs w:val="24"/>
              </w:rPr>
              <w:t>БИК 044525</w:t>
            </w:r>
            <w:r w:rsidR="00D422C3">
              <w:rPr>
                <w:rStyle w:val="paragraph"/>
                <w:sz w:val="24"/>
                <w:szCs w:val="24"/>
              </w:rPr>
              <w:t>745</w:t>
            </w:r>
          </w:p>
          <w:p w:rsidR="00D422C3" w:rsidRPr="004D6062" w:rsidRDefault="00D422C3" w:rsidP="004D6062">
            <w:pPr>
              <w:spacing w:line="300" w:lineRule="auto"/>
              <w:ind w:firstLine="0"/>
              <w:jc w:val="left"/>
              <w:rPr>
                <w:rStyle w:val="paragraph"/>
                <w:sz w:val="24"/>
                <w:szCs w:val="24"/>
              </w:rPr>
            </w:pPr>
            <w:r>
              <w:rPr>
                <w:rStyle w:val="paragraph"/>
                <w:sz w:val="24"/>
                <w:szCs w:val="24"/>
              </w:rPr>
              <w:t>ИНН 7702070139</w:t>
            </w: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rStyle w:val="paragraph"/>
                <w:sz w:val="24"/>
                <w:szCs w:val="24"/>
              </w:rPr>
            </w:pPr>
          </w:p>
          <w:p w:rsidR="00ED3B19" w:rsidRDefault="00C46873" w:rsidP="004D6062">
            <w:pPr>
              <w:spacing w:line="300" w:lineRule="auto"/>
              <w:ind w:firstLine="0"/>
              <w:jc w:val="left"/>
              <w:rPr>
                <w:rStyle w:val="paragraph"/>
                <w:b/>
                <w:sz w:val="24"/>
                <w:szCs w:val="24"/>
              </w:rPr>
            </w:pPr>
            <w:r w:rsidRPr="004D6062">
              <w:rPr>
                <w:rStyle w:val="paragraph"/>
                <w:b/>
                <w:sz w:val="24"/>
                <w:szCs w:val="24"/>
              </w:rPr>
              <w:t>Конкурсный управляющий</w:t>
            </w:r>
          </w:p>
          <w:p w:rsidR="004D6062" w:rsidRDefault="004D6062" w:rsidP="004D6062">
            <w:pPr>
              <w:spacing w:line="300" w:lineRule="auto"/>
              <w:ind w:firstLine="0"/>
              <w:jc w:val="left"/>
              <w:rPr>
                <w:rStyle w:val="paragraph"/>
                <w:b/>
                <w:sz w:val="24"/>
                <w:szCs w:val="24"/>
              </w:rPr>
            </w:pPr>
          </w:p>
          <w:p w:rsidR="004D6062" w:rsidRPr="004D6062" w:rsidRDefault="004D6062" w:rsidP="004D6062">
            <w:pPr>
              <w:spacing w:line="300" w:lineRule="auto"/>
              <w:ind w:firstLine="0"/>
              <w:jc w:val="left"/>
              <w:rPr>
                <w:rStyle w:val="paragraph"/>
                <w:b/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0"/>
              <w:jc w:val="left"/>
              <w:rPr>
                <w:rStyle w:val="paragraph"/>
                <w:b/>
                <w:sz w:val="24"/>
                <w:szCs w:val="24"/>
              </w:rPr>
            </w:pPr>
            <w:r w:rsidRPr="004D6062">
              <w:rPr>
                <w:rStyle w:val="paragraph"/>
                <w:b/>
                <w:sz w:val="24"/>
                <w:szCs w:val="24"/>
              </w:rPr>
              <w:t>_____________________ / В. Н. Чулков/</w:t>
            </w:r>
          </w:p>
          <w:p w:rsidR="00C46873" w:rsidRPr="004D6062" w:rsidRDefault="00C46873" w:rsidP="004D6062">
            <w:pPr>
              <w:tabs>
                <w:tab w:val="left" w:pos="6834"/>
              </w:tabs>
              <w:spacing w:line="300" w:lineRule="auto"/>
              <w:ind w:firstLine="709"/>
              <w:jc w:val="left"/>
              <w:rPr>
                <w:b/>
                <w:sz w:val="24"/>
                <w:szCs w:val="24"/>
              </w:rPr>
            </w:pPr>
            <w:r w:rsidRPr="004D6062">
              <w:rPr>
                <w:rStyle w:val="paragraph"/>
                <w:b/>
                <w:sz w:val="24"/>
                <w:szCs w:val="24"/>
              </w:rPr>
              <w:t>М.П.</w:t>
            </w:r>
          </w:p>
        </w:tc>
        <w:tc>
          <w:tcPr>
            <w:tcW w:w="5467" w:type="dxa"/>
          </w:tcPr>
          <w:p w:rsidR="00C46873" w:rsidRPr="004D6062" w:rsidRDefault="00C46873" w:rsidP="004D6062">
            <w:pPr>
              <w:snapToGrid w:val="0"/>
              <w:spacing w:line="300" w:lineRule="auto"/>
              <w:ind w:firstLine="709"/>
              <w:jc w:val="left"/>
              <w:rPr>
                <w:b/>
                <w:sz w:val="24"/>
                <w:szCs w:val="24"/>
              </w:rPr>
            </w:pPr>
            <w:r w:rsidRPr="004D6062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b/>
                <w:i/>
                <w:sz w:val="24"/>
                <w:szCs w:val="24"/>
              </w:rPr>
            </w:pPr>
          </w:p>
          <w:p w:rsidR="00C46873" w:rsidRPr="004D6062" w:rsidRDefault="00C46873" w:rsidP="004D6062">
            <w:pPr>
              <w:spacing w:line="300" w:lineRule="auto"/>
              <w:ind w:firstLine="709"/>
              <w:jc w:val="left"/>
              <w:rPr>
                <w:b/>
                <w:sz w:val="24"/>
                <w:szCs w:val="24"/>
              </w:rPr>
            </w:pPr>
            <w:r w:rsidRPr="004D6062">
              <w:rPr>
                <w:b/>
                <w:sz w:val="24"/>
                <w:szCs w:val="24"/>
              </w:rPr>
              <w:t xml:space="preserve">      </w:t>
            </w:r>
          </w:p>
        </w:tc>
      </w:tr>
    </w:tbl>
    <w:p w:rsidR="00661DE4" w:rsidRPr="004D6062" w:rsidRDefault="00561D22" w:rsidP="004D6062">
      <w:pPr>
        <w:spacing w:line="300" w:lineRule="auto"/>
        <w:ind w:firstLine="709"/>
        <w:rPr>
          <w:sz w:val="24"/>
          <w:szCs w:val="24"/>
        </w:rPr>
      </w:pPr>
    </w:p>
    <w:sectPr w:rsidR="00661DE4" w:rsidRPr="004D6062" w:rsidSect="00C4687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7129C"/>
    <w:multiLevelType w:val="multilevel"/>
    <w:tmpl w:val="11AA0C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4"/>
    <w:rsid w:val="002B7733"/>
    <w:rsid w:val="0036798E"/>
    <w:rsid w:val="003B5697"/>
    <w:rsid w:val="004B1092"/>
    <w:rsid w:val="004D6062"/>
    <w:rsid w:val="00561D22"/>
    <w:rsid w:val="00564634"/>
    <w:rsid w:val="008B1990"/>
    <w:rsid w:val="009357EA"/>
    <w:rsid w:val="00AC3990"/>
    <w:rsid w:val="00B72EE5"/>
    <w:rsid w:val="00C46873"/>
    <w:rsid w:val="00C97235"/>
    <w:rsid w:val="00D422C3"/>
    <w:rsid w:val="00E87C28"/>
    <w:rsid w:val="00E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0E39-3076-4CF5-A4AD-FCE3F74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7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46873"/>
    <w:pPr>
      <w:tabs>
        <w:tab w:val="left" w:pos="-108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C468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C46873"/>
    <w:pPr>
      <w:ind w:firstLine="0"/>
      <w:jc w:val="center"/>
    </w:pPr>
    <w:rPr>
      <w:b/>
      <w:sz w:val="24"/>
      <w:lang w:val="en-US"/>
    </w:rPr>
  </w:style>
  <w:style w:type="character" w:customStyle="1" w:styleId="a7">
    <w:name w:val="Название Знак"/>
    <w:basedOn w:val="a0"/>
    <w:link w:val="a5"/>
    <w:rsid w:val="00C46873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31">
    <w:name w:val="Основной текст с отступом 31"/>
    <w:basedOn w:val="a"/>
    <w:uiPriority w:val="99"/>
    <w:rsid w:val="00C46873"/>
    <w:pPr>
      <w:ind w:firstLine="567"/>
    </w:pPr>
    <w:rPr>
      <w:sz w:val="24"/>
    </w:rPr>
  </w:style>
  <w:style w:type="paragraph" w:styleId="HTML">
    <w:name w:val="HTML Preformatted"/>
    <w:basedOn w:val="a"/>
    <w:link w:val="HTML0"/>
    <w:uiPriority w:val="99"/>
    <w:rsid w:val="00C46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4687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C46873"/>
    <w:pPr>
      <w:spacing w:after="120"/>
      <w:ind w:firstLine="0"/>
      <w:jc w:val="left"/>
    </w:pPr>
    <w:rPr>
      <w:sz w:val="16"/>
      <w:szCs w:val="16"/>
    </w:rPr>
  </w:style>
  <w:style w:type="character" w:customStyle="1" w:styleId="text">
    <w:name w:val="text"/>
    <w:basedOn w:val="a0"/>
    <w:rsid w:val="00C46873"/>
  </w:style>
  <w:style w:type="character" w:customStyle="1" w:styleId="paragraph">
    <w:name w:val="paragraph"/>
    <w:basedOn w:val="a0"/>
    <w:rsid w:val="00C46873"/>
  </w:style>
  <w:style w:type="paragraph" w:styleId="a6">
    <w:name w:val="Subtitle"/>
    <w:basedOn w:val="a"/>
    <w:next w:val="a"/>
    <w:link w:val="a8"/>
    <w:uiPriority w:val="11"/>
    <w:qFormat/>
    <w:rsid w:val="00C46873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C4687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3B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B1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99"/>
    <w:unhideWhenUsed/>
    <w:rsid w:val="00C97235"/>
    <w:pPr>
      <w:suppressAutoHyphens w:val="0"/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972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solovei</dc:creator>
  <cp:keywords/>
  <dc:description/>
  <cp:lastModifiedBy>moco</cp:lastModifiedBy>
  <cp:revision>3</cp:revision>
  <cp:lastPrinted>2018-11-29T08:47:00Z</cp:lastPrinted>
  <dcterms:created xsi:type="dcterms:W3CDTF">2019-09-03T12:18:00Z</dcterms:created>
  <dcterms:modified xsi:type="dcterms:W3CDTF">2019-09-03T13:56:00Z</dcterms:modified>
</cp:coreProperties>
</file>