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C8" w:rsidRPr="0054594F" w:rsidRDefault="0054594F">
      <w:pPr>
        <w:rPr>
          <w:rFonts w:ascii="Times New Roman" w:hAnsi="Times New Roman" w:cs="Times New Roman"/>
          <w:sz w:val="24"/>
        </w:rPr>
      </w:pPr>
      <w:r w:rsidRPr="0054594F">
        <w:rPr>
          <w:rFonts w:ascii="Times New Roman" w:hAnsi="Times New Roman" w:cs="Times New Roman"/>
          <w:sz w:val="24"/>
        </w:rPr>
        <w:t>Состав имущественного комплекса: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C84DD4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№№</w:t>
            </w: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Наименование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Земельный участок для ведения крестьянского хозяйства  на праве постоянного (бессрочного) пользования площадью 145000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кв.м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  <w:proofErr w:type="gram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,</w:t>
            </w:r>
            <w:proofErr w:type="gram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расположенный по адресу: Вологодская область, Великоустюгский р-н, с</w:t>
            </w:r>
            <w:bookmarkStart w:id="0" w:name="_GoBack"/>
            <w:bookmarkEnd w:id="0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/с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Самотивинский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,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кад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 номер: 35:10:0000000:383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Земельный участок для ведения личного подсобного хозяйства площадью 1365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кв.м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  <w:proofErr w:type="gram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,</w:t>
            </w:r>
            <w:proofErr w:type="gram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расположенный по адресу: Вологодская область, Великоустюгский р-н, с/с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Самотивинский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, д.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Опалипсово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,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кад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 номер: 35:10:0507008:101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Жилой дом площадью 29,8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кв.м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., расположенный по адресу: Вологодская область, Великоустюгский р-н, д.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Опалипсово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, д. 39,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кад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 номер: 35:10:0507008:73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Жилой дом площадью 151,2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кв.м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., расположенный по адресу: Вологодская область, Великоустюгский р-н, д.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Опалипсово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, д. 43,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кад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 номер: 35:10:0507008:75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Земельный участок для ведения личного подсобного хозяйства площадью 1500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кв.м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  <w:proofErr w:type="gram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,</w:t>
            </w:r>
            <w:proofErr w:type="gram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расположенный по адресу: Вологодская область, Великоустюгский р-н, с/с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Самотивинский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, д.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Опалипсово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,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кад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 номер: 35:10:0507008:99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tabs>
                <w:tab w:val="left" w:pos="1177"/>
              </w:tabs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Земельный участок для ведения личного подсобного хозяйства площадью 1030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кв.м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  <w:proofErr w:type="gram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,</w:t>
            </w:r>
            <w:proofErr w:type="gram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расположенный по адресу: Вологодская область, Великоустюгский р-н, с/с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Самотивинский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, д.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Опалипсово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, д.39,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кад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 номер: 35:10:0507008:10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Нежилое здание площадью 440,2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кв.м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.,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расположеннное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по адресу: Вологодская область, Великоустюгский р-н, д.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Опалипсово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,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кад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 номер: 35:10:0507008:89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Земельный участок для ведения крестьянского хозяйства площадью 13633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кв.м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  <w:proofErr w:type="gram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,</w:t>
            </w:r>
            <w:proofErr w:type="gram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расположенный по адресу: Вологодская область, Великоустюгский р-н, с/с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Самотивинский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,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кад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 номер: 35:10:0507012:3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Автомобиль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Ford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Форд «Фокус» VIN X9FFXXEEDF5M54574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Автомобиль ИЖ2717220 VIN XTK2717001001108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Машина сельскохозяйственная универсальная на базе трактора "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Беларус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1221.2"  МСУ-80 (МС-1)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Система поения по уровню </w:t>
            </w:r>
            <w:proofErr w:type="gram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для</w:t>
            </w:r>
            <w:proofErr w:type="gramEnd"/>
          </w:p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коров и телок от 6 до 18 мес. в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т.ч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. поилки мод. 43</w:t>
            </w:r>
            <w:proofErr w:type="gram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А</w:t>
            </w:r>
            <w:proofErr w:type="gram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«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Suevia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» для молодняка,</w:t>
            </w:r>
          </w:p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gram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включающая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электроТЭН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,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термотрубу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, понижающий трансформатор (входит в</w:t>
            </w:r>
            <w:proofErr w:type="gramEnd"/>
          </w:p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поение)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ТСН-160А (контур 90м') с наклонным транспортером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Нержавеющий</w:t>
            </w:r>
          </w:p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молокопровод на 26 коров УДМ-50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gram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Стойловое оборудование для привязного содержания коров и телок от 6 до 18 месяцев, в том числе ограждение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четырехтрубное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групповых клеток для телят от 0 до 6 месяцев - 1 комплект, ворота (калитки) трехтрубные L-1,2 м. - 3 шт., диагональная кормовая решетка для телят от 0 до 6 месяцев на 7 </w:t>
            </w:r>
            <w:proofErr w:type="spellStart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кормомест</w:t>
            </w:r>
            <w:proofErr w:type="spellEnd"/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 xml:space="preserve"> - 2 шт.</w:t>
            </w:r>
            <w:proofErr w:type="gramEnd"/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Охладитель молока ОМО1000 (открытого типа, горизонтальный, на одной раме с проведением ПНР)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Нетели крупного рогатого скота холмогорской породы</w:t>
            </w:r>
          </w:p>
        </w:tc>
      </w:tr>
      <w:tr w:rsidR="0054594F" w:rsidRPr="001B4735" w:rsidTr="00C84DD4">
        <w:tc>
          <w:tcPr>
            <w:tcW w:w="959" w:type="dxa"/>
            <w:shd w:val="clear" w:color="auto" w:fill="auto"/>
          </w:tcPr>
          <w:p w:rsidR="0054594F" w:rsidRPr="001B4735" w:rsidRDefault="0054594F" w:rsidP="005459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612" w:type="dxa"/>
            <w:shd w:val="clear" w:color="auto" w:fill="auto"/>
          </w:tcPr>
          <w:p w:rsidR="0054594F" w:rsidRPr="001B4735" w:rsidRDefault="0054594F" w:rsidP="00C84DD4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B4735">
              <w:rPr>
                <w:rFonts w:ascii="Times New Roman" w:hAnsi="Times New Roman" w:cs="Times New Roman"/>
                <w:snapToGrid w:val="0"/>
                <w:color w:val="000000"/>
              </w:rPr>
              <w:t>Племенной бык</w:t>
            </w:r>
          </w:p>
        </w:tc>
      </w:tr>
    </w:tbl>
    <w:p w:rsidR="0054594F" w:rsidRDefault="0054594F"/>
    <w:sectPr w:rsidR="0054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49F1"/>
    <w:multiLevelType w:val="hybridMultilevel"/>
    <w:tmpl w:val="879C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4F"/>
    <w:rsid w:val="002A63A0"/>
    <w:rsid w:val="0054594F"/>
    <w:rsid w:val="00D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4F"/>
    <w:pPr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4F"/>
    <w:pPr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2019-10-31T06:43:00Z</dcterms:created>
  <dcterms:modified xsi:type="dcterms:W3CDTF">2019-10-31T06:44:00Z</dcterms:modified>
</cp:coreProperties>
</file>