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43DB" w14:textId="0504EC3D" w:rsidR="0037580B" w:rsidRDefault="00FF4FB5" w:rsidP="00573D3C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FB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F4FB5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FF4FB5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FF4FB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FF4FB5">
        <w:rPr>
          <w:rFonts w:ascii="Times New Roman" w:hAnsi="Times New Roman" w:cs="Times New Roman"/>
          <w:sz w:val="24"/>
          <w:szCs w:val="24"/>
        </w:rPr>
        <w:t>, (812)334-26-04, 8(800) 777-57-57, ersh@auction-house.ru)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02 октября 2018 г. по делу № А55-21551/2018 конкурсным управляющим (ликвидатором) Акционерного общества коммерческий банк «ГАЗБАНК» (АО АКБ «ГАЗБАНК»), адрес регистрации: 443100, Самарская обл., г. Самара, ул. Молодогвардейская, д. 224, ИНН 6314006156, ОГРН 1026300002244</w:t>
      </w:r>
      <w:r w:rsidR="00CF0469" w:rsidRPr="00CF0469">
        <w:rPr>
          <w:rFonts w:ascii="Times New Roman" w:hAnsi="Times New Roman" w:cs="Times New Roman"/>
          <w:sz w:val="24"/>
          <w:szCs w:val="24"/>
        </w:rPr>
        <w:t>) (далее – Финансовая организация),</w:t>
      </w:r>
      <w:r w:rsidR="000C7513" w:rsidRPr="00626697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="000C7513" w:rsidRPr="0062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итогам</w:t>
      </w:r>
      <w:r w:rsidR="00E80C45" w:rsidRP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2"/>
        </w:rPr>
        <w:t>первых</w:t>
      </w:r>
      <w:r w:rsidR="00E8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торгов</w:t>
      </w:r>
      <w:r w:rsidR="00F3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469" w:rsidRPr="00CF0469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F0469" w:rsidRPr="00CF0469">
        <w:rPr>
          <w:rFonts w:ascii="Times New Roman" w:hAnsi="Times New Roman" w:cs="Times New Roman"/>
          <w:sz w:val="24"/>
          <w:szCs w:val="24"/>
        </w:rPr>
        <w:t xml:space="preserve"> по составу участников с открытой формой </w:t>
      </w:r>
      <w:r w:rsidR="00B46DF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CF0469" w:rsidRPr="00CF0469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CF0469">
        <w:rPr>
          <w:rFonts w:ascii="Times New Roman" w:hAnsi="Times New Roman" w:cs="Times New Roman"/>
          <w:sz w:val="24"/>
          <w:szCs w:val="24"/>
        </w:rPr>
        <w:t xml:space="preserve"> 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 (</w:t>
      </w:r>
      <w:r w:rsidRPr="00FF4FB5">
        <w:rPr>
          <w:rFonts w:ascii="Times New Roman" w:hAnsi="Times New Roman" w:cs="Times New Roman"/>
          <w:sz w:val="24"/>
          <w:szCs w:val="24"/>
        </w:rPr>
        <w:t>сообщение 78030271486 в газете АО «Коммерсантъ» от 02.11.2019 № 202(6682)</w:t>
      </w:r>
      <w:r w:rsidR="000C7513" w:rsidRPr="00177DD7">
        <w:rPr>
          <w:rFonts w:ascii="Times New Roman" w:hAnsi="Times New Roman" w:cs="Times New Roman"/>
          <w:sz w:val="24"/>
          <w:szCs w:val="24"/>
        </w:rPr>
        <w:t xml:space="preserve">, </w:t>
      </w:r>
      <w:r w:rsidR="00DC2D3A" w:rsidRPr="00DC2D3A">
        <w:rPr>
          <w:rFonts w:ascii="Times New Roman" w:hAnsi="Times New Roman" w:cs="Times New Roman"/>
          <w:sz w:val="24"/>
          <w:szCs w:val="24"/>
        </w:rPr>
        <w:t>на электронной площадке АО «Российский аукционный дом», по адресу в сети интернет: bankruptcy.lot-online.ru</w:t>
      </w:r>
      <w:r w:rsidR="00DC2D3A">
        <w:rPr>
          <w:rFonts w:ascii="Times New Roman" w:hAnsi="Times New Roman" w:cs="Times New Roman"/>
          <w:sz w:val="24"/>
          <w:szCs w:val="24"/>
        </w:rPr>
        <w:t xml:space="preserve">, </w:t>
      </w:r>
      <w:r w:rsidR="00B46DF3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16.12.2019 г.</w:t>
      </w:r>
      <w:r w:rsidR="00DC2D3A" w:rsidRPr="00DC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7513" w:rsidRPr="00177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19"/>
        <w:gridCol w:w="1420"/>
        <w:gridCol w:w="1984"/>
        <w:gridCol w:w="3536"/>
      </w:tblGrid>
      <w:tr w:rsidR="0037580B" w:rsidRPr="001F4360" w14:paraId="6EFA332C" w14:textId="77777777" w:rsidTr="00F01DB9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77777777" w:rsidR="0037580B" w:rsidRPr="001F4360" w:rsidRDefault="0037580B" w:rsidP="005B743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 w:rsidR="005B743E"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5B743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F4FB5" w:rsidRPr="001F4360" w14:paraId="35736371" w14:textId="77777777" w:rsidTr="00252F3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1A8FE95F" w:rsidR="00FF4FB5" w:rsidRPr="00FF4FB5" w:rsidRDefault="00FF4FB5" w:rsidP="00FF4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6894903F" w:rsidR="00FF4FB5" w:rsidRPr="00FF4FB5" w:rsidRDefault="00FF4FB5" w:rsidP="00FF4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2019-088</w:t>
            </w:r>
          </w:p>
        </w:tc>
        <w:tc>
          <w:tcPr>
            <w:tcW w:w="76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000F76C2" w:rsidR="00FF4FB5" w:rsidRPr="00FF4FB5" w:rsidRDefault="00FF4FB5" w:rsidP="00FF4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24.12.2019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2D1156FD" w:rsidR="00FF4FB5" w:rsidRPr="00FF4FB5" w:rsidRDefault="00FF4FB5" w:rsidP="00FF4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832 950,00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5B489B38" w:rsidR="00FF4FB5" w:rsidRPr="00FF4FB5" w:rsidRDefault="00FF4FB5" w:rsidP="00FF4FB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Полховский</w:t>
            </w:r>
            <w:proofErr w:type="spellEnd"/>
            <w:r w:rsidRPr="00FF4F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Максим Николаевич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77777777" w:rsidR="00CF0469" w:rsidRDefault="00CF0469" w:rsidP="0037580B">
      <w:pPr>
        <w:pStyle w:val="a3"/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F4D88"/>
    <w:rsid w:val="004131B8"/>
    <w:rsid w:val="00573D3C"/>
    <w:rsid w:val="005B743E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7162E"/>
    <w:rsid w:val="00DC2D3A"/>
    <w:rsid w:val="00DC4F57"/>
    <w:rsid w:val="00E80C45"/>
    <w:rsid w:val="00F31757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0037FB7A-66FF-4BE3-89C9-532E04D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F4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2019-12-25T13:36:00Z</dcterms:created>
  <dcterms:modified xsi:type="dcterms:W3CDTF">2019-12-25T13:36:00Z</dcterms:modified>
</cp:coreProperties>
</file>