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5E" w:rsidRDefault="00DF07F6" w:rsidP="00DF07F6">
      <w:pPr>
        <w:jc w:val="both"/>
      </w:pPr>
      <w:r w:rsidRPr="00892D1F">
        <w:rPr>
          <w:rFonts w:ascii="Times New Roman" w:hAnsi="Times New Roman"/>
          <w:sz w:val="18"/>
          <w:szCs w:val="18"/>
        </w:rPr>
        <w:t xml:space="preserve">АО «Российский аукционный дом» (ОГРН 1097847233351 ИНН 7838430413, 190000, Санкт-Петербург, </w:t>
      </w:r>
      <w:proofErr w:type="spellStart"/>
      <w:r w:rsidRPr="00892D1F">
        <w:rPr>
          <w:rFonts w:ascii="Times New Roman" w:hAnsi="Times New Roman"/>
          <w:sz w:val="18"/>
          <w:szCs w:val="18"/>
        </w:rPr>
        <w:t>пер.Гривцова</w:t>
      </w:r>
      <w:proofErr w:type="spellEnd"/>
      <w:r w:rsidRPr="00892D1F">
        <w:rPr>
          <w:rFonts w:ascii="Times New Roman" w:hAnsi="Times New Roman"/>
          <w:sz w:val="18"/>
          <w:szCs w:val="18"/>
        </w:rPr>
        <w:t xml:space="preserve">, д.5, </w:t>
      </w:r>
      <w:proofErr w:type="spellStart"/>
      <w:r w:rsidRPr="00892D1F">
        <w:rPr>
          <w:rFonts w:ascii="Times New Roman" w:hAnsi="Times New Roman"/>
          <w:sz w:val="18"/>
          <w:szCs w:val="18"/>
        </w:rPr>
        <w:t>лит.В</w:t>
      </w:r>
      <w:proofErr w:type="spellEnd"/>
      <w:r w:rsidRPr="00892D1F">
        <w:rPr>
          <w:rFonts w:ascii="Times New Roman" w:hAnsi="Times New Roman"/>
          <w:sz w:val="18"/>
          <w:szCs w:val="18"/>
        </w:rPr>
        <w:t>, (495)234-04-00</w:t>
      </w:r>
      <w:r>
        <w:rPr>
          <w:rFonts w:ascii="Times New Roman" w:hAnsi="Times New Roman"/>
          <w:sz w:val="18"/>
          <w:szCs w:val="18"/>
        </w:rPr>
        <w:t xml:space="preserve"> (доб.323)</w:t>
      </w:r>
      <w:r w:rsidRPr="00892D1F">
        <w:rPr>
          <w:rFonts w:ascii="Times New Roman" w:hAnsi="Times New Roman"/>
          <w:sz w:val="18"/>
          <w:szCs w:val="18"/>
        </w:rPr>
        <w:t xml:space="preserve">, 8(800)777-57-57, </w:t>
      </w:r>
      <w:hyperlink r:id="rId4" w:history="1">
        <w:r w:rsidRPr="00CF412D">
          <w:rPr>
            <w:rStyle w:val="a3"/>
            <w:rFonts w:ascii="Times New Roman" w:hAnsi="Times New Roman"/>
            <w:sz w:val="18"/>
            <w:szCs w:val="18"/>
          </w:rPr>
          <w:t>kazinova@auction-house.ru</w:t>
        </w:r>
      </w:hyperlink>
      <w:r>
        <w:rPr>
          <w:rFonts w:ascii="Times New Roman" w:hAnsi="Times New Roman"/>
          <w:sz w:val="18"/>
          <w:szCs w:val="18"/>
        </w:rPr>
        <w:t xml:space="preserve">, </w:t>
      </w:r>
      <w:r w:rsidRPr="00892D1F">
        <w:rPr>
          <w:rFonts w:ascii="Times New Roman" w:hAnsi="Times New Roman"/>
          <w:sz w:val="18"/>
          <w:szCs w:val="18"/>
        </w:rPr>
        <w:t>далее-Организатор торгов, ОТ), действующее на основании договора поручения с</w:t>
      </w:r>
      <w:r>
        <w:rPr>
          <w:rFonts w:ascii="Times New Roman" w:hAnsi="Times New Roman"/>
          <w:sz w:val="18"/>
          <w:szCs w:val="18"/>
        </w:rPr>
        <w:t xml:space="preserve"> </w:t>
      </w:r>
      <w:r w:rsidR="006138B4">
        <w:rPr>
          <w:rFonts w:ascii="Times New Roman" w:hAnsi="Times New Roman"/>
          <w:sz w:val="18"/>
          <w:szCs w:val="18"/>
        </w:rPr>
        <w:t xml:space="preserve">ООО </w:t>
      </w:r>
      <w:r w:rsidRPr="00053BC0">
        <w:rPr>
          <w:rFonts w:ascii="Times New Roman" w:hAnsi="Times New Roman"/>
          <w:sz w:val="18"/>
          <w:szCs w:val="18"/>
        </w:rPr>
        <w:t>«</w:t>
      </w:r>
      <w:proofErr w:type="spellStart"/>
      <w:r w:rsidRPr="00053BC0">
        <w:rPr>
          <w:rFonts w:ascii="Times New Roman" w:hAnsi="Times New Roman"/>
          <w:sz w:val="18"/>
          <w:szCs w:val="18"/>
        </w:rPr>
        <w:t>ТоталТрансОйл</w:t>
      </w:r>
      <w:proofErr w:type="spellEnd"/>
      <w:r w:rsidRPr="00053BC0">
        <w:rPr>
          <w:rFonts w:ascii="Times New Roman" w:hAnsi="Times New Roman"/>
          <w:sz w:val="18"/>
          <w:szCs w:val="18"/>
        </w:rPr>
        <w:t xml:space="preserve">» (ОГРН 1037713017924, ИНН 7713342070, адрес: Москва г, Краснопресненская </w:t>
      </w:r>
      <w:proofErr w:type="spellStart"/>
      <w:r w:rsidRPr="00053BC0">
        <w:rPr>
          <w:rFonts w:ascii="Times New Roman" w:hAnsi="Times New Roman"/>
          <w:sz w:val="18"/>
          <w:szCs w:val="18"/>
        </w:rPr>
        <w:t>наб</w:t>
      </w:r>
      <w:proofErr w:type="spellEnd"/>
      <w:r w:rsidRPr="00053BC0">
        <w:rPr>
          <w:rFonts w:ascii="Times New Roman" w:hAnsi="Times New Roman"/>
          <w:sz w:val="18"/>
          <w:szCs w:val="18"/>
        </w:rPr>
        <w:t>, 12, оф.1738</w:t>
      </w:r>
      <w:r>
        <w:rPr>
          <w:rFonts w:ascii="Times New Roman" w:hAnsi="Times New Roman"/>
          <w:sz w:val="18"/>
          <w:szCs w:val="18"/>
        </w:rPr>
        <w:t xml:space="preserve">, далее-Должник) </w:t>
      </w:r>
      <w:r w:rsidRPr="00053BC0">
        <w:rPr>
          <w:rFonts w:ascii="Times New Roman" w:hAnsi="Times New Roman"/>
          <w:sz w:val="18"/>
          <w:szCs w:val="18"/>
        </w:rPr>
        <w:t xml:space="preserve">в лице конкурсного управляющего Никулина Олега Алексеевича (ИНН 524704060049, СНИЛС 149-149-934 01, рег.№: 14372, адрес: 125124, </w:t>
      </w:r>
      <w:proofErr w:type="spellStart"/>
      <w:r w:rsidRPr="00053BC0">
        <w:rPr>
          <w:rFonts w:ascii="Times New Roman" w:hAnsi="Times New Roman"/>
          <w:sz w:val="18"/>
          <w:szCs w:val="18"/>
        </w:rPr>
        <w:t>г.Москва</w:t>
      </w:r>
      <w:proofErr w:type="spellEnd"/>
      <w:r w:rsidRPr="00053BC0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053BC0">
        <w:rPr>
          <w:rFonts w:ascii="Times New Roman" w:hAnsi="Times New Roman"/>
          <w:sz w:val="18"/>
          <w:szCs w:val="18"/>
        </w:rPr>
        <w:t>ул.Расковой</w:t>
      </w:r>
      <w:proofErr w:type="spellEnd"/>
      <w:r w:rsidRPr="00053BC0">
        <w:rPr>
          <w:rFonts w:ascii="Times New Roman" w:hAnsi="Times New Roman"/>
          <w:sz w:val="18"/>
          <w:szCs w:val="18"/>
        </w:rPr>
        <w:t>, д.14, а/я 33</w:t>
      </w:r>
      <w:r>
        <w:rPr>
          <w:rFonts w:ascii="Times New Roman" w:hAnsi="Times New Roman"/>
          <w:sz w:val="18"/>
          <w:szCs w:val="18"/>
        </w:rPr>
        <w:t>, далее-КУ</w:t>
      </w:r>
      <w:r w:rsidRPr="00053BC0">
        <w:rPr>
          <w:rFonts w:ascii="Times New Roman" w:hAnsi="Times New Roman"/>
          <w:sz w:val="18"/>
          <w:szCs w:val="18"/>
        </w:rPr>
        <w:t xml:space="preserve">), член Ассоциации </w:t>
      </w:r>
      <w:r>
        <w:rPr>
          <w:rFonts w:ascii="Times New Roman" w:hAnsi="Times New Roman"/>
          <w:sz w:val="18"/>
          <w:szCs w:val="18"/>
        </w:rPr>
        <w:t>АУ</w:t>
      </w:r>
      <w:r w:rsidRPr="00053BC0">
        <w:rPr>
          <w:rFonts w:ascii="Times New Roman" w:hAnsi="Times New Roman"/>
          <w:sz w:val="18"/>
          <w:szCs w:val="18"/>
        </w:rPr>
        <w:t xml:space="preserve"> «ГАРАНТИЯ» (ИНН 7727278019, ОГРН 1087799004193, адрес: 115088, г Москва, </w:t>
      </w:r>
      <w:proofErr w:type="spellStart"/>
      <w:r w:rsidRPr="00053BC0">
        <w:rPr>
          <w:rFonts w:ascii="Times New Roman" w:hAnsi="Times New Roman"/>
          <w:sz w:val="18"/>
          <w:szCs w:val="18"/>
        </w:rPr>
        <w:t>ул</w:t>
      </w:r>
      <w:proofErr w:type="spellEnd"/>
      <w:r>
        <w:rPr>
          <w:rFonts w:ascii="Times New Roman" w:hAnsi="Times New Roman"/>
          <w:sz w:val="18"/>
          <w:szCs w:val="18"/>
        </w:rPr>
        <w:t xml:space="preserve"> Дубровская 1-я, д.13А, стр. 1, </w:t>
      </w:r>
      <w:proofErr w:type="spellStart"/>
      <w:r>
        <w:rPr>
          <w:rFonts w:ascii="Times New Roman" w:hAnsi="Times New Roman"/>
          <w:sz w:val="18"/>
          <w:szCs w:val="18"/>
        </w:rPr>
        <w:t>эт</w:t>
      </w:r>
      <w:proofErr w:type="spellEnd"/>
      <w:r>
        <w:rPr>
          <w:rFonts w:ascii="Times New Roman" w:hAnsi="Times New Roman"/>
          <w:sz w:val="18"/>
          <w:szCs w:val="18"/>
        </w:rPr>
        <w:t>. 3, ком.</w:t>
      </w:r>
      <w:r w:rsidRPr="00053BC0">
        <w:rPr>
          <w:rFonts w:ascii="Times New Roman" w:hAnsi="Times New Roman"/>
          <w:sz w:val="18"/>
          <w:szCs w:val="18"/>
        </w:rPr>
        <w:t xml:space="preserve"> 20), действующий на основании Определения Арбитражного суда города Москвы от 15.02.2019 по делу № А40-83076/2014</w:t>
      </w:r>
      <w:r>
        <w:rPr>
          <w:rFonts w:ascii="Times New Roman" w:hAnsi="Times New Roman"/>
          <w:sz w:val="18"/>
          <w:szCs w:val="18"/>
        </w:rPr>
        <w:t>,</w:t>
      </w:r>
      <w:r>
        <w:t xml:space="preserve"> </w:t>
      </w:r>
      <w:r w:rsidRPr="00053BC0">
        <w:rPr>
          <w:rFonts w:ascii="Times New Roman" w:hAnsi="Times New Roman"/>
          <w:sz w:val="18"/>
          <w:szCs w:val="18"/>
        </w:rPr>
        <w:t xml:space="preserve">сообщает о проведении </w:t>
      </w:r>
      <w:r w:rsidRPr="00AA7975">
        <w:rPr>
          <w:rFonts w:ascii="Times New Roman" w:hAnsi="Times New Roman"/>
          <w:b/>
          <w:sz w:val="18"/>
          <w:szCs w:val="18"/>
        </w:rPr>
        <w:t>17.12.2019 в 09 час.00 мин.</w:t>
      </w:r>
      <w:r w:rsidRPr="00053BC0">
        <w:rPr>
          <w:rFonts w:ascii="Times New Roman" w:hAnsi="Times New Roman"/>
          <w:sz w:val="18"/>
          <w:szCs w:val="18"/>
        </w:rPr>
        <w:t xml:space="preserve"> на электронной площадке АО «Российский аукционный дом», по адресу в сети интернет: bankruptcy.lot-online.ru (далее – ЭП) аукциона, открытого по составу участников с открытой формой подачи предложений о цене (далее – Торги). </w:t>
      </w:r>
      <w:r w:rsidRPr="00AA7975">
        <w:rPr>
          <w:rFonts w:ascii="Times New Roman" w:hAnsi="Times New Roman"/>
          <w:b/>
          <w:sz w:val="18"/>
          <w:szCs w:val="18"/>
        </w:rPr>
        <w:t xml:space="preserve">Начало приема заявок на участие в Торгах 10.11.2019 с 09 час. 00 мин. (время </w:t>
      </w:r>
      <w:proofErr w:type="spellStart"/>
      <w:r w:rsidRPr="00AA7975">
        <w:rPr>
          <w:rFonts w:ascii="Times New Roman" w:hAnsi="Times New Roman"/>
          <w:b/>
          <w:sz w:val="18"/>
          <w:szCs w:val="18"/>
        </w:rPr>
        <w:t>мск</w:t>
      </w:r>
      <w:proofErr w:type="spellEnd"/>
      <w:r w:rsidRPr="00AA7975">
        <w:rPr>
          <w:rFonts w:ascii="Times New Roman" w:hAnsi="Times New Roman"/>
          <w:b/>
          <w:sz w:val="18"/>
          <w:szCs w:val="18"/>
        </w:rPr>
        <w:t>) по 15.12.2019 до 23 час 00 мин</w:t>
      </w:r>
      <w:r w:rsidRPr="00053BC0">
        <w:rPr>
          <w:rFonts w:ascii="Times New Roman" w:hAnsi="Times New Roman"/>
          <w:sz w:val="18"/>
          <w:szCs w:val="18"/>
        </w:rPr>
        <w:t>. Определение участников торгов – 16.12.2019 в 16 час. 00 мин., оформляется протоколом об определении участников торгов. Нач. цена НДС не облагается.</w:t>
      </w:r>
      <w:r>
        <w:rPr>
          <w:rFonts w:ascii="Times New Roman" w:hAnsi="Times New Roman"/>
          <w:sz w:val="18"/>
          <w:szCs w:val="18"/>
        </w:rPr>
        <w:t xml:space="preserve"> </w:t>
      </w:r>
      <w:r w:rsidRPr="00892D1F">
        <w:rPr>
          <w:rFonts w:ascii="Times New Roman" w:hAnsi="Times New Roman"/>
          <w:sz w:val="18"/>
          <w:szCs w:val="18"/>
        </w:rPr>
        <w:t xml:space="preserve">Продаже на Торгах </w:t>
      </w:r>
      <w:r>
        <w:rPr>
          <w:rFonts w:ascii="Times New Roman" w:hAnsi="Times New Roman"/>
          <w:sz w:val="18"/>
          <w:szCs w:val="18"/>
        </w:rPr>
        <w:t xml:space="preserve">подлежит </w:t>
      </w:r>
      <w:r w:rsidRPr="00892D1F">
        <w:rPr>
          <w:rFonts w:ascii="Times New Roman" w:hAnsi="Times New Roman"/>
          <w:sz w:val="18"/>
          <w:szCs w:val="18"/>
        </w:rPr>
        <w:t>следующее имущество</w:t>
      </w:r>
      <w:r>
        <w:rPr>
          <w:rFonts w:ascii="Times New Roman" w:hAnsi="Times New Roman"/>
          <w:sz w:val="18"/>
          <w:szCs w:val="18"/>
        </w:rPr>
        <w:t xml:space="preserve"> по адресу: </w:t>
      </w:r>
      <w:r w:rsidRPr="00053BC0">
        <w:rPr>
          <w:rFonts w:ascii="Times New Roman" w:hAnsi="Times New Roman"/>
          <w:sz w:val="18"/>
          <w:szCs w:val="18"/>
        </w:rPr>
        <w:t xml:space="preserve">Республика Ингушетия, р-н Сунженский муниципальный, </w:t>
      </w:r>
      <w:proofErr w:type="spellStart"/>
      <w:r w:rsidRPr="00053BC0">
        <w:rPr>
          <w:rFonts w:ascii="Times New Roman" w:hAnsi="Times New Roman"/>
          <w:sz w:val="18"/>
          <w:szCs w:val="18"/>
        </w:rPr>
        <w:t>с.п</w:t>
      </w:r>
      <w:proofErr w:type="spellEnd"/>
      <w:r w:rsidRPr="00053BC0"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Pr="00053BC0">
        <w:rPr>
          <w:rFonts w:ascii="Times New Roman" w:hAnsi="Times New Roman"/>
          <w:sz w:val="18"/>
          <w:szCs w:val="18"/>
        </w:rPr>
        <w:t>О</w:t>
      </w:r>
      <w:r>
        <w:rPr>
          <w:rFonts w:ascii="Times New Roman" w:hAnsi="Times New Roman"/>
          <w:sz w:val="18"/>
          <w:szCs w:val="18"/>
        </w:rPr>
        <w:t>рджоникидзевское</w:t>
      </w:r>
      <w:proofErr w:type="spellEnd"/>
      <w:r>
        <w:rPr>
          <w:rFonts w:ascii="Times New Roman" w:hAnsi="Times New Roman"/>
          <w:sz w:val="18"/>
          <w:szCs w:val="18"/>
        </w:rPr>
        <w:t xml:space="preserve"> (скважина №25)</w:t>
      </w:r>
      <w:r w:rsidRPr="00892D1F">
        <w:rPr>
          <w:rFonts w:ascii="Times New Roman" w:hAnsi="Times New Roman"/>
          <w:sz w:val="18"/>
          <w:szCs w:val="18"/>
        </w:rPr>
        <w:t xml:space="preserve"> (далее – Имущество, Лот):</w:t>
      </w:r>
      <w:r>
        <w:rPr>
          <w:rFonts w:ascii="Times New Roman" w:hAnsi="Times New Roman"/>
          <w:sz w:val="18"/>
          <w:szCs w:val="18"/>
        </w:rPr>
        <w:t xml:space="preserve"> </w:t>
      </w:r>
      <w:r w:rsidRPr="00EB21C3">
        <w:rPr>
          <w:rFonts w:ascii="Times New Roman" w:hAnsi="Times New Roman"/>
          <w:b/>
          <w:sz w:val="18"/>
          <w:szCs w:val="18"/>
        </w:rPr>
        <w:t>Лот1</w:t>
      </w:r>
      <w:r w:rsidRPr="00892D1F"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 xml:space="preserve"> </w:t>
      </w:r>
      <w:r w:rsidRPr="00053BC0">
        <w:rPr>
          <w:rFonts w:ascii="Times New Roman" w:hAnsi="Times New Roman"/>
          <w:sz w:val="18"/>
          <w:szCs w:val="18"/>
        </w:rPr>
        <w:t>Буровая установка БУ6500/450 ДГУ зав. №14639 с принадлежностями (разукомплектована), ра</w:t>
      </w:r>
      <w:r>
        <w:rPr>
          <w:rFonts w:ascii="Times New Roman" w:hAnsi="Times New Roman"/>
          <w:sz w:val="18"/>
          <w:szCs w:val="18"/>
        </w:rPr>
        <w:t>сположенная на земельном уч. с кадастровым №</w:t>
      </w:r>
      <w:r w:rsidRPr="00053BC0">
        <w:rPr>
          <w:rFonts w:ascii="Times New Roman" w:hAnsi="Times New Roman"/>
          <w:sz w:val="18"/>
          <w:szCs w:val="18"/>
        </w:rPr>
        <w:t>: 06:02:0000000:1049</w:t>
      </w:r>
      <w:r>
        <w:rPr>
          <w:rFonts w:ascii="Times New Roman" w:hAnsi="Times New Roman"/>
          <w:sz w:val="18"/>
          <w:szCs w:val="18"/>
        </w:rPr>
        <w:t>.</w:t>
      </w:r>
      <w:r>
        <w:t xml:space="preserve"> </w:t>
      </w:r>
      <w:r w:rsidRPr="00AD19CB">
        <w:rPr>
          <w:rFonts w:ascii="Times New Roman" w:hAnsi="Times New Roman"/>
          <w:b/>
          <w:sz w:val="18"/>
          <w:szCs w:val="18"/>
        </w:rPr>
        <w:t xml:space="preserve">Обременения (ограничения) Лота: в залоге ООО «АСВ ресурс». </w:t>
      </w:r>
      <w:proofErr w:type="spellStart"/>
      <w:r w:rsidRPr="00AD19CB">
        <w:rPr>
          <w:rFonts w:ascii="Times New Roman" w:hAnsi="Times New Roman"/>
          <w:b/>
          <w:sz w:val="18"/>
          <w:szCs w:val="18"/>
        </w:rPr>
        <w:t>Нач.цена</w:t>
      </w:r>
      <w:proofErr w:type="spellEnd"/>
      <w:r w:rsidRPr="00AD19CB">
        <w:rPr>
          <w:rFonts w:ascii="Times New Roman" w:hAnsi="Times New Roman"/>
          <w:b/>
          <w:sz w:val="18"/>
          <w:szCs w:val="18"/>
        </w:rPr>
        <w:t xml:space="preserve"> Лота1- 5 325 858 руб.</w:t>
      </w:r>
      <w:r>
        <w:rPr>
          <w:rFonts w:ascii="Times New Roman" w:hAnsi="Times New Roman"/>
          <w:sz w:val="18"/>
          <w:szCs w:val="18"/>
        </w:rPr>
        <w:t xml:space="preserve"> </w:t>
      </w:r>
      <w:r w:rsidRPr="00892D1F">
        <w:rPr>
          <w:rFonts w:ascii="Times New Roman" w:hAnsi="Times New Roman"/>
          <w:sz w:val="18"/>
          <w:szCs w:val="18"/>
        </w:rPr>
        <w:t xml:space="preserve">Ознакомление с Имуществом производится по тел.: </w:t>
      </w:r>
      <w:r w:rsidRPr="00AD19CB">
        <w:rPr>
          <w:rFonts w:ascii="Times New Roman" w:hAnsi="Times New Roman"/>
          <w:sz w:val="18"/>
          <w:szCs w:val="18"/>
        </w:rPr>
        <w:t>8(962)517-16-27</w:t>
      </w:r>
      <w:r w:rsidRPr="00AD19CB" w:rsidDel="00AD19CB">
        <w:rPr>
          <w:rFonts w:ascii="Times New Roman" w:hAnsi="Times New Roman"/>
          <w:sz w:val="18"/>
          <w:szCs w:val="18"/>
        </w:rPr>
        <w:t xml:space="preserve"> </w:t>
      </w:r>
      <w:r w:rsidRPr="00892D1F">
        <w:rPr>
          <w:rFonts w:ascii="Times New Roman" w:hAnsi="Times New Roman"/>
          <w:sz w:val="18"/>
          <w:szCs w:val="18"/>
        </w:rPr>
        <w:t xml:space="preserve">(КУ), </w:t>
      </w:r>
      <w:r w:rsidRPr="00AD19CB">
        <w:rPr>
          <w:rFonts w:ascii="Times New Roman" w:hAnsi="Times New Roman"/>
          <w:sz w:val="18"/>
          <w:szCs w:val="18"/>
        </w:rPr>
        <w:t>Кудина Евгения, тел. 8 (928) 333-02-88, 8 (918) 155-48-01, Kudina@auction-house.ru</w:t>
      </w:r>
      <w:r w:rsidRPr="00AD19CB" w:rsidDel="00AD19C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(ОТ), </w:t>
      </w:r>
      <w:r w:rsidRPr="00892D1F">
        <w:rPr>
          <w:rFonts w:ascii="Times New Roman" w:hAnsi="Times New Roman"/>
          <w:sz w:val="18"/>
          <w:szCs w:val="18"/>
        </w:rPr>
        <w:t xml:space="preserve">по рабочим дня с </w:t>
      </w:r>
      <w:r>
        <w:rPr>
          <w:rFonts w:ascii="Times New Roman" w:hAnsi="Times New Roman"/>
          <w:sz w:val="18"/>
          <w:szCs w:val="18"/>
        </w:rPr>
        <w:t>09</w:t>
      </w:r>
      <w:r w:rsidRPr="00892D1F">
        <w:rPr>
          <w:rFonts w:ascii="Times New Roman" w:hAnsi="Times New Roman"/>
          <w:sz w:val="18"/>
          <w:szCs w:val="18"/>
        </w:rPr>
        <w:t>-00 до 17-00</w:t>
      </w:r>
      <w:r>
        <w:rPr>
          <w:rFonts w:ascii="Times New Roman" w:hAnsi="Times New Roman"/>
          <w:sz w:val="18"/>
          <w:szCs w:val="18"/>
        </w:rPr>
        <w:t>. З</w:t>
      </w:r>
      <w:r w:rsidRPr="00C8580D">
        <w:rPr>
          <w:rFonts w:ascii="Times New Roman" w:hAnsi="Times New Roman"/>
          <w:sz w:val="18"/>
          <w:szCs w:val="18"/>
        </w:rPr>
        <w:t xml:space="preserve">адаток составляет </w:t>
      </w:r>
      <w:r>
        <w:rPr>
          <w:rFonts w:ascii="Times New Roman" w:hAnsi="Times New Roman"/>
          <w:sz w:val="18"/>
          <w:szCs w:val="18"/>
        </w:rPr>
        <w:t>2</w:t>
      </w:r>
      <w:r w:rsidRPr="00C8580D">
        <w:rPr>
          <w:rFonts w:ascii="Times New Roman" w:hAnsi="Times New Roman"/>
          <w:sz w:val="18"/>
          <w:szCs w:val="18"/>
        </w:rPr>
        <w:t>0 %</w:t>
      </w:r>
      <w:r>
        <w:rPr>
          <w:rFonts w:ascii="Times New Roman" w:hAnsi="Times New Roman"/>
          <w:sz w:val="18"/>
          <w:szCs w:val="18"/>
        </w:rPr>
        <w:t xml:space="preserve"> от нач.</w:t>
      </w:r>
      <w:r w:rsidRPr="00892D1F">
        <w:rPr>
          <w:rFonts w:ascii="Times New Roman" w:hAnsi="Times New Roman"/>
          <w:sz w:val="18"/>
          <w:szCs w:val="18"/>
        </w:rPr>
        <w:t xml:space="preserve"> цены Лота; шаг аукц</w:t>
      </w:r>
      <w:r>
        <w:rPr>
          <w:rFonts w:ascii="Times New Roman" w:hAnsi="Times New Roman"/>
          <w:sz w:val="18"/>
          <w:szCs w:val="18"/>
        </w:rPr>
        <w:t>иона составляет 5 % от нач.</w:t>
      </w:r>
      <w:r w:rsidRPr="00892D1F">
        <w:rPr>
          <w:rFonts w:ascii="Times New Roman" w:hAnsi="Times New Roman"/>
          <w:sz w:val="18"/>
          <w:szCs w:val="18"/>
        </w:rPr>
        <w:t xml:space="preserve">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</w:t>
      </w:r>
      <w:r w:rsidRPr="00DA1BED">
        <w:rPr>
          <w:rFonts w:ascii="Times New Roman" w:hAnsi="Times New Roman"/>
          <w:sz w:val="18"/>
          <w:szCs w:val="18"/>
        </w:rPr>
        <w:t>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г. Санкт-Петербург, БИК 044030795, к/с 30101810540300000795.</w:t>
      </w:r>
      <w:r w:rsidRPr="00892D1F">
        <w:rPr>
          <w:rFonts w:ascii="Times New Roman" w:hAnsi="Times New Roman"/>
          <w:sz w:val="18"/>
          <w:szCs w:val="18"/>
        </w:rPr>
        <w:t xml:space="preserve">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892D1F">
        <w:rPr>
          <w:rFonts w:ascii="Times New Roman" w:hAnsi="Times New Roman"/>
          <w:sz w:val="18"/>
          <w:szCs w:val="18"/>
        </w:rPr>
        <w:t>иностр</w:t>
      </w:r>
      <w:proofErr w:type="spellEnd"/>
      <w:r w:rsidRPr="00892D1F">
        <w:rPr>
          <w:rFonts w:ascii="Times New Roman" w:hAnsi="Times New Roman"/>
          <w:sz w:val="18"/>
          <w:szCs w:val="18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</w:t>
      </w:r>
      <w:r>
        <w:rPr>
          <w:rFonts w:ascii="Times New Roman" w:hAnsi="Times New Roman"/>
          <w:sz w:val="18"/>
          <w:szCs w:val="18"/>
        </w:rPr>
        <w:t xml:space="preserve">водителем которой является КУ. </w:t>
      </w:r>
      <w:r w:rsidRPr="00892D1F">
        <w:rPr>
          <w:rFonts w:ascii="Times New Roman" w:hAnsi="Times New Roman"/>
          <w:sz w:val="18"/>
          <w:szCs w:val="18"/>
        </w:rPr>
        <w:t>Победитель торгов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(далее – Договор)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счет Должника: р/с</w:t>
      </w:r>
      <w:r w:rsidR="00EA498A">
        <w:rPr>
          <w:rFonts w:ascii="Times New Roman" w:hAnsi="Times New Roman"/>
          <w:sz w:val="18"/>
          <w:szCs w:val="18"/>
        </w:rPr>
        <w:t xml:space="preserve"> </w:t>
      </w:r>
      <w:bookmarkStart w:id="0" w:name="_GoBack"/>
      <w:bookmarkEnd w:id="0"/>
      <w:r w:rsidRPr="00AD19CB">
        <w:rPr>
          <w:rFonts w:ascii="Times New Roman" w:hAnsi="Times New Roman"/>
          <w:sz w:val="18"/>
          <w:szCs w:val="18"/>
        </w:rPr>
        <w:t>40702810201300003032</w:t>
      </w:r>
      <w:r>
        <w:rPr>
          <w:rFonts w:ascii="Times New Roman" w:hAnsi="Times New Roman"/>
          <w:sz w:val="18"/>
          <w:szCs w:val="18"/>
        </w:rPr>
        <w:t xml:space="preserve"> </w:t>
      </w:r>
      <w:r w:rsidRPr="00AD19CB">
        <w:rPr>
          <w:rFonts w:ascii="Times New Roman" w:hAnsi="Times New Roman"/>
          <w:sz w:val="18"/>
          <w:szCs w:val="18"/>
        </w:rPr>
        <w:t>ПАО «БАНК УРАЛСИБ»</w:t>
      </w:r>
      <w:r>
        <w:rPr>
          <w:rFonts w:ascii="Times New Roman" w:hAnsi="Times New Roman"/>
          <w:sz w:val="18"/>
          <w:szCs w:val="18"/>
        </w:rPr>
        <w:t xml:space="preserve">, БИК: 048073770, </w:t>
      </w:r>
      <w:r w:rsidRPr="00AD19CB">
        <w:rPr>
          <w:rFonts w:ascii="Times New Roman" w:hAnsi="Times New Roman"/>
          <w:sz w:val="18"/>
          <w:szCs w:val="18"/>
        </w:rPr>
        <w:t>к/с: 30101810600000000770</w:t>
      </w:r>
      <w:r>
        <w:rPr>
          <w:rFonts w:ascii="Times New Roman" w:hAnsi="Times New Roman"/>
          <w:sz w:val="18"/>
          <w:szCs w:val="18"/>
        </w:rPr>
        <w:t>.</w:t>
      </w:r>
    </w:p>
    <w:sectPr w:rsidR="0064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EA"/>
    <w:rsid w:val="000D61EA"/>
    <w:rsid w:val="00390A28"/>
    <w:rsid w:val="00573F80"/>
    <w:rsid w:val="006138B4"/>
    <w:rsid w:val="00677E82"/>
    <w:rsid w:val="00B55CA3"/>
    <w:rsid w:val="00DF07F6"/>
    <w:rsid w:val="00EA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AF494-0231-4994-9C01-05E3B3C0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07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zi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735</Words>
  <Characters>4193</Characters>
  <Application>Microsoft Office Word</Application>
  <DocSecurity>0</DocSecurity>
  <Lines>34</Lines>
  <Paragraphs>9</Paragraphs>
  <ScaleCrop>false</ScaleCrop>
  <Company/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4</cp:revision>
  <dcterms:created xsi:type="dcterms:W3CDTF">2019-11-05T07:34:00Z</dcterms:created>
  <dcterms:modified xsi:type="dcterms:W3CDTF">2019-11-06T13:13:00Z</dcterms:modified>
</cp:coreProperties>
</file>