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16E0" w14:textId="27063C8F" w:rsidR="0004186C" w:rsidRPr="00B141BB" w:rsidRDefault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BB47DD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2C2BDE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BB47DD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B47DD">
        <w:rPr>
          <w:rFonts w:ascii="Times New Roman" w:hAnsi="Times New Roman" w:cs="Times New Roman"/>
          <w:color w:val="000000"/>
          <w:sz w:val="24"/>
          <w:szCs w:val="24"/>
        </w:rPr>
        <w:t>20.11.2017 г.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BB47DD" w:rsidRPr="00BB47DD">
        <w:rPr>
          <w:rFonts w:ascii="Times New Roman" w:hAnsi="Times New Roman" w:cs="Times New Roman"/>
          <w:color w:val="000000"/>
          <w:sz w:val="24"/>
          <w:szCs w:val="24"/>
        </w:rPr>
        <w:t>А40-189300/17-175-273Б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BB47DD" w:rsidRPr="00BB47DD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="00BB47DD" w:rsidRPr="00BB47D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="00BB47DD" w:rsidRPr="00BB47DD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="00BB47DD" w:rsidRPr="00BB47D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="00BB47DD" w:rsidRPr="00BB47DD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BB47DD" w:rsidRPr="00BB47DD">
        <w:rPr>
          <w:rFonts w:ascii="Times New Roman" w:hAnsi="Times New Roman" w:cs="Times New Roman"/>
          <w:color w:val="000000"/>
          <w:sz w:val="24"/>
          <w:szCs w:val="24"/>
        </w:rPr>
        <w:t xml:space="preserve">109044, </w:t>
      </w:r>
      <w:r w:rsidR="00BB47DD">
        <w:rPr>
          <w:rFonts w:ascii="Times New Roman" w:hAnsi="Times New Roman" w:cs="Times New Roman"/>
          <w:color w:val="000000"/>
          <w:sz w:val="24"/>
          <w:szCs w:val="24"/>
        </w:rPr>
        <w:t xml:space="preserve">Москва ул. </w:t>
      </w:r>
      <w:proofErr w:type="spellStart"/>
      <w:r w:rsidR="00BB47DD">
        <w:rPr>
          <w:rFonts w:ascii="Times New Roman" w:hAnsi="Times New Roman" w:cs="Times New Roman"/>
          <w:color w:val="000000"/>
          <w:sz w:val="24"/>
          <w:szCs w:val="24"/>
        </w:rPr>
        <w:t>Крутицкий</w:t>
      </w:r>
      <w:proofErr w:type="spellEnd"/>
      <w:r w:rsidR="00BB47DD">
        <w:rPr>
          <w:rFonts w:ascii="Times New Roman" w:hAnsi="Times New Roman" w:cs="Times New Roman"/>
          <w:color w:val="000000"/>
          <w:sz w:val="24"/>
          <w:szCs w:val="24"/>
        </w:rPr>
        <w:t xml:space="preserve"> Вал, </w:t>
      </w:r>
      <w:r w:rsidR="00BB47DD" w:rsidRPr="00BB47DD">
        <w:rPr>
          <w:rFonts w:ascii="Times New Roman" w:hAnsi="Times New Roman" w:cs="Times New Roman"/>
          <w:color w:val="000000"/>
          <w:sz w:val="24"/>
          <w:szCs w:val="24"/>
        </w:rPr>
        <w:t>26, 2, , ОГРН: 1027739270294, ИНН: 7705034523, КПП: 772301001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A4310D6" w14:textId="629D3653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 xml:space="preserve">Лот 1 - Нежилое здание - 3 117,9 кв. м, 8 этажей, адрес: г. Москва, ул.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Крутицкий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 xml:space="preserve"> Вал, д. 26, стр. 2, имущество (220 поз.), кадастровый номер 77:04:0001019:1192, договор аренды земельного участка М-04-012107 от 27.07.1998 - 509 329 490,36 руб.; </w:t>
      </w:r>
    </w:p>
    <w:p w14:paraId="19E9A0E9" w14:textId="4439E9DE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 xml:space="preserve">Лот 2 - Земельные участки общей площадью 1 527 000 кв. м, местоположение: Московская обл., Волоколамский р-н,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Чисменское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 xml:space="preserve">, р-н д.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Чеблоково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 xml:space="preserve"> (5 поз.), земли с/х назначения - для организации крестьянского (фермерского) хозяйства - 60 660 412,39 руб.;</w:t>
      </w:r>
    </w:p>
    <w:p w14:paraId="32CEC2D8" w14:textId="7CCDC0B6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>Лот 3 - Нежилое помещение - 74,7 кв. м, адрес: г. Орел, ул. 1-я Посадская, д. 18, пом. 4А, 1 этаж, имущество (27 поз.), кадастровый номер 57:25:0020403:610, соглашение 52/с об установлении права ограниченного пользования (сервитут) земельным участком 57:25:0020403:116 от 01.08.2015 - 6 049 575,00 руб.;</w:t>
      </w:r>
    </w:p>
    <w:p w14:paraId="411594C9" w14:textId="7C6708DD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 xml:space="preserve">Лот 4 - Жилой дом (2-этажный) - 170,9 кв. м, жилой дом (3-этажный) - 618 кв. м, земельный участок - 3 000 кв. м, адрес: г. Москва, п.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Новофёдоровское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>, д. Рассудово, ЖСК «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Тигона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>», д. 40, уч. 40, кадастровые номера 50:26:0150101:129, 50:26:0150101:128, 50:26:0150101:42, земли населенных пунктов - под индивидуальную жилую застройку - 101 700 000,00 руб.;</w:t>
      </w:r>
    </w:p>
    <w:p w14:paraId="73F9C553" w14:textId="17CC0524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 xml:space="preserve">Лот 5 - Нежилое помещение - 187,6 кв. м, адрес: г. Москва, ул.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Крутицкий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 xml:space="preserve"> Вал, д. 26, стр. 1, 1 этаж, имущество (8 поз.), кадастровый номер 77:04:0001019:9678 - 30 525 461,49 руб.;</w:t>
      </w:r>
    </w:p>
    <w:p w14:paraId="5013E6FB" w14:textId="08EDFD7D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 xml:space="preserve">Лот 6 - Нежилое здание - 4 066,6 кв. м, 3 этажа, земельный участок - 2 722 кв. м, местоположение: г. Москва, п. Первомайское, вблизи д.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Пучково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>, ОАО «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Керамо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>», кадастровые номера 50:26:0191401:684, 50:26:0191416:9, земли населенных пунктов - для строительства кирпичного завода - 60 300 900,00 руб.;</w:t>
      </w:r>
    </w:p>
    <w:p w14:paraId="2690FF54" w14:textId="2D225BDC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 xml:space="preserve">Лот 7 - Земельные участки общей площадью 17 996 кв. м, местоположение: г. Москва, п.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>, вблизи д. Столбово, ДНП «Тихий поселок» (7 поз.), земли населенных пунктов - для дачного строительства, на земельных участках расположено недостроенное здание - 120 664 800,00 руб.;</w:t>
      </w:r>
    </w:p>
    <w:p w14:paraId="23A012AF" w14:textId="1A2ACA49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 xml:space="preserve">Лот 8 - Квартира - 320 кв. м, адрес: г. Москва,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Карамышевский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>-д, д. 7, корп. 1, кв. 5, 5-комнатная, этажи: цоколь, 1, 2, кадастровый номер 77:08:0010016:1077 - 96 561 000,00 руб.;</w:t>
      </w:r>
    </w:p>
    <w:p w14:paraId="4EF97CE5" w14:textId="769F114E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 xml:space="preserve">Лот 9 -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Camry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>, черный металлик, 2016, пробег - нет данных, 2.5 АТ (181 л. с.), бензин, передний, VIN XW7BF4FK30S150527, ограничения и обременения: запрет на регистрационные действия, г. Москва - 1 581 300,00 руб.;</w:t>
      </w:r>
    </w:p>
    <w:p w14:paraId="5439354E" w14:textId="4F67E5C8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 xml:space="preserve">Лот 10 -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>, серебристый, 2011, пробег - нет данных, 1.6 МТ (99,96 л. с.), бензин, передний, VIN X9FHXXEEDHBL88292, ограничения и обременения: запрет на регистрационные действия, г. Видное - 598 300,00 руб.;</w:t>
      </w:r>
    </w:p>
    <w:p w14:paraId="31BEE28E" w14:textId="5FE6FAA7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 xml:space="preserve">Лот 11 -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Camry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>, белый, 2014, пробег - нет данных, 2.5 АТ (181 л. с.), бензин, передний, VIN XW7BF4FK60S060675, ограничения и обременения: запрет на регистрационные действия, г. Москва - 1 010 610,00 руб.;</w:t>
      </w:r>
    </w:p>
    <w:p w14:paraId="030626AD" w14:textId="46B4A030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 xml:space="preserve">Лот 12 -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 xml:space="preserve">, серебристый, 2008, пробег - нет данных, 1.6 МТ (115,6 л. с.), бензин, передний, VIN X9FPXXEEDP8T12826,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хэтчбек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>, ограничения и обременения: запрет на регистрационные действия, г. Видное - 315 000,00 руб.;</w:t>
      </w:r>
    </w:p>
    <w:p w14:paraId="1E065A18" w14:textId="4E30F1AF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 xml:space="preserve">Лот 13 -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 xml:space="preserve"> XD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Elantra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 xml:space="preserve">, серебристый, 2008, пробег - нет данных, 1.6 МТ (105 л. с.), бензин, передний, VIN X7MDN41BP9M003609, ограничения и обременения: запрет на </w:t>
      </w:r>
      <w:r w:rsidRPr="00390F98">
        <w:rPr>
          <w:rFonts w:ascii="Times New Roman" w:hAnsi="Times New Roman" w:cs="Times New Roman"/>
          <w:sz w:val="24"/>
          <w:szCs w:val="24"/>
        </w:rPr>
        <w:lastRenderedPageBreak/>
        <w:t>регистрационные действия, г. Видное - 250 200,00 руб.;</w:t>
      </w:r>
    </w:p>
    <w:p w14:paraId="74BB1ABE" w14:textId="26560CAC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>Лот 14 - ИМЯ-19282, ГОСТ Р50574*93, 2003, пробег - нет данных, 2.4 МТ, (125,0 л. с.), дизель, задний, VIN X8919282030AC4178, специализированный, ограничения и обременения: запрет на регистрационные действия, г. Москва - 948 097,48 руб.;</w:t>
      </w:r>
    </w:p>
    <w:p w14:paraId="48FDDB91" w14:textId="31BC780B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>Лот 15 - ДИСА-296151, песочный, 2006, пробег - нет данных, 1.8 МТ (89,8 л. с.), дизель, передний, VIN X8929615160CH0043, специализированный, бронеавтомобиль, г. Москва - 680 400,00 руб.;</w:t>
      </w:r>
    </w:p>
    <w:p w14:paraId="4DDD1CEC" w14:textId="3ACBA66D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>Лот 16 - ИМЯ-19282, бежевый, 2012, пробег - нет данных, 2.2 МТ (155 л. с.), дизель, задний, VIN Z9S192820CA000036, специализированный, ограничения и обременения: запрет на регистрационные действия, г. Москва - 1 495 800,00 руб.;</w:t>
      </w:r>
    </w:p>
    <w:p w14:paraId="36AB5C02" w14:textId="7BF32B28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>Лот 17 - ИМЯ-19282, бежевый, 2012, пробег - нет данных, 2.2 МТ (155 л. с.), дизель, задний, VIN Z9S192820CA000035, специализированный, ограничения и обременения: запрет на регистрационные действия, г. Москва - 1 495 800,00 руб.;</w:t>
      </w:r>
    </w:p>
    <w:p w14:paraId="66F57D22" w14:textId="078E5F85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 xml:space="preserve">Лот 18 -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Евраком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>-Авто 2972-23, песочный, 2006, пробег - нет данных, 2.5 МТ (130 л. с.), дизель, передний, VIN X892972PY69AW6055, грузовой бронированный фургон, ограничения и обременения: запрет на регистрационные действия, г. Москва - 1 305 000,00 руб.;</w:t>
      </w:r>
    </w:p>
    <w:p w14:paraId="72CE7B55" w14:textId="6230DCAA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 xml:space="preserve">Лот 19 - </w:t>
      </w:r>
      <w:proofErr w:type="spellStart"/>
      <w:r w:rsidRPr="00390F98">
        <w:rPr>
          <w:rFonts w:ascii="Times New Roman" w:hAnsi="Times New Roman" w:cs="Times New Roman"/>
          <w:sz w:val="24"/>
          <w:szCs w:val="24"/>
        </w:rPr>
        <w:t>Евраком</w:t>
      </w:r>
      <w:proofErr w:type="spellEnd"/>
      <w:r w:rsidRPr="00390F98">
        <w:rPr>
          <w:rFonts w:ascii="Times New Roman" w:hAnsi="Times New Roman" w:cs="Times New Roman"/>
          <w:sz w:val="24"/>
          <w:szCs w:val="24"/>
        </w:rPr>
        <w:t>-Авто 2972-23, песочный, 2006, пробег - нет данных, 2.5 МТ (130 л. с.), дизель, передний, VIN X892972PY69AW6056, грузовой бронированный фургон, ограничения и обременения: запрет на регистрационные действия, г. Москва - 1 305 000,00 руб.;</w:t>
      </w:r>
    </w:p>
    <w:p w14:paraId="765E60FD" w14:textId="0D005E5D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>Лот 20 - Банкомат NCR (8 шт.), г. Москва - 430 163,10 руб.;</w:t>
      </w:r>
    </w:p>
    <w:p w14:paraId="1DBBC685" w14:textId="6792FCFD" w:rsidR="00390F98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>Лот 21 - Банковское оборудование, оргтехника (16 поз.), г. Москва - 538 642,18 руб.;</w:t>
      </w:r>
    </w:p>
    <w:p w14:paraId="170EABDC" w14:textId="00EB8D29" w:rsidR="00651D54" w:rsidRPr="00390F98" w:rsidRDefault="00390F98" w:rsidP="00390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F98">
        <w:rPr>
          <w:rFonts w:ascii="Times New Roman" w:hAnsi="Times New Roman" w:cs="Times New Roman"/>
          <w:sz w:val="24"/>
          <w:szCs w:val="24"/>
        </w:rPr>
        <w:t>Лот 22 - Банковское оборудование и прочее имущество (22 поз.), г. Видное - 504 343,85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0E73E429" w:rsidR="00665F17" w:rsidRDefault="0004186C" w:rsidP="00665F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665F17">
        <w:rPr>
          <w:b/>
          <w:bCs/>
          <w:color w:val="000000"/>
        </w:rPr>
        <w:t>1,6-8: с 12 ноября 2019 по 19 января 2020г.;</w:t>
      </w:r>
      <w:r w:rsidRPr="00B141BB">
        <w:rPr>
          <w:b/>
          <w:bCs/>
          <w:color w:val="000000"/>
        </w:rPr>
        <w:t xml:space="preserve"> </w:t>
      </w:r>
    </w:p>
    <w:p w14:paraId="7A855455" w14:textId="3FEB5A7B" w:rsidR="00665F17" w:rsidRDefault="00665F17" w:rsidP="00665F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5:</w:t>
      </w:r>
      <w:r w:rsidRPr="00665F1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 12 ноября 2019 по 26 января 2020 г.;</w:t>
      </w:r>
      <w:r w:rsidRPr="00B141BB">
        <w:rPr>
          <w:b/>
          <w:bCs/>
          <w:color w:val="000000"/>
        </w:rPr>
        <w:t xml:space="preserve"> </w:t>
      </w:r>
    </w:p>
    <w:p w14:paraId="6842D142" w14:textId="2EAC57E9" w:rsidR="00665F17" w:rsidRPr="00B141BB" w:rsidRDefault="00665F17" w:rsidP="00665F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</w:t>
      </w:r>
      <w:r>
        <w:rPr>
          <w:b/>
          <w:bCs/>
          <w:color w:val="000000"/>
        </w:rPr>
        <w:t xml:space="preserve"> 2-4: с 12 ноября 2019 по 9 февраля 2020 г.;</w:t>
      </w:r>
      <w:r w:rsidRPr="00B141BB">
        <w:rPr>
          <w:b/>
          <w:bCs/>
          <w:color w:val="000000"/>
        </w:rPr>
        <w:t xml:space="preserve"> </w:t>
      </w:r>
    </w:p>
    <w:p w14:paraId="29F4464D" w14:textId="58825EBE" w:rsidR="00665F17" w:rsidRDefault="00665F17" w:rsidP="00665F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</w:t>
      </w:r>
      <w:r>
        <w:rPr>
          <w:b/>
          <w:bCs/>
          <w:color w:val="000000"/>
        </w:rPr>
        <w:t xml:space="preserve"> 9-13: с 12 ноября 2019 по 2 марта 2020 г.;</w:t>
      </w:r>
      <w:r w:rsidRPr="00B141BB">
        <w:rPr>
          <w:b/>
          <w:bCs/>
          <w:color w:val="000000"/>
        </w:rPr>
        <w:t xml:space="preserve"> </w:t>
      </w:r>
    </w:p>
    <w:p w14:paraId="3876428E" w14:textId="41B939A5" w:rsidR="00665F17" w:rsidRDefault="00665F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</w:t>
      </w:r>
      <w:r>
        <w:rPr>
          <w:b/>
          <w:bCs/>
          <w:color w:val="000000"/>
        </w:rPr>
        <w:t>14-17: с 12 ноября 2019 по 9 марта 2020 г.;</w:t>
      </w:r>
      <w:r w:rsidRPr="00B141BB">
        <w:rPr>
          <w:b/>
          <w:bCs/>
          <w:color w:val="000000"/>
        </w:rPr>
        <w:t xml:space="preserve"> </w:t>
      </w:r>
    </w:p>
    <w:p w14:paraId="2C17CBC3" w14:textId="79E5433C" w:rsidR="00665F17" w:rsidRPr="00B141BB" w:rsidRDefault="00665F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18-22: с 12 ноября 2019 по 16 марта 2020 г.</w:t>
      </w:r>
      <w:r w:rsidRPr="00B141BB">
        <w:rPr>
          <w:b/>
          <w:bCs/>
          <w:color w:val="000000"/>
        </w:rPr>
        <w:t xml:space="preserve"> 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777777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F5F6F" w:rsidRPr="00B141BB">
        <w:rPr>
          <w:color w:val="000000"/>
        </w:rPr>
        <w:t>14</w:t>
      </w:r>
      <w:r w:rsidRPr="00B141BB">
        <w:rPr>
          <w:color w:val="000000"/>
        </w:rPr>
        <w:t xml:space="preserve"> </w:t>
      </w:r>
      <w:r w:rsidR="00CF5F6F" w:rsidRPr="00B141BB">
        <w:rPr>
          <w:color w:val="000000"/>
        </w:rPr>
        <w:t>марта</w:t>
      </w:r>
      <w:r w:rsidRPr="00B141BB">
        <w:rPr>
          <w:color w:val="000000"/>
        </w:rPr>
        <w:t xml:space="preserve"> 2018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3270232E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5158B9">
        <w:rPr>
          <w:b/>
          <w:color w:val="000000"/>
        </w:rPr>
        <w:t>а</w:t>
      </w:r>
      <w:r w:rsidRPr="00B141BB">
        <w:rPr>
          <w:b/>
          <w:color w:val="000000"/>
        </w:rPr>
        <w:t xml:space="preserve"> 1:</w:t>
      </w:r>
    </w:p>
    <w:p w14:paraId="47C821F9" w14:textId="77777777" w:rsidR="005158B9" w:rsidRPr="005158B9" w:rsidRDefault="005158B9" w:rsidP="00515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58B9">
        <w:rPr>
          <w:color w:val="000000"/>
        </w:rPr>
        <w:t>с 12 ноября 2019 г. по 24 декабря 2019 г. - в размере начальной цены продажи лотов;</w:t>
      </w:r>
    </w:p>
    <w:p w14:paraId="63CC396D" w14:textId="77777777" w:rsidR="005158B9" w:rsidRPr="005158B9" w:rsidRDefault="005158B9" w:rsidP="00515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58B9">
        <w:rPr>
          <w:color w:val="000000"/>
        </w:rPr>
        <w:t>с 25 декабря 2019 г. по 31 декабря 2019 г. - в размере 95,00% от начальной цены продажи лотов;</w:t>
      </w:r>
    </w:p>
    <w:p w14:paraId="1302593B" w14:textId="59A53127" w:rsidR="005158B9" w:rsidRPr="00B141BB" w:rsidRDefault="005158B9" w:rsidP="00515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8B9">
        <w:rPr>
          <w:color w:val="000000"/>
        </w:rPr>
        <w:t xml:space="preserve">с 01 января 2020 г. по 19 января 2020 г. - в размере 90,00% </w:t>
      </w:r>
      <w:r>
        <w:rPr>
          <w:color w:val="000000"/>
        </w:rPr>
        <w:t>от начальной цены продажи лотов.</w:t>
      </w:r>
    </w:p>
    <w:p w14:paraId="66F82829" w14:textId="7B5717D3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5158B9">
        <w:rPr>
          <w:b/>
          <w:color w:val="000000"/>
        </w:rPr>
        <w:t>2,3</w:t>
      </w:r>
      <w:r w:rsidRPr="00B141BB">
        <w:rPr>
          <w:b/>
          <w:color w:val="000000"/>
        </w:rPr>
        <w:t>:</w:t>
      </w:r>
    </w:p>
    <w:p w14:paraId="4AA9B12A" w14:textId="77777777" w:rsidR="005158B9" w:rsidRPr="005158B9" w:rsidRDefault="005158B9" w:rsidP="00515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58B9">
        <w:rPr>
          <w:color w:val="000000"/>
        </w:rPr>
        <w:lastRenderedPageBreak/>
        <w:t>с 12 ноября 2019 г. по 24 декабря 2019 г. - в размере начальной цены продажи лотов;</w:t>
      </w:r>
    </w:p>
    <w:p w14:paraId="6AFE78EA" w14:textId="77777777" w:rsidR="005158B9" w:rsidRPr="005158B9" w:rsidRDefault="005158B9" w:rsidP="00515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58B9">
        <w:rPr>
          <w:color w:val="000000"/>
        </w:rPr>
        <w:t>с 25 декабря 2019 г. по 31 декабря 2019 г. - в размере 95,00% от начальной цены продажи лотов;</w:t>
      </w:r>
    </w:p>
    <w:p w14:paraId="3F718EFC" w14:textId="77777777" w:rsidR="005158B9" w:rsidRPr="005158B9" w:rsidRDefault="005158B9" w:rsidP="00515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58B9">
        <w:rPr>
          <w:color w:val="000000"/>
        </w:rPr>
        <w:t>с 01 января 2020 г. по 19 января 2020 г. - в размере 90,00% от начальной цены продажи лотов;</w:t>
      </w:r>
    </w:p>
    <w:p w14:paraId="02873BA2" w14:textId="77777777" w:rsidR="005158B9" w:rsidRPr="005158B9" w:rsidRDefault="005158B9" w:rsidP="00515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58B9">
        <w:rPr>
          <w:color w:val="000000"/>
        </w:rPr>
        <w:t>с 20 января 2020 г. по 26 января 2020 г. - в размере 85,00% от начальной цены продажи лотов;</w:t>
      </w:r>
    </w:p>
    <w:p w14:paraId="1907606A" w14:textId="77777777" w:rsidR="005158B9" w:rsidRPr="005158B9" w:rsidRDefault="005158B9" w:rsidP="00515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58B9">
        <w:rPr>
          <w:color w:val="000000"/>
        </w:rPr>
        <w:t>с 27 января 2020 г. по 02 февраля 2020 г. - в размере 80,00% от начальной цены продажи лотов;</w:t>
      </w:r>
    </w:p>
    <w:p w14:paraId="53C04315" w14:textId="41CFF35B" w:rsidR="0004186C" w:rsidRPr="00B141BB" w:rsidRDefault="005158B9" w:rsidP="00515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8B9">
        <w:rPr>
          <w:color w:val="000000"/>
        </w:rPr>
        <w:t>с 03 февраля 2020 г. по 09 февраля 2020 г. - в размере 75,00% от начальной ц</w:t>
      </w:r>
      <w:r w:rsidR="008123AF">
        <w:rPr>
          <w:color w:val="000000"/>
        </w:rPr>
        <w:t>ены продажи лотов.</w:t>
      </w:r>
      <w:r w:rsidRPr="005158B9">
        <w:rPr>
          <w:color w:val="000000"/>
        </w:rPr>
        <w:t xml:space="preserve"> </w:t>
      </w:r>
      <w:bookmarkStart w:id="0" w:name="_GoBack"/>
      <w:bookmarkEnd w:id="0"/>
    </w:p>
    <w:p w14:paraId="0230D461" w14:textId="7D7A7FBA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5158B9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5158B9">
        <w:rPr>
          <w:b/>
          <w:color w:val="000000"/>
        </w:rPr>
        <w:t>5</w:t>
      </w:r>
      <w:r w:rsidRPr="00B141BB">
        <w:rPr>
          <w:b/>
          <w:color w:val="000000"/>
        </w:rPr>
        <w:t>:</w:t>
      </w:r>
    </w:p>
    <w:p w14:paraId="37FF9811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12 ноября 2019 г. по 24 декабря 2019 г. - в размере начальной цены продажи лотов;</w:t>
      </w:r>
    </w:p>
    <w:p w14:paraId="63799DCA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95,00% от начальной цены продажи лотов;</w:t>
      </w:r>
    </w:p>
    <w:p w14:paraId="4BA73183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01 января 2020 г. по 19 января 2020 г. - в размере 90,00% от начальной цены продажи лотов;</w:t>
      </w:r>
    </w:p>
    <w:p w14:paraId="5F82F582" w14:textId="568365FD" w:rsid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2020 г. по 26 января 2020 г. - в размере 85,00%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3CF65DB" w14:textId="4F7E58F7" w:rsid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 6-8:</w:t>
      </w:r>
    </w:p>
    <w:p w14:paraId="4D8A200B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12 ноября 2019 г. по 24 декабря 2019 г. - в размере начальной цены продажи лотов;</w:t>
      </w:r>
    </w:p>
    <w:p w14:paraId="46FC20F5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95,00% от начальной цены продажи лотов;</w:t>
      </w:r>
    </w:p>
    <w:p w14:paraId="09EC762D" w14:textId="28D3BDD3" w:rsid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01 января 2020 г. по 19 января 2020 г. - в размере 90,00% от начальной цены продажи лотов.</w:t>
      </w:r>
    </w:p>
    <w:p w14:paraId="5E2604F1" w14:textId="3CB54676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b/>
          <w:color w:val="000000"/>
          <w:sz w:val="24"/>
          <w:szCs w:val="24"/>
        </w:rPr>
        <w:t>Для лотов 11-13:</w:t>
      </w:r>
    </w:p>
    <w:p w14:paraId="6750D104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12 ноября 2019 г. по 24 декабря 2019 г. - в размере начальной цены продажи лотов;</w:t>
      </w:r>
    </w:p>
    <w:p w14:paraId="226F78CC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91,00% от начальной цены продажи лотов;</w:t>
      </w:r>
    </w:p>
    <w:p w14:paraId="2979E4A1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01 января 2020 г. по 19 января 2020 г. - в размере 82,00% от начальной цены продажи лотов;</w:t>
      </w:r>
    </w:p>
    <w:p w14:paraId="4444C902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73,00% от начальной цены продажи лотов;</w:t>
      </w:r>
    </w:p>
    <w:p w14:paraId="1DE0275F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64,00% от начальной цены продажи лотов;</w:t>
      </w:r>
    </w:p>
    <w:p w14:paraId="3B533297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55,00% от начальной цены продажи лотов;</w:t>
      </w:r>
    </w:p>
    <w:p w14:paraId="01C8A4D9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46,00% от начальной цены продажи лотов;</w:t>
      </w:r>
    </w:p>
    <w:p w14:paraId="0968D215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37,00% от начальной цены продажи лотов;</w:t>
      </w:r>
    </w:p>
    <w:p w14:paraId="739881B7" w14:textId="418036D3" w:rsid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2020 г. по 02 марта 2020 г. - в размере 28,00%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F5A2D13" w14:textId="74F8A1EC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b/>
          <w:color w:val="000000"/>
          <w:sz w:val="24"/>
          <w:szCs w:val="24"/>
        </w:rPr>
        <w:t>Для лотов 18-19:</w:t>
      </w:r>
    </w:p>
    <w:p w14:paraId="371EFA07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12 ноября 2019 г. по 24 декабря 2019 г. - в размере начальной цены продажи лотов;</w:t>
      </w:r>
    </w:p>
    <w:p w14:paraId="3A6AA1E7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90,70% от начальной цены продажи лотов;</w:t>
      </w:r>
    </w:p>
    <w:p w14:paraId="27D20013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01 января 2020 г. по 19 января 2020 г. - в размере 81,40% от начальной цены продажи лотов;</w:t>
      </w:r>
    </w:p>
    <w:p w14:paraId="3E59949F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января 2020 г. по 26 января 2020 г. - в размере 72,10% от начальной цены продажи лотов;</w:t>
      </w:r>
    </w:p>
    <w:p w14:paraId="0DA768B0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62,80% от начальной цены продажи лотов;</w:t>
      </w:r>
    </w:p>
    <w:p w14:paraId="6A67E201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53,50% от начальной цены продажи лотов;</w:t>
      </w:r>
    </w:p>
    <w:p w14:paraId="2E5637CD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44,20% от начальной цены продажи лотов;</w:t>
      </w:r>
    </w:p>
    <w:p w14:paraId="3CA77B7B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34,90% от начальной цены продажи лотов;</w:t>
      </w:r>
    </w:p>
    <w:p w14:paraId="0038E685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24 февраля 2020 г. по 02 марта 2020 г. - в размере 25,60% от начальной цены продажи лотов;</w:t>
      </w:r>
    </w:p>
    <w:p w14:paraId="21F01EB6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16,30% от начальной цены продажи лотов;</w:t>
      </w:r>
    </w:p>
    <w:p w14:paraId="6EC41F7B" w14:textId="2D159B4E" w:rsid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 xml:space="preserve">с 10 марта 2020 г. по 16 марта 2020 г. - в размере 7,00%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FB63B82" w14:textId="15BA06B4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b/>
          <w:color w:val="000000"/>
          <w:sz w:val="24"/>
          <w:szCs w:val="24"/>
        </w:rPr>
        <w:t>Для лотов 9-10:</w:t>
      </w:r>
    </w:p>
    <w:p w14:paraId="75EC620E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12 ноября 2019 г. по 24 декабря 2019 г. - в размере начальной цены продажи лотов;</w:t>
      </w:r>
    </w:p>
    <w:p w14:paraId="087AA102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90,50% от начальной цены продажи лотов;</w:t>
      </w:r>
    </w:p>
    <w:p w14:paraId="637F8F2F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01 января 2020 г. по 19 января 2020 г. - в размере 81,00% от начальной цены продажи лотов;</w:t>
      </w:r>
    </w:p>
    <w:p w14:paraId="2FA4E687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71,50% от начальной цены продажи лотов;</w:t>
      </w:r>
    </w:p>
    <w:p w14:paraId="642C8476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62,00% от начальной цены продажи лотов;</w:t>
      </w:r>
    </w:p>
    <w:p w14:paraId="1AE27E48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52,50% от начальной цены продажи лотов;</w:t>
      </w:r>
    </w:p>
    <w:p w14:paraId="7E135AB5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43,00% от начальной цены продажи лотов;</w:t>
      </w:r>
    </w:p>
    <w:p w14:paraId="478BC7B1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33,50% от начальной цены продажи лотов;</w:t>
      </w:r>
    </w:p>
    <w:p w14:paraId="30F3D834" w14:textId="1994A564" w:rsid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2020 г. по 02 марта 2020 г. - в размере 24,00%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699A991" w14:textId="460C49E6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b/>
          <w:color w:val="000000"/>
          <w:sz w:val="24"/>
          <w:szCs w:val="24"/>
        </w:rPr>
        <w:t>Для лотов 20-22:</w:t>
      </w:r>
    </w:p>
    <w:p w14:paraId="406BC33E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12 ноября 2019 г. по 24 декабря 2019 г. - в размере начальной цены продажи лотов;</w:t>
      </w:r>
    </w:p>
    <w:p w14:paraId="012DEFE7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90,50% от начальной цены продажи лотов;</w:t>
      </w:r>
    </w:p>
    <w:p w14:paraId="5A59243E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01 января 2020 г. по 19 января 2020 г. - в размере 81,00% от начальной цены продажи лотов;</w:t>
      </w:r>
    </w:p>
    <w:p w14:paraId="28D048A0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71,50% от начальной цены продажи лотов;</w:t>
      </w:r>
    </w:p>
    <w:p w14:paraId="597EE8DB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62,00% от начальной цены продажи лотов;</w:t>
      </w:r>
    </w:p>
    <w:p w14:paraId="74B80561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52,50% от начальной цены продажи лотов;</w:t>
      </w:r>
    </w:p>
    <w:p w14:paraId="52B342B0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43,00% от начальной цены продажи лотов;</w:t>
      </w:r>
    </w:p>
    <w:p w14:paraId="42123BDE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33,50% от начальной цены продажи лотов;</w:t>
      </w:r>
    </w:p>
    <w:p w14:paraId="508F9CFF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24 февраля 2020 г. по 02 марта 2020 г. - в размере 24,00% от начальной цены продажи лотов;</w:t>
      </w:r>
    </w:p>
    <w:p w14:paraId="3086CB50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марта 2020 г. по 09 марта 2020 г. - в размере 14,50% от начальной цены продажи лотов;</w:t>
      </w:r>
    </w:p>
    <w:p w14:paraId="000B2162" w14:textId="50CFD75C" w:rsid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5,00% от начальной цены про</w:t>
      </w:r>
      <w:r>
        <w:rPr>
          <w:rFonts w:ascii="Times New Roman" w:hAnsi="Times New Roman" w:cs="Times New Roman"/>
          <w:color w:val="000000"/>
          <w:sz w:val="24"/>
          <w:szCs w:val="24"/>
        </w:rPr>
        <w:t>дажи лотов.</w:t>
      </w:r>
    </w:p>
    <w:p w14:paraId="29A24222" w14:textId="135BE3CE" w:rsid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21ED3124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12 ноября 2019 г. по 24 декабря 2019 г. - в размере начальной цены продажи лотов;</w:t>
      </w:r>
    </w:p>
    <w:p w14:paraId="2383009B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90,00% от начальной цены продажи лотов;</w:t>
      </w:r>
    </w:p>
    <w:p w14:paraId="73BAFB91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01 января 2020 г. по 19 января 2020 г. - в размере 80,00% от начальной цены продажи лотов;</w:t>
      </w:r>
    </w:p>
    <w:p w14:paraId="6751F1E5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70,00% от начальной цены продажи лотов;</w:t>
      </w:r>
    </w:p>
    <w:p w14:paraId="4DB9C0B9" w14:textId="77777777" w:rsidR="005158B9" w:rsidRP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60,00% от начальной цены продажи лотов;</w:t>
      </w:r>
    </w:p>
    <w:p w14:paraId="473F1B72" w14:textId="7FC06B46" w:rsid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2020 г. по 09 февраля 2020 г. - в размере 50,00%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3E05C09" w14:textId="213785A3" w:rsidR="005158B9" w:rsidRDefault="005158B9" w:rsidP="0051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8B9">
        <w:rPr>
          <w:rFonts w:ascii="Times New Roman" w:hAnsi="Times New Roman" w:cs="Times New Roman"/>
          <w:b/>
          <w:color w:val="000000"/>
          <w:sz w:val="24"/>
          <w:szCs w:val="24"/>
        </w:rPr>
        <w:t>Для лотов 14-17:</w:t>
      </w:r>
    </w:p>
    <w:p w14:paraId="71ADC39E" w14:textId="77777777" w:rsidR="00FA4B74" w:rsidRPr="00FA4B74" w:rsidRDefault="00FA4B74" w:rsidP="00FA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74">
        <w:rPr>
          <w:rFonts w:ascii="Times New Roman" w:hAnsi="Times New Roman" w:cs="Times New Roman"/>
          <w:color w:val="000000"/>
          <w:sz w:val="24"/>
          <w:szCs w:val="24"/>
        </w:rPr>
        <w:t>с 12 ноября 2019 г. по 24 декабря 2019 г. - в размере начальной цены продажи лотов;</w:t>
      </w:r>
    </w:p>
    <w:p w14:paraId="32367757" w14:textId="77777777" w:rsidR="00FA4B74" w:rsidRPr="00FA4B74" w:rsidRDefault="00FA4B74" w:rsidP="00FA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74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90,00% от начальной цены продажи лотов;</w:t>
      </w:r>
    </w:p>
    <w:p w14:paraId="6E8D10A8" w14:textId="77777777" w:rsidR="00FA4B74" w:rsidRPr="00FA4B74" w:rsidRDefault="00FA4B74" w:rsidP="00FA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74">
        <w:rPr>
          <w:rFonts w:ascii="Times New Roman" w:hAnsi="Times New Roman" w:cs="Times New Roman"/>
          <w:color w:val="000000"/>
          <w:sz w:val="24"/>
          <w:szCs w:val="24"/>
        </w:rPr>
        <w:t>с 01 января 2020 г. по 19 января 2020 г. - в размере 80,00% от начальной цены продажи лотов;</w:t>
      </w:r>
    </w:p>
    <w:p w14:paraId="34C4E4E2" w14:textId="77777777" w:rsidR="00FA4B74" w:rsidRPr="00FA4B74" w:rsidRDefault="00FA4B74" w:rsidP="00FA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74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70,00% от начальной цены продажи лотов;</w:t>
      </w:r>
    </w:p>
    <w:p w14:paraId="008D82A7" w14:textId="77777777" w:rsidR="00FA4B74" w:rsidRPr="00FA4B74" w:rsidRDefault="00FA4B74" w:rsidP="00FA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74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60,00% от начальной цены продажи лотов;</w:t>
      </w:r>
    </w:p>
    <w:p w14:paraId="4FD9FE42" w14:textId="77777777" w:rsidR="00FA4B74" w:rsidRPr="00FA4B74" w:rsidRDefault="00FA4B74" w:rsidP="00FA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74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50,00% от начальной цены продажи лотов;</w:t>
      </w:r>
    </w:p>
    <w:p w14:paraId="78FC0FA7" w14:textId="77777777" w:rsidR="00FA4B74" w:rsidRPr="00FA4B74" w:rsidRDefault="00FA4B74" w:rsidP="00FA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74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40,00% от начальной цены продажи лотов;</w:t>
      </w:r>
    </w:p>
    <w:p w14:paraId="78F171A0" w14:textId="77777777" w:rsidR="00FA4B74" w:rsidRPr="00FA4B74" w:rsidRDefault="00FA4B74" w:rsidP="00FA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74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30,00% от начальной цены продажи лотов;</w:t>
      </w:r>
    </w:p>
    <w:p w14:paraId="61A0FFFC" w14:textId="77777777" w:rsidR="00FA4B74" w:rsidRPr="00FA4B74" w:rsidRDefault="00FA4B74" w:rsidP="00FA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74">
        <w:rPr>
          <w:rFonts w:ascii="Times New Roman" w:hAnsi="Times New Roman" w:cs="Times New Roman"/>
          <w:color w:val="000000"/>
          <w:sz w:val="24"/>
          <w:szCs w:val="24"/>
        </w:rPr>
        <w:t>с 24 февраля 2020 г. по 02 марта 2020 г. - в размере 20,00% от начальной цены продажи лотов;</w:t>
      </w:r>
    </w:p>
    <w:p w14:paraId="6A0E72D0" w14:textId="3157B643" w:rsidR="005158B9" w:rsidRPr="005158B9" w:rsidRDefault="00FA4B74" w:rsidP="00FA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74">
        <w:rPr>
          <w:rFonts w:ascii="Times New Roman" w:hAnsi="Times New Roman" w:cs="Times New Roman"/>
          <w:color w:val="000000"/>
          <w:sz w:val="24"/>
          <w:szCs w:val="24"/>
        </w:rPr>
        <w:t xml:space="preserve">с 03 марта 2020 г. по 09 марта 2020 г. - в размере 10,00%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77777777"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05C120FC" w14:textId="2BDB682E" w:rsidR="0017738A" w:rsidRPr="0017738A" w:rsidRDefault="0017738A" w:rsidP="00177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Лот 2</w:t>
      </w:r>
      <w:r w:rsidRPr="0017738A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нного преимущественного права. </w:t>
      </w:r>
    </w:p>
    <w:p w14:paraId="1EDAD1C5" w14:textId="5FB1A55C" w:rsidR="0017738A" w:rsidRPr="00B141BB" w:rsidRDefault="0017738A" w:rsidP="00177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7738A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Реализация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лота 2</w:t>
      </w:r>
      <w:r w:rsidRPr="0017738A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proofErr w:type="gramStart"/>
      <w:r w:rsidR="00FA4A78" w:rsidRPr="00B141BB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3C064ED" w14:textId="0DC2F1B6" w:rsidR="00986A7C" w:rsidRPr="00986A7C" w:rsidRDefault="00986A7C" w:rsidP="00986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A7C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по адресу: г. Москва, ул. Лесная, д.59, стр. 2, тел +7(495)</w:t>
      </w:r>
      <w:r>
        <w:rPr>
          <w:rFonts w:ascii="Times New Roman" w:hAnsi="Times New Roman" w:cs="Times New Roman"/>
          <w:color w:val="000000"/>
          <w:sz w:val="24"/>
          <w:szCs w:val="24"/>
        </w:rPr>
        <w:t>725-31-15</w:t>
      </w:r>
      <w:r w:rsidRPr="00986A7C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65-52</w:t>
      </w:r>
      <w:r w:rsidRPr="00986A7C">
        <w:rPr>
          <w:rFonts w:ascii="Times New Roman" w:hAnsi="Times New Roman" w:cs="Times New Roman"/>
          <w:color w:val="000000"/>
          <w:sz w:val="24"/>
          <w:szCs w:val="24"/>
        </w:rPr>
        <w:t xml:space="preserve">, у ОТ: с 9.00 до 18.00 по московскому времени в будние дни, тел. 8(812) 334-20-50, </w:t>
      </w:r>
      <w:hyperlink r:id="rId7" w:history="1">
        <w:r w:rsidRPr="00986A7C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Pr="00986A7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26ECA87F" w14:textId="77777777" w:rsidR="00986A7C" w:rsidRPr="00986A7C" w:rsidRDefault="00986A7C" w:rsidP="00986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A7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86A7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86A7C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p w14:paraId="4DCB7550" w14:textId="1A4F3604" w:rsidR="0004186C" w:rsidRPr="00B141BB" w:rsidRDefault="0004186C" w:rsidP="00986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5"/>
    <w:rsid w:val="0004186C"/>
    <w:rsid w:val="00107714"/>
    <w:rsid w:val="0017738A"/>
    <w:rsid w:val="00203862"/>
    <w:rsid w:val="00220317"/>
    <w:rsid w:val="002A0202"/>
    <w:rsid w:val="002C116A"/>
    <w:rsid w:val="002C2BDE"/>
    <w:rsid w:val="00360DC6"/>
    <w:rsid w:val="00390F98"/>
    <w:rsid w:val="005158B9"/>
    <w:rsid w:val="005F1F68"/>
    <w:rsid w:val="00651D54"/>
    <w:rsid w:val="00665F17"/>
    <w:rsid w:val="00707F65"/>
    <w:rsid w:val="008123AF"/>
    <w:rsid w:val="008E2B16"/>
    <w:rsid w:val="0092052D"/>
    <w:rsid w:val="00986A7C"/>
    <w:rsid w:val="009A3F88"/>
    <w:rsid w:val="00B141BB"/>
    <w:rsid w:val="00B93A5E"/>
    <w:rsid w:val="00BB47DD"/>
    <w:rsid w:val="00CF5F6F"/>
    <w:rsid w:val="00D16130"/>
    <w:rsid w:val="00E645EC"/>
    <w:rsid w:val="00ED084A"/>
    <w:rsid w:val="00EE3F19"/>
    <w:rsid w:val="00F16092"/>
    <w:rsid w:val="00FA4A78"/>
    <w:rsid w:val="00FA4B74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3499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13</cp:revision>
  <dcterms:created xsi:type="dcterms:W3CDTF">2019-07-23T07:54:00Z</dcterms:created>
  <dcterms:modified xsi:type="dcterms:W3CDTF">2019-11-05T08:24:00Z</dcterms:modified>
</cp:coreProperties>
</file>