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</w:t>
      </w:r>
      <w:bookmarkStart w:id="0" w:name="_GoBack"/>
      <w:bookmarkEnd w:id="0"/>
      <w:r w:rsidRPr="008D276B">
        <w:rPr>
          <w:rFonts w:ascii="Times New Roman" w:hAnsi="Times New Roman" w:cs="Times New Roman"/>
          <w:b/>
          <w:sz w:val="28"/>
          <w:szCs w:val="28"/>
        </w:rPr>
        <w:t xml:space="preserve">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B6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4136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EB6BD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D0157D" w:rsidRPr="003931C0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EB6B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157D" w:rsidRPr="00A1677B" w:rsidRDefault="00D0157D" w:rsidP="00D0157D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6213DC">
        <w:rPr>
          <w:rFonts w:ascii="Times New Roman" w:hAnsi="Times New Roman" w:cs="Times New Roman"/>
          <w:sz w:val="24"/>
          <w:szCs w:val="24"/>
        </w:rPr>
        <w:t>Н</w:t>
      </w:r>
      <w:r w:rsidR="006213DC"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857,8 кв. м, номер, тип этажа, на котором расположено помещение: подвал № подвал, этаж №1, этаж №2, кадастровый номер 56:20:1201015:384, расположенное по адресу: Оренбургская область, Октябрьский район, с. Октябрьское, ул. Луначарского, д. 42А, пом. 1</w:t>
      </w:r>
      <w:r w:rsidRPr="00A1677B">
        <w:rPr>
          <w:rFonts w:ascii="Times New Roman" w:hAnsi="Times New Roman" w:cs="Times New Roman"/>
          <w:sz w:val="24"/>
          <w:szCs w:val="24"/>
        </w:rPr>
        <w:t>;</w:t>
      </w:r>
    </w:p>
    <w:p w:rsidR="00D0157D" w:rsidRPr="00462116" w:rsidRDefault="00D0157D" w:rsidP="00D0157D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6213DC">
        <w:rPr>
          <w:rFonts w:ascii="Times New Roman" w:hAnsi="Times New Roman" w:cs="Times New Roman"/>
          <w:sz w:val="24"/>
          <w:szCs w:val="24"/>
        </w:rPr>
        <w:t>П</w:t>
      </w:r>
      <w:r w:rsidR="006213DC" w:rsidRPr="006213DC">
        <w:rPr>
          <w:rFonts w:ascii="Times New Roman" w:hAnsi="Times New Roman" w:cs="Times New Roman"/>
          <w:sz w:val="24"/>
          <w:szCs w:val="24"/>
        </w:rPr>
        <w:t>омещение, назначение: нежилое помещение, площадь: 24,9 кв. м, этаж: 1, кадастровый номер 56:20:1201015:352, расположенное по адресу: Оренбургская область, Октябрьский район, с. Октябрьское, ул. Луначарского, д. 42А, пом. 6</w:t>
      </w:r>
      <w:r w:rsidRPr="00462116">
        <w:rPr>
          <w:rFonts w:ascii="Times New Roman" w:hAnsi="Times New Roman" w:cs="Times New Roman"/>
          <w:sz w:val="24"/>
          <w:szCs w:val="24"/>
        </w:rPr>
        <w:t>;</w:t>
      </w:r>
    </w:p>
    <w:p w:rsidR="006213DC" w:rsidRPr="00A318A8" w:rsidRDefault="00D0157D" w:rsidP="006213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6213DC" w:rsidRPr="006213DC">
        <w:rPr>
          <w:rFonts w:ascii="Times New Roman" w:hAnsi="Times New Roman" w:cs="Times New Roman"/>
        </w:rPr>
        <w:t>Н</w:t>
      </w:r>
      <w:r w:rsidR="006213DC"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79,3 кв. м, номер, тип этажа, на котором расположено помещение: Этаж №1, кадастровый номер 56:20:1201015:266, расположенное по адресу: Оренбургская область, Октябрьский район, с. Октябрьское, ул. Луначарского, д.42А</w:t>
      </w:r>
      <w:r w:rsidR="006213DC" w:rsidRPr="00A318A8">
        <w:rPr>
          <w:rFonts w:ascii="Times New Roman" w:hAnsi="Times New Roman" w:cs="Times New Roman"/>
          <w:sz w:val="24"/>
          <w:szCs w:val="24"/>
        </w:rPr>
        <w:t>;</w:t>
      </w:r>
    </w:p>
    <w:p w:rsidR="006213DC" w:rsidRPr="006213DC" w:rsidRDefault="006213DC" w:rsidP="006213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6213DC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здание, назначение: нежилое здание, площадь: 181,7 кв. м, количество этажей: 1, кадастровый номер 56:20:1201014:232, расположенное по адресу: Оренбургская область, Октябрьский район, с. Октябрьское, ул. Луначарского, д.40;</w:t>
      </w:r>
    </w:p>
    <w:p w:rsidR="006213DC" w:rsidRPr="006213DC" w:rsidRDefault="006213DC" w:rsidP="0062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5: </w:t>
      </w:r>
      <w:r w:rsidRPr="006213DC">
        <w:rPr>
          <w:rFonts w:ascii="Times New Roman" w:hAnsi="Times New Roman" w:cs="Times New Roman"/>
          <w:sz w:val="24"/>
          <w:szCs w:val="24"/>
        </w:rPr>
        <w:t>0,739 доли в праве общей долевой собственности на земельный участок общей площадью 1141 +/- 12 кв. м, категория земель: земли населенных пунктов, виды разрешенного использования: для общественно-деловых целей, кадастровый номер 56:20:1201015:379, расположенный по адресу: Оренбургская область, Октябрьский район, с. Октябрьское, ул. Луначарского, на земельном участке расположено здание банка;</w:t>
      </w:r>
    </w:p>
    <w:p w:rsidR="006213DC" w:rsidRPr="006213DC" w:rsidRDefault="006213DC" w:rsidP="0062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6213DC">
        <w:t xml:space="preserve"> </w:t>
      </w:r>
      <w:r>
        <w:t>З</w:t>
      </w:r>
      <w:r w:rsidRPr="006213DC">
        <w:rPr>
          <w:rFonts w:ascii="Times New Roman" w:hAnsi="Times New Roman" w:cs="Times New Roman"/>
          <w:sz w:val="24"/>
          <w:szCs w:val="24"/>
        </w:rPr>
        <w:t>емельный участок, площадь: 1382 +/- 13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DC">
        <w:rPr>
          <w:rFonts w:ascii="Times New Roman" w:hAnsi="Times New Roman" w:cs="Times New Roman"/>
          <w:sz w:val="24"/>
          <w:szCs w:val="24"/>
        </w:rPr>
        <w:t>м, назначение: земли населенных пунктов, разрешенное использование: для общественно-деловых целей, кадастровый номер 56:20:1201014:235, расположенный по адресу: Оренбургская область, Октябрьский район, с. Октябрьское, ул. Луначарского, на земельном участке расположено здание гаража</w:t>
      </w:r>
    </w:p>
    <w:p w:rsidR="006213DC" w:rsidRDefault="006213DC" w:rsidP="006213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0157D" w:rsidRPr="003931C0" w:rsidRDefault="00D0157D" w:rsidP="006213D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EB6BDC">
        <w:rPr>
          <w:rFonts w:ascii="Times New Roman" w:hAnsi="Times New Roman" w:cs="Times New Roman"/>
          <w:b/>
          <w:sz w:val="24"/>
          <w:szCs w:val="24"/>
        </w:rPr>
        <w:t>1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1FB1" w:rsidRPr="002E1FB1">
        <w:rPr>
          <w:rFonts w:ascii="Times New Roman" w:hAnsi="Times New Roman" w:cs="Times New Roman"/>
          <w:b/>
          <w:sz w:val="24"/>
          <w:szCs w:val="24"/>
        </w:rPr>
        <w:t xml:space="preserve">7 778 400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D0157D" w:rsidRPr="003931C0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2E1FB1" w:rsidRPr="002E1FB1">
        <w:rPr>
          <w:rFonts w:ascii="Times New Roman" w:hAnsi="Times New Roman" w:cs="Times New Roman"/>
          <w:b/>
          <w:sz w:val="24"/>
          <w:szCs w:val="24"/>
        </w:rPr>
        <w:t>5 814</w:t>
      </w:r>
      <w:r w:rsidR="002E1FB1">
        <w:rPr>
          <w:rFonts w:ascii="Times New Roman" w:hAnsi="Times New Roman" w:cs="Times New Roman"/>
          <w:b/>
          <w:sz w:val="24"/>
          <w:szCs w:val="24"/>
        </w:rPr>
        <w:t> </w:t>
      </w:r>
      <w:r w:rsidR="002E1FB1" w:rsidRPr="002E1FB1">
        <w:rPr>
          <w:rFonts w:ascii="Times New Roman" w:hAnsi="Times New Roman" w:cs="Times New Roman"/>
          <w:b/>
          <w:sz w:val="24"/>
          <w:szCs w:val="24"/>
        </w:rPr>
        <w:t>400</w:t>
      </w:r>
      <w:r w:rsidR="002E1F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157D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1FB1" w:rsidRPr="002E1FB1">
        <w:rPr>
          <w:rFonts w:ascii="Times New Roman" w:hAnsi="Times New Roman" w:cs="Times New Roman"/>
          <w:b/>
          <w:sz w:val="24"/>
          <w:szCs w:val="24"/>
        </w:rPr>
        <w:t>193</w:t>
      </w:r>
      <w:r w:rsidR="002E1FB1">
        <w:rPr>
          <w:rFonts w:ascii="Times New Roman" w:hAnsi="Times New Roman" w:cs="Times New Roman"/>
          <w:b/>
          <w:sz w:val="24"/>
          <w:szCs w:val="24"/>
        </w:rPr>
        <w:t> </w:t>
      </w:r>
      <w:r w:rsidR="002E1FB1" w:rsidRPr="002E1FB1">
        <w:rPr>
          <w:rFonts w:ascii="Times New Roman" w:hAnsi="Times New Roman" w:cs="Times New Roman"/>
          <w:b/>
          <w:sz w:val="24"/>
          <w:szCs w:val="24"/>
        </w:rPr>
        <w:t>600</w:t>
      </w:r>
      <w:r w:rsidR="002E1F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7950DE" w:rsidRDefault="007950DE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1FB1" w:rsidRPr="002E1FB1">
        <w:rPr>
          <w:rFonts w:ascii="Times New Roman" w:hAnsi="Times New Roman" w:cs="Times New Roman"/>
          <w:b/>
          <w:sz w:val="24"/>
          <w:szCs w:val="24"/>
        </w:rPr>
        <w:t>524</w:t>
      </w:r>
      <w:r w:rsidR="002E1FB1">
        <w:rPr>
          <w:rFonts w:ascii="Times New Roman" w:hAnsi="Times New Roman" w:cs="Times New Roman"/>
          <w:b/>
          <w:sz w:val="24"/>
          <w:szCs w:val="24"/>
        </w:rPr>
        <w:t> </w:t>
      </w:r>
      <w:r w:rsidR="002E1FB1" w:rsidRPr="002E1FB1">
        <w:rPr>
          <w:rFonts w:ascii="Times New Roman" w:hAnsi="Times New Roman" w:cs="Times New Roman"/>
          <w:b/>
          <w:sz w:val="24"/>
          <w:szCs w:val="24"/>
        </w:rPr>
        <w:t>800</w:t>
      </w:r>
      <w:r w:rsidR="002E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0DE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7950DE" w:rsidRDefault="007950DE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2E1FB1">
        <w:rPr>
          <w:rFonts w:ascii="Times New Roman" w:hAnsi="Times New Roman" w:cs="Times New Roman"/>
          <w:b/>
          <w:sz w:val="24"/>
          <w:szCs w:val="24"/>
        </w:rPr>
        <w:t>04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000 руб., включая НДС 20%.</w:t>
      </w:r>
    </w:p>
    <w:p w:rsidR="00D0157D" w:rsidRPr="00A17A75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7950DE"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1FB1" w:rsidRPr="002E1FB1">
        <w:rPr>
          <w:rFonts w:ascii="Times New Roman" w:hAnsi="Times New Roman" w:cs="Times New Roman"/>
          <w:b/>
          <w:sz w:val="24"/>
          <w:szCs w:val="24"/>
        </w:rPr>
        <w:t>824</w:t>
      </w:r>
      <w:r w:rsidR="002E1FB1">
        <w:rPr>
          <w:rFonts w:ascii="Times New Roman" w:hAnsi="Times New Roman" w:cs="Times New Roman"/>
          <w:b/>
          <w:sz w:val="24"/>
          <w:szCs w:val="24"/>
        </w:rPr>
        <w:t> </w:t>
      </w:r>
      <w:r w:rsidR="002E1FB1" w:rsidRPr="002E1FB1">
        <w:rPr>
          <w:rFonts w:ascii="Times New Roman" w:hAnsi="Times New Roman" w:cs="Times New Roman"/>
          <w:b/>
          <w:sz w:val="24"/>
          <w:szCs w:val="24"/>
        </w:rPr>
        <w:t>800</w:t>
      </w:r>
      <w:r w:rsidR="002E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0DE" w:rsidRPr="00A17A75" w:rsidRDefault="007950DE" w:rsidP="007950D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1FB1">
        <w:rPr>
          <w:rFonts w:ascii="Times New Roman" w:hAnsi="Times New Roman" w:cs="Times New Roman"/>
          <w:b/>
          <w:sz w:val="24"/>
          <w:szCs w:val="24"/>
        </w:rPr>
        <w:t>216 800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157D" w:rsidRPr="0025263F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FB1">
        <w:rPr>
          <w:rFonts w:ascii="Times New Roman" w:hAnsi="Times New Roman" w:cs="Times New Roman"/>
          <w:b/>
          <w:bCs/>
          <w:sz w:val="24"/>
          <w:szCs w:val="24"/>
        </w:rPr>
        <w:t>777 840</w:t>
      </w:r>
      <w:r w:rsidR="007950DE"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:rsidR="00D0157D" w:rsidRPr="006D43BC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0A3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E1FB1">
        <w:rPr>
          <w:rFonts w:ascii="Times New Roman" w:hAnsi="Times New Roman" w:cs="Times New Roman"/>
          <w:b/>
          <w:bCs/>
          <w:sz w:val="24"/>
          <w:szCs w:val="24"/>
        </w:rPr>
        <w:t>388 920</w:t>
      </w:r>
      <w:r w:rsidR="007950DE"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4C55" w:rsidRPr="00F84C55" w:rsidRDefault="00F84C55" w:rsidP="00D0157D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D0157D" w:rsidRPr="00AB2176" w:rsidRDefault="00D0157D" w:rsidP="00D015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3A5C03" w:rsidRPr="003A5C03" w:rsidRDefault="00D0157D" w:rsidP="003A5C0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нены иными правами третьих лиц,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кроме следующего обременения (ограничения):</w:t>
      </w:r>
      <w:r w:rsidRPr="00A1677B">
        <w:t xml:space="preserve"> </w:t>
      </w:r>
      <w:r w:rsidR="007950DE" w:rsidRPr="007950D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</w:t>
      </w:r>
      <w:r w:rsidR="003A5C03" w:rsidRPr="003A5C0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общей площадью 604,9 кв. м по ставке:</w:t>
      </w:r>
    </w:p>
    <w:p w:rsidR="003A5C03" w:rsidRPr="003A5C03" w:rsidRDefault="003A5C03" w:rsidP="003A5C0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A5C0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первый этаж: 163 руб. 29 коп. за 1 кв. м. в месяц (с учетом НДС либо НДС не облагается, в зависимости от системы налогообложения, применяемой Арендодателем);</w:t>
      </w:r>
    </w:p>
    <w:p w:rsidR="003A5C03" w:rsidRPr="003A5C03" w:rsidRDefault="003A5C03" w:rsidP="003A5C0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A5C0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второй этаж: 163 руб. 29 коп. за 1 кв. м. в месяц НДС (с учетом НДС либо НДС не облагается, в зависимости от системы налогообложения, применяемой Арендодателем);</w:t>
      </w:r>
    </w:p>
    <w:p w:rsidR="00515E76" w:rsidRDefault="003A5C03" w:rsidP="003A5C0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A5C0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гараж: 64 руб. 04 коп. за 1 кв. м. в месяц (с учетом НДС либо НДС не облагается, в зависимости от системы налогообложения, применяемой Арендодателем), без учета коммунальных и эксплуатационных расходов, для размещения дополнительного офиса № 8623/0166 и устройства самообслуживания.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7950DE" w:rsidRPr="007950D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7950D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3A5C03" w:rsidRDefault="003A5C03" w:rsidP="003A5C0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4F32" w:rsidRPr="000C4F32" w:rsidRDefault="00970C54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0C4F32"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54" w:rsidRPr="006A29D9" w:rsidRDefault="000C4F32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A318A8" w:rsidP="00A318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A318A8" w:rsidP="00A318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A318A8" w:rsidP="00A318A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EB6BDC" w:rsidRPr="006A29D9" w:rsidRDefault="00EB6BDC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A318A8" w:rsidP="00A3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A318A8" w:rsidP="00A3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BA6C5B">
      <w:headerReference w:type="default" r:id="rId13"/>
      <w:pgSz w:w="11906" w:h="16838"/>
      <w:pgMar w:top="-282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729" w:rsidRDefault="00401729" w:rsidP="00603CB3">
      <w:pPr>
        <w:spacing w:after="0" w:line="240" w:lineRule="auto"/>
      </w:pPr>
      <w:r>
        <w:separator/>
      </w:r>
    </w:p>
  </w:endnote>
  <w:endnote w:type="continuationSeparator" w:id="0">
    <w:p w:rsidR="00401729" w:rsidRDefault="00401729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729" w:rsidRDefault="00401729" w:rsidP="00603CB3">
      <w:pPr>
        <w:spacing w:after="0" w:line="240" w:lineRule="auto"/>
      </w:pPr>
      <w:r>
        <w:separator/>
      </w:r>
    </w:p>
  </w:footnote>
  <w:footnote w:type="continuationSeparator" w:id="0">
    <w:p w:rsidR="00401729" w:rsidRDefault="00401729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5111"/>
    <w:rsid w:val="000852E5"/>
    <w:rsid w:val="00087D7D"/>
    <w:rsid w:val="000925C2"/>
    <w:rsid w:val="000A32DA"/>
    <w:rsid w:val="000A599F"/>
    <w:rsid w:val="000B1C0E"/>
    <w:rsid w:val="000B6EEC"/>
    <w:rsid w:val="000C2592"/>
    <w:rsid w:val="000C4F32"/>
    <w:rsid w:val="000D456E"/>
    <w:rsid w:val="000F19AA"/>
    <w:rsid w:val="0010566C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C383C"/>
    <w:rsid w:val="001E6CE7"/>
    <w:rsid w:val="001F71DC"/>
    <w:rsid w:val="002022EA"/>
    <w:rsid w:val="00202F38"/>
    <w:rsid w:val="002214AA"/>
    <w:rsid w:val="00231A1E"/>
    <w:rsid w:val="00242987"/>
    <w:rsid w:val="00245B26"/>
    <w:rsid w:val="0025263F"/>
    <w:rsid w:val="0026682E"/>
    <w:rsid w:val="00291080"/>
    <w:rsid w:val="002A28C7"/>
    <w:rsid w:val="002A3BBF"/>
    <w:rsid w:val="002A72FE"/>
    <w:rsid w:val="002B0E09"/>
    <w:rsid w:val="002B34B2"/>
    <w:rsid w:val="002C3B00"/>
    <w:rsid w:val="002E1FB1"/>
    <w:rsid w:val="002E5738"/>
    <w:rsid w:val="002E5F65"/>
    <w:rsid w:val="00316971"/>
    <w:rsid w:val="00330598"/>
    <w:rsid w:val="00336733"/>
    <w:rsid w:val="00356ADB"/>
    <w:rsid w:val="003918EA"/>
    <w:rsid w:val="003931C0"/>
    <w:rsid w:val="003A5C03"/>
    <w:rsid w:val="003B7368"/>
    <w:rsid w:val="003C74AE"/>
    <w:rsid w:val="003D4FBC"/>
    <w:rsid w:val="003E60ED"/>
    <w:rsid w:val="003F55F3"/>
    <w:rsid w:val="00401729"/>
    <w:rsid w:val="00413679"/>
    <w:rsid w:val="00427B6E"/>
    <w:rsid w:val="004479B4"/>
    <w:rsid w:val="00456A37"/>
    <w:rsid w:val="004620FD"/>
    <w:rsid w:val="00462116"/>
    <w:rsid w:val="00462894"/>
    <w:rsid w:val="0049589A"/>
    <w:rsid w:val="004959F8"/>
    <w:rsid w:val="004A3E29"/>
    <w:rsid w:val="004A55DE"/>
    <w:rsid w:val="004B2F40"/>
    <w:rsid w:val="004C57B1"/>
    <w:rsid w:val="005048FC"/>
    <w:rsid w:val="00515E76"/>
    <w:rsid w:val="00516FCE"/>
    <w:rsid w:val="0052126E"/>
    <w:rsid w:val="00530D26"/>
    <w:rsid w:val="00531B69"/>
    <w:rsid w:val="005646D0"/>
    <w:rsid w:val="00567AEC"/>
    <w:rsid w:val="00577C79"/>
    <w:rsid w:val="0059179F"/>
    <w:rsid w:val="00596F4C"/>
    <w:rsid w:val="005A1CD8"/>
    <w:rsid w:val="005A29D8"/>
    <w:rsid w:val="005B47CA"/>
    <w:rsid w:val="005C725B"/>
    <w:rsid w:val="005E60F4"/>
    <w:rsid w:val="005F44DD"/>
    <w:rsid w:val="0060280D"/>
    <w:rsid w:val="00603CB3"/>
    <w:rsid w:val="006213DC"/>
    <w:rsid w:val="006228C3"/>
    <w:rsid w:val="00637631"/>
    <w:rsid w:val="00651F30"/>
    <w:rsid w:val="006542EE"/>
    <w:rsid w:val="00667E07"/>
    <w:rsid w:val="00673B4E"/>
    <w:rsid w:val="00674F5D"/>
    <w:rsid w:val="006A5BEA"/>
    <w:rsid w:val="006B296C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66385"/>
    <w:rsid w:val="0077642D"/>
    <w:rsid w:val="00785BB4"/>
    <w:rsid w:val="007950DE"/>
    <w:rsid w:val="007974B5"/>
    <w:rsid w:val="007C7719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677B"/>
    <w:rsid w:val="00A17A75"/>
    <w:rsid w:val="00A27C77"/>
    <w:rsid w:val="00A318A8"/>
    <w:rsid w:val="00A60756"/>
    <w:rsid w:val="00A70F57"/>
    <w:rsid w:val="00A7524B"/>
    <w:rsid w:val="00AA571E"/>
    <w:rsid w:val="00AB2176"/>
    <w:rsid w:val="00AC12A3"/>
    <w:rsid w:val="00AD0B02"/>
    <w:rsid w:val="00AD0D41"/>
    <w:rsid w:val="00AE4E90"/>
    <w:rsid w:val="00AE5AFC"/>
    <w:rsid w:val="00AF2DA8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730AC"/>
    <w:rsid w:val="00B9294D"/>
    <w:rsid w:val="00BA3FA4"/>
    <w:rsid w:val="00BA4064"/>
    <w:rsid w:val="00BA6C5B"/>
    <w:rsid w:val="00BD1FF8"/>
    <w:rsid w:val="00BE1DF4"/>
    <w:rsid w:val="00C10556"/>
    <w:rsid w:val="00C11177"/>
    <w:rsid w:val="00C206A8"/>
    <w:rsid w:val="00C261E2"/>
    <w:rsid w:val="00C264C9"/>
    <w:rsid w:val="00C40310"/>
    <w:rsid w:val="00C67DD9"/>
    <w:rsid w:val="00C811C5"/>
    <w:rsid w:val="00C96413"/>
    <w:rsid w:val="00C96A7C"/>
    <w:rsid w:val="00CC710F"/>
    <w:rsid w:val="00CD31FA"/>
    <w:rsid w:val="00CD3651"/>
    <w:rsid w:val="00CD5552"/>
    <w:rsid w:val="00CE6DCD"/>
    <w:rsid w:val="00CF2461"/>
    <w:rsid w:val="00CF412B"/>
    <w:rsid w:val="00D0157D"/>
    <w:rsid w:val="00D04CE4"/>
    <w:rsid w:val="00D06E68"/>
    <w:rsid w:val="00D210AF"/>
    <w:rsid w:val="00D32718"/>
    <w:rsid w:val="00D34F16"/>
    <w:rsid w:val="00D37C78"/>
    <w:rsid w:val="00D57188"/>
    <w:rsid w:val="00D63937"/>
    <w:rsid w:val="00D83A58"/>
    <w:rsid w:val="00D94B9E"/>
    <w:rsid w:val="00DC22B4"/>
    <w:rsid w:val="00DD7739"/>
    <w:rsid w:val="00DE4667"/>
    <w:rsid w:val="00E0298A"/>
    <w:rsid w:val="00E03B1D"/>
    <w:rsid w:val="00E15BE3"/>
    <w:rsid w:val="00E1613E"/>
    <w:rsid w:val="00E32CBC"/>
    <w:rsid w:val="00E605D7"/>
    <w:rsid w:val="00E665BB"/>
    <w:rsid w:val="00E857F4"/>
    <w:rsid w:val="00E907F0"/>
    <w:rsid w:val="00E97DE3"/>
    <w:rsid w:val="00EB0AF7"/>
    <w:rsid w:val="00EB6BDC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84C55"/>
    <w:rsid w:val="00F949B6"/>
    <w:rsid w:val="00FA259F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104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57CE-849A-46B4-8AFD-B2DC9705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2016-02-26T08:58:00Z</cp:lastPrinted>
  <dcterms:created xsi:type="dcterms:W3CDTF">2019-11-07T14:48:00Z</dcterms:created>
  <dcterms:modified xsi:type="dcterms:W3CDTF">2019-11-07T14:57:00Z</dcterms:modified>
</cp:coreProperties>
</file>