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730" w:rsidRPr="001D2D62" w:rsidRDefault="006F3730" w:rsidP="006F373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F3730" w:rsidRPr="00EF0ADD" w:rsidRDefault="006F3730" w:rsidP="006F3730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Pr="00EF0ADD">
        <w:rPr>
          <w:sz w:val="28"/>
          <w:szCs w:val="28"/>
        </w:rPr>
        <w:t xml:space="preserve"> </w:t>
      </w:r>
      <w:r>
        <w:rPr>
          <w:sz w:val="28"/>
          <w:szCs w:val="28"/>
        </w:rPr>
        <w:t>№98323</w:t>
      </w:r>
    </w:p>
    <w:p w:rsidR="006F3730" w:rsidRPr="00737077" w:rsidRDefault="006F3730" w:rsidP="006F373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18.11.2019 09:00 - 27.12.2019 23:45</w:t>
      </w:r>
    </w:p>
    <w:p w:rsidR="006F3730" w:rsidRPr="001B4562" w:rsidRDefault="006F3730" w:rsidP="006F373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F3730" w:rsidRPr="001D2D62" w:rsidRDefault="006F3730" w:rsidP="006F373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6F3730" w:rsidRPr="001D2D62" w:rsidTr="00DD42F0">
        <w:tc>
          <w:tcPr>
            <w:tcW w:w="5076" w:type="dxa"/>
            <w:shd w:val="clear" w:color="auto" w:fill="FFFFFF"/>
          </w:tcPr>
          <w:p w:rsidR="006F3730" w:rsidRPr="001D2D62" w:rsidRDefault="006F3730" w:rsidP="00DD42F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6F3730" w:rsidRPr="000E219E" w:rsidRDefault="006F3730" w:rsidP="00DD42F0">
            <w:pPr>
              <w:ind w:firstLine="290"/>
              <w:jc w:val="both"/>
              <w:rPr>
                <w:sz w:val="28"/>
                <w:szCs w:val="28"/>
              </w:rPr>
            </w:pPr>
            <w:r w:rsidRPr="000E219E">
              <w:rPr>
                <w:sz w:val="28"/>
                <w:szCs w:val="28"/>
              </w:rPr>
              <w:t xml:space="preserve">Акционерное общество "Стройтрест"", </w:t>
            </w:r>
          </w:p>
          <w:p w:rsidR="006F3730" w:rsidRPr="001D2D62" w:rsidRDefault="006F3730" w:rsidP="00DD42F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 w:rsidRPr="000E219E">
              <w:rPr>
                <w:sz w:val="28"/>
                <w:szCs w:val="28"/>
              </w:rPr>
              <w:t xml:space="preserve">Архангельская обл. г. Северодвинск, пр. </w:t>
            </w:r>
            <w:r>
              <w:rPr>
                <w:sz w:val="28"/>
                <w:szCs w:val="28"/>
                <w:lang w:val="en-US"/>
              </w:rPr>
              <w:t>Чаячий 29. оф. 2 164500</w:t>
            </w:r>
            <w:r w:rsidRPr="001D2D62">
              <w:rPr>
                <w:sz w:val="28"/>
                <w:szCs w:val="28"/>
                <w:lang w:val="en-US"/>
              </w:rPr>
              <w:t xml:space="preserve">, </w:t>
            </w:r>
            <w:r w:rsidRPr="00C63829">
              <w:rPr>
                <w:sz w:val="28"/>
                <w:szCs w:val="28"/>
                <w:lang w:val="en-US"/>
              </w:rPr>
              <w:t>ОГРН</w:t>
            </w:r>
            <w:r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1022900836397</w:t>
            </w:r>
            <w:r w:rsidRPr="001D2D62">
              <w:rPr>
                <w:sz w:val="28"/>
                <w:szCs w:val="28"/>
                <w:lang w:val="en-US"/>
              </w:rPr>
              <w:t xml:space="preserve">, </w:t>
            </w:r>
            <w:r w:rsidRPr="00C63829">
              <w:rPr>
                <w:sz w:val="28"/>
                <w:szCs w:val="28"/>
                <w:lang w:val="en-US"/>
              </w:rPr>
              <w:t>ИНН</w:t>
            </w:r>
            <w:r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2902042940</w:t>
            </w:r>
            <w:r w:rsidRPr="001D2D62">
              <w:rPr>
                <w:sz w:val="28"/>
                <w:szCs w:val="28"/>
                <w:lang w:val="en-US"/>
              </w:rPr>
              <w:t>.</w:t>
            </w:r>
          </w:p>
          <w:p w:rsidR="006F3730" w:rsidRPr="001D2D62" w:rsidRDefault="006F3730" w:rsidP="00DD42F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6F3730" w:rsidRPr="000E219E" w:rsidTr="00DD42F0">
        <w:tc>
          <w:tcPr>
            <w:tcW w:w="5076" w:type="dxa"/>
            <w:shd w:val="clear" w:color="auto" w:fill="FFFFFF"/>
          </w:tcPr>
          <w:p w:rsidR="006F3730" w:rsidRPr="001718BC" w:rsidRDefault="006F3730" w:rsidP="00DD42F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3730" w:rsidRPr="001D2D62" w:rsidRDefault="006F3730" w:rsidP="00DD42F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6F3730" w:rsidRPr="000E219E" w:rsidRDefault="006F3730" w:rsidP="00DD42F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Авалян Карлен Гамлетович</w:t>
            </w:r>
          </w:p>
          <w:p w:rsidR="006F3730" w:rsidRPr="000E219E" w:rsidRDefault="006F3730" w:rsidP="00DD42F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ААУ СРО "ЦААУ" (Ассоциация арбитражных управляющих саморегулируемая организация "Центральное агентство арбитражных управляющих")</w:t>
            </w:r>
          </w:p>
        </w:tc>
      </w:tr>
      <w:tr w:rsidR="006F3730" w:rsidRPr="000E219E" w:rsidTr="00DD42F0">
        <w:tc>
          <w:tcPr>
            <w:tcW w:w="5076" w:type="dxa"/>
            <w:shd w:val="clear" w:color="auto" w:fill="FFFFFF"/>
          </w:tcPr>
          <w:p w:rsidR="006F3730" w:rsidRPr="001D2D62" w:rsidRDefault="006F3730" w:rsidP="00DD42F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6F3730" w:rsidRPr="000E219E" w:rsidRDefault="006F3730" w:rsidP="00DD42F0">
            <w:pPr>
              <w:ind w:firstLine="290"/>
              <w:jc w:val="both"/>
              <w:rPr>
                <w:sz w:val="28"/>
                <w:szCs w:val="28"/>
              </w:rPr>
            </w:pPr>
            <w:r w:rsidRPr="000E219E">
              <w:rPr>
                <w:sz w:val="28"/>
                <w:szCs w:val="28"/>
              </w:rPr>
              <w:t>Арбитражный суд Архангельской области, дело о банкротстве А05-9336/2016</w:t>
            </w:r>
          </w:p>
        </w:tc>
      </w:tr>
      <w:tr w:rsidR="006F3730" w:rsidRPr="000E219E" w:rsidTr="00DD42F0">
        <w:tc>
          <w:tcPr>
            <w:tcW w:w="5076" w:type="dxa"/>
            <w:shd w:val="clear" w:color="auto" w:fill="FFFFFF"/>
          </w:tcPr>
          <w:p w:rsidR="006F3730" w:rsidRPr="001D2D62" w:rsidRDefault="006F3730" w:rsidP="00DD42F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6F3730" w:rsidRPr="000E219E" w:rsidRDefault="006F3730" w:rsidP="00DD42F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Архангельской области решение  от 18.04.2017 г.</w:t>
            </w:r>
          </w:p>
        </w:tc>
      </w:tr>
      <w:tr w:rsidR="006F3730" w:rsidRPr="001D2D62" w:rsidTr="00DD42F0">
        <w:tc>
          <w:tcPr>
            <w:tcW w:w="5076" w:type="dxa"/>
            <w:shd w:val="clear" w:color="auto" w:fill="FFFFFF"/>
          </w:tcPr>
          <w:p w:rsidR="006F3730" w:rsidRPr="001D2D62" w:rsidRDefault="006F3730" w:rsidP="00DD42F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6F3730" w:rsidRPr="001D2D62" w:rsidRDefault="006F3730" w:rsidP="00DD42F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Квартира 45.2 кв.м. Архангельская обл, г. Северодвинск, ул. Комсомольская, д. 20/38 кв. 55 Свидетельство о государственной регистрации права №29-АК 857258.</w:t>
            </w:r>
          </w:p>
        </w:tc>
      </w:tr>
      <w:tr w:rsidR="006F3730" w:rsidRPr="001D2D62" w:rsidTr="00DD42F0">
        <w:tc>
          <w:tcPr>
            <w:tcW w:w="5076" w:type="dxa"/>
            <w:shd w:val="clear" w:color="auto" w:fill="FFFFFF"/>
          </w:tcPr>
          <w:p w:rsidR="006F3730" w:rsidRPr="001D2D62" w:rsidRDefault="006F3730" w:rsidP="00DD42F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6F3730" w:rsidRPr="001D2D62" w:rsidRDefault="006F3730" w:rsidP="00DD42F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 посредством публичного предложения</w:t>
            </w:r>
          </w:p>
        </w:tc>
      </w:tr>
      <w:tr w:rsidR="006F3730" w:rsidRPr="001D2D62" w:rsidTr="00DD42F0">
        <w:tc>
          <w:tcPr>
            <w:tcW w:w="5076" w:type="dxa"/>
            <w:shd w:val="clear" w:color="auto" w:fill="FFFFFF"/>
          </w:tcPr>
          <w:p w:rsidR="006F3730" w:rsidRPr="001D2D62" w:rsidRDefault="006F3730" w:rsidP="00DD42F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6F3730" w:rsidRPr="001D2D62" w:rsidRDefault="006F3730" w:rsidP="00DD42F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F3730" w:rsidRPr="001D2D62" w:rsidTr="00DD42F0">
        <w:tc>
          <w:tcPr>
            <w:tcW w:w="5076" w:type="dxa"/>
            <w:shd w:val="clear" w:color="auto" w:fill="FFFFFF"/>
          </w:tcPr>
          <w:p w:rsidR="006F3730" w:rsidRPr="001D2D62" w:rsidRDefault="006F3730" w:rsidP="00DD42F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6F3730" w:rsidRPr="001D2D62" w:rsidRDefault="006F3730" w:rsidP="00DD42F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>
              <w:rPr>
                <w:sz w:val="28"/>
                <w:szCs w:val="28"/>
              </w:rPr>
              <w:t>18.11.2019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>
              <w:rPr>
                <w:sz w:val="28"/>
                <w:szCs w:val="28"/>
              </w:rPr>
              <w:t>27.12.2019 г. в 23:45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6F3730" w:rsidRPr="001D2D62" w:rsidTr="00DD42F0">
        <w:tc>
          <w:tcPr>
            <w:tcW w:w="5076" w:type="dxa"/>
            <w:shd w:val="clear" w:color="auto" w:fill="FFFFFF"/>
          </w:tcPr>
          <w:p w:rsidR="006F3730" w:rsidRPr="001D2D62" w:rsidRDefault="006F3730" w:rsidP="00DD42F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6F3730" w:rsidRPr="001D2D62" w:rsidRDefault="006F3730" w:rsidP="00DD42F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Для участия в публичном предложении заявитель представляет оператору электронной площадки заявку на покупку. Период представления заявок на участие в торгах - с момента открытия торгов до момента завершения торгов. Заявка на покупку должна содержать: а) обязательство участника продажи соблюдать требования, указанные в сообщении о публичном предложении; б) действительную на день представления заявки на участия в покупке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действительную на день представления заявки на участия в покупке выписку из единого государственного реестра индивидуальных предпринимателей или засвидетельствованную в нотариальном порядке копию такой выписки (для индивидуального предпринимателя), копии документов, удостоверяющих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</w:t>
            </w:r>
            <w:r>
              <w:rPr>
                <w:bCs/>
                <w:sz w:val="28"/>
                <w:szCs w:val="28"/>
              </w:rPr>
              <w:lastRenderedPageBreak/>
              <w:t>индивидуального предпринимателя в соответствии с законодательством соответствующего государства (для иностранного лица), копию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покупателя приобретение имущества (предприятия) или внесение денежных средств в качестве задатка являются крупной сделкой; в) 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адрес электронной почты, идентификационный номер налогоплательщика; г) копии документов, подтверждающих полномочия руководителя (для юридических лиц); д) сведения о</w:t>
            </w:r>
            <w:r w:rsidRPr="001D2D62">
              <w:rPr>
                <w:sz w:val="28"/>
                <w:szCs w:val="28"/>
              </w:rPr>
              <w:t xml:space="preserve"> </w:t>
            </w:r>
          </w:p>
        </w:tc>
      </w:tr>
      <w:tr w:rsidR="006F3730" w:rsidRPr="000E219E" w:rsidTr="00DD42F0">
        <w:tc>
          <w:tcPr>
            <w:tcW w:w="5076" w:type="dxa"/>
            <w:shd w:val="clear" w:color="auto" w:fill="FFFFFF"/>
          </w:tcPr>
          <w:p w:rsidR="006F3730" w:rsidRPr="001D2D62" w:rsidRDefault="006F3730" w:rsidP="00DD42F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6F3730" w:rsidRDefault="006F3730" w:rsidP="00DD42F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6F3730" w:rsidRDefault="006F3730" w:rsidP="00DD42F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 руб.</w:t>
            </w:r>
          </w:p>
          <w:p w:rsidR="006F3730" w:rsidRPr="001D2D62" w:rsidRDefault="006F3730" w:rsidP="00DD42F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F3730" w:rsidRPr="000E219E" w:rsidRDefault="006F3730" w:rsidP="00DD42F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E21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Срок внесения задатка - до подачи заявки и до окончания периода приёма заявок. Для каждого вида торгов (Первые торги, повторные, торги посредством публичного предложения) начальная цена и задаток устанавливается для каждого лота в размере 10% от начальной цены лота, выставленного на торги посредством публичного предложения. Внесение задатка осуществляется денежными средствами по реквизитам, указанным в объявлении о торгах.</w:t>
            </w:r>
          </w:p>
          <w:p w:rsidR="006F3730" w:rsidRPr="000E219E" w:rsidRDefault="006F3730" w:rsidP="00DD42F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0E219E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lastRenderedPageBreak/>
              <w:t>ИНН Банка:7728168971; КПП:770801001; Кор/с30101810200000000593; СПЕЦ.СЧЕТ ЗАДАТКА 40702.810.0.0291.0003006; ИНН Компании: 2902042940 ; Наименование Компании: АКЦИОНЕРНОЕ ОБЩЕСТВО "СТРОЙТРЕСТ"; БИК Банка 044525593; Наименование Банка АО «АЛЬФА-БАНК»; Код ОКПО: 09610444; Код ОКАТО: 45286565000; Код ОКТМО: 45378000; Код ОКВЭД: 64.19; Код ОГРН: 1027700067328</w:t>
            </w:r>
          </w:p>
        </w:tc>
      </w:tr>
      <w:tr w:rsidR="006F3730" w:rsidRPr="001D2D62" w:rsidTr="00DD42F0">
        <w:tc>
          <w:tcPr>
            <w:tcW w:w="5076" w:type="dxa"/>
            <w:shd w:val="clear" w:color="auto" w:fill="FFFFFF"/>
          </w:tcPr>
          <w:p w:rsidR="006F3730" w:rsidRPr="001D2D62" w:rsidRDefault="006F3730" w:rsidP="00DD42F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6F3730" w:rsidRDefault="006F3730" w:rsidP="00DD42F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2 309 400.00 руб.</w:t>
            </w:r>
          </w:p>
          <w:p w:rsidR="006F3730" w:rsidRPr="001D2D62" w:rsidRDefault="006F3730" w:rsidP="00DD42F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F3730" w:rsidRPr="001D2D62" w:rsidTr="00DD42F0">
        <w:tc>
          <w:tcPr>
            <w:tcW w:w="5076" w:type="dxa"/>
            <w:shd w:val="clear" w:color="auto" w:fill="FFFFFF"/>
          </w:tcPr>
          <w:p w:rsidR="006F3730" w:rsidRPr="001D2D62" w:rsidRDefault="006F3730" w:rsidP="00DD42F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6F3730" w:rsidRDefault="006F3730" w:rsidP="00DD42F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</w:t>
            </w:r>
          </w:p>
          <w:p w:rsidR="006F3730" w:rsidRDefault="006F3730" w:rsidP="00DD42F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18.11.2019 в 0:0 (2 309 400.00 руб.) - 22.11.2019;</w:t>
            </w:r>
          </w:p>
          <w:p w:rsidR="006F3730" w:rsidRDefault="006F3730" w:rsidP="00DD42F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25.11.2019 в 0:0 (2 170 836.00 руб.) - 29.11.2019;</w:t>
            </w:r>
          </w:p>
          <w:p w:rsidR="006F3730" w:rsidRDefault="006F3730" w:rsidP="00DD42F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02.12.2019 в 0:0 (2 032 272.00 руб.) - 06.12.2019;</w:t>
            </w:r>
          </w:p>
          <w:p w:rsidR="006F3730" w:rsidRDefault="006F3730" w:rsidP="00DD42F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09.12.2019 в 0:0 (1 893 708.00 руб.) - 13.12.2019;</w:t>
            </w:r>
          </w:p>
          <w:p w:rsidR="006F3730" w:rsidRDefault="006F3730" w:rsidP="00DD42F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16.12.2019 в 0:0 (1 755 144.00 руб.) - 20.12.2019;</w:t>
            </w:r>
          </w:p>
          <w:p w:rsidR="006F3730" w:rsidRDefault="006F3730" w:rsidP="00DD42F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23.12.2019 в 0:0 (1 616 580.00 руб.) - 27.12.2019;</w:t>
            </w:r>
          </w:p>
          <w:p w:rsidR="006F3730" w:rsidRPr="001D2D62" w:rsidRDefault="006F3730" w:rsidP="00DD42F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F3730" w:rsidRPr="001D2D62" w:rsidTr="00DD42F0">
        <w:tc>
          <w:tcPr>
            <w:tcW w:w="5076" w:type="dxa"/>
            <w:shd w:val="clear" w:color="auto" w:fill="FFFFFF"/>
          </w:tcPr>
          <w:p w:rsidR="006F3730" w:rsidRPr="001D2D62" w:rsidRDefault="006F3730" w:rsidP="00DD42F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6F3730" w:rsidRPr="000E219E" w:rsidRDefault="006F3730" w:rsidP="00DD42F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Право приобретения имущества должника принадлежит участнику торгов,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имущества должника, но не ниже начальной цены </w:t>
            </w:r>
            <w:r>
              <w:rPr>
                <w:color w:val="auto"/>
                <w:sz w:val="28"/>
                <w:szCs w:val="28"/>
              </w:rPr>
              <w:lastRenderedPageBreak/>
              <w:t>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В случае, если несколько участников торгов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торгах.</w:t>
            </w:r>
          </w:p>
        </w:tc>
      </w:tr>
      <w:tr w:rsidR="006F3730" w:rsidRPr="001D2D62" w:rsidTr="00DD42F0">
        <w:tc>
          <w:tcPr>
            <w:tcW w:w="5076" w:type="dxa"/>
            <w:shd w:val="clear" w:color="auto" w:fill="FFFFFF"/>
          </w:tcPr>
          <w:p w:rsidR="006F3730" w:rsidRPr="001D2D62" w:rsidRDefault="006F3730" w:rsidP="00DD42F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6F3730" w:rsidRPr="001D2D62" w:rsidRDefault="006F3730" w:rsidP="00DD42F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Подведение результатов и размещение протокола о результатах проведения торгов производится в день, и по месту проведения торгов. В течении 2 раб. дней с даты подписания протокола о результатах проведения торгов победителю либо единственному участнику торгов направляется копия протокола «Всероссийская универсальная торговая площадка» (http://lot-online.ru/home/index.html)</w:t>
            </w:r>
          </w:p>
        </w:tc>
      </w:tr>
      <w:tr w:rsidR="006F3730" w:rsidRPr="001D2D62" w:rsidTr="00DD42F0">
        <w:tc>
          <w:tcPr>
            <w:tcW w:w="5076" w:type="dxa"/>
            <w:shd w:val="clear" w:color="auto" w:fill="FFFFFF"/>
          </w:tcPr>
          <w:p w:rsidR="006F3730" w:rsidRPr="001D2D62" w:rsidRDefault="006F3730" w:rsidP="00DD42F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6F3730" w:rsidRPr="001D2D62" w:rsidRDefault="006F3730" w:rsidP="00DD42F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течении 5 рабочих дней с момента подведения итогов торгов.</w:t>
            </w:r>
          </w:p>
        </w:tc>
      </w:tr>
      <w:tr w:rsidR="006F3730" w:rsidRPr="001D2D62" w:rsidTr="00DD42F0">
        <w:tc>
          <w:tcPr>
            <w:tcW w:w="5076" w:type="dxa"/>
            <w:shd w:val="clear" w:color="auto" w:fill="FFFFFF"/>
          </w:tcPr>
          <w:p w:rsidR="006F3730" w:rsidRPr="001D2D62" w:rsidRDefault="006F3730" w:rsidP="00DD42F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6F3730" w:rsidRPr="000E219E" w:rsidRDefault="006F3730" w:rsidP="00DD42F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Оплата по договору купли-продажи производится в течение 30 дней с момента подписания договора сторонами.</w:t>
            </w:r>
          </w:p>
        </w:tc>
      </w:tr>
      <w:tr w:rsidR="006F3730" w:rsidRPr="001D2D62" w:rsidTr="00DD42F0">
        <w:tc>
          <w:tcPr>
            <w:tcW w:w="5076" w:type="dxa"/>
            <w:shd w:val="clear" w:color="auto" w:fill="FFFFFF"/>
          </w:tcPr>
          <w:p w:rsidR="006F3730" w:rsidRPr="001D2D62" w:rsidRDefault="006F3730" w:rsidP="00DD42F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6F3730" w:rsidRPr="001D2D62" w:rsidRDefault="006F3730" w:rsidP="00DD42F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0E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0E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Авалян Карлен Гамлетович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0E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761100220344,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0E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0E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150000 Ярославль ул.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Республиканская дом114 кв.16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89051336606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A14362576@gmail.com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6F3730" w:rsidRPr="00E600A4" w:rsidTr="00DD42F0">
        <w:tc>
          <w:tcPr>
            <w:tcW w:w="5076" w:type="dxa"/>
            <w:shd w:val="clear" w:color="auto" w:fill="FFFFFF"/>
          </w:tcPr>
          <w:p w:rsidR="006F3730" w:rsidRPr="000E219E" w:rsidRDefault="006F3730" w:rsidP="00DD42F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0E219E">
              <w:rPr>
                <w:sz w:val="28"/>
                <w:szCs w:val="28"/>
              </w:rPr>
              <w:t xml:space="preserve">т) дата публикации сообщения о </w:t>
            </w:r>
            <w:r w:rsidRPr="000E219E">
              <w:rPr>
                <w:sz w:val="28"/>
                <w:szCs w:val="28"/>
              </w:rPr>
              <w:lastRenderedPageBreak/>
              <w:t xml:space="preserve">проведении открытых торгов в официальном издании, осуществляющем опубликование сведений, предусмотренных Федеральным </w:t>
            </w:r>
            <w:r w:rsidRPr="000E219E">
              <w:rPr>
                <w:color w:val="auto"/>
                <w:sz w:val="28"/>
                <w:szCs w:val="28"/>
              </w:rPr>
              <w:t>законом</w:t>
            </w:r>
            <w:r w:rsidRPr="000E219E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Year" w:val="2002"/>
                <w:attr w:name="Day" w:val="26"/>
                <w:attr w:name="Month" w:val="10"/>
                <w:attr w:name="ls" w:val="trans"/>
              </w:smartTagPr>
              <w:r w:rsidRPr="000E219E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0E219E">
                  <w:rPr>
                    <w:sz w:val="28"/>
                    <w:szCs w:val="28"/>
                  </w:rPr>
                  <w:t>2002 г</w:t>
                </w:r>
              </w:smartTag>
              <w:r w:rsidRPr="000E219E">
                <w:rPr>
                  <w:sz w:val="28"/>
                  <w:szCs w:val="28"/>
                </w:rPr>
                <w:t>.</w:t>
              </w:r>
            </w:smartTag>
            <w:r w:rsidRPr="000E219E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6F3730" w:rsidRPr="000E219E" w:rsidRDefault="006F3730" w:rsidP="00DD42F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6F3730" w:rsidRPr="000E219E" w:rsidRDefault="006F3730" w:rsidP="00DD42F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E21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16.11.2019 года</w:t>
            </w:r>
          </w:p>
          <w:p w:rsidR="006F3730" w:rsidRPr="000E219E" w:rsidRDefault="006F3730" w:rsidP="00DD42F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Номер сообщения ЕФРСБ 4164635</w:t>
            </w:r>
          </w:p>
        </w:tc>
      </w:tr>
    </w:tbl>
    <w:p w:rsidR="006F3730" w:rsidRPr="00E600A4" w:rsidRDefault="006F3730" w:rsidP="006F373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F3730" w:rsidRPr="001D2D62" w:rsidRDefault="006F3730" w:rsidP="006F373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60981" w:rsidRDefault="00860981">
      <w:bookmarkStart w:id="0" w:name="_GoBack"/>
      <w:bookmarkEnd w:id="0"/>
    </w:p>
    <w:sectPr w:rsidR="00860981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A6A"/>
    <w:rsid w:val="00364CB2"/>
    <w:rsid w:val="0047523E"/>
    <w:rsid w:val="006F3730"/>
    <w:rsid w:val="00860981"/>
    <w:rsid w:val="00AE3A6A"/>
    <w:rsid w:val="00E4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3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373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F373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3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373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F373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1392</Words>
  <Characters>7935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2019-11-12T07:01:00Z</dcterms:created>
  <dcterms:modified xsi:type="dcterms:W3CDTF">2019-11-12T07:01:00Z</dcterms:modified>
</cp:coreProperties>
</file>