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B4" w:rsidRPr="00D9159A" w:rsidRDefault="005E7DB4" w:rsidP="005E7DB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D9159A">
        <w:rPr>
          <w:rFonts w:ascii="Times New Roman" w:eastAsia="Times New Roman" w:hAnsi="Times New Roman"/>
          <w:b/>
          <w:lang w:eastAsia="ru-RU"/>
        </w:rPr>
        <w:t xml:space="preserve">Лот №1 Имущество должника, частично находящегося в залоге залога ООО </w:t>
      </w:r>
      <w:r w:rsidR="00391C57">
        <w:rPr>
          <w:rFonts w:ascii="Times New Roman" w:eastAsia="Times New Roman" w:hAnsi="Times New Roman"/>
          <w:b/>
          <w:lang w:eastAsia="ru-RU"/>
        </w:rPr>
        <w:t xml:space="preserve">«Аксиома» и ООО «Ритейл </w:t>
      </w:r>
      <w:proofErr w:type="spellStart"/>
      <w:r w:rsidR="00391C57">
        <w:rPr>
          <w:rFonts w:ascii="Times New Roman" w:eastAsia="Times New Roman" w:hAnsi="Times New Roman"/>
          <w:b/>
          <w:lang w:eastAsia="ru-RU"/>
        </w:rPr>
        <w:t>Эстейт</w:t>
      </w:r>
      <w:proofErr w:type="spellEnd"/>
      <w:r w:rsidR="00391C57">
        <w:rPr>
          <w:rFonts w:ascii="Times New Roman" w:eastAsia="Times New Roman" w:hAnsi="Times New Roman"/>
          <w:b/>
          <w:lang w:eastAsia="ru-RU"/>
        </w:rPr>
        <w:t>».</w:t>
      </w:r>
    </w:p>
    <w:p w:rsidR="005E7DB4" w:rsidRPr="00D9159A" w:rsidRDefault="005E7DB4" w:rsidP="005E7DB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D9159A">
        <w:rPr>
          <w:rFonts w:ascii="Times New Roman" w:eastAsia="Times New Roman" w:hAnsi="Times New Roman"/>
          <w:b/>
          <w:lang w:eastAsia="ru-RU"/>
        </w:rPr>
        <w:t xml:space="preserve">Начальная стоимость на </w:t>
      </w:r>
      <w:r w:rsidR="00BB7DA4">
        <w:rPr>
          <w:rFonts w:ascii="Times New Roman" w:eastAsia="Times New Roman" w:hAnsi="Times New Roman"/>
          <w:b/>
          <w:lang w:eastAsia="ru-RU"/>
        </w:rPr>
        <w:t xml:space="preserve">повторных </w:t>
      </w:r>
      <w:r w:rsidRPr="002762DE">
        <w:rPr>
          <w:rFonts w:ascii="Times New Roman" w:eastAsia="Times New Roman" w:hAnsi="Times New Roman"/>
          <w:b/>
          <w:lang w:eastAsia="ru-RU"/>
        </w:rPr>
        <w:t xml:space="preserve">торгах – </w:t>
      </w:r>
      <w:r w:rsidR="00BB7DA4" w:rsidRPr="00BB7DA4">
        <w:rPr>
          <w:rFonts w:ascii="Times New Roman" w:eastAsia="Times New Roman" w:hAnsi="Times New Roman"/>
          <w:b/>
          <w:lang w:eastAsia="ru-RU"/>
        </w:rPr>
        <w:t>451 451 610,00 рублей.</w:t>
      </w:r>
    </w:p>
    <w:p w:rsidR="005A5675" w:rsidRPr="00D9159A" w:rsidRDefault="005E7DB4" w:rsidP="005E7DB4">
      <w:pPr>
        <w:rPr>
          <w:rFonts w:ascii="Times New Roman" w:hAnsi="Times New Roman"/>
          <w:b/>
        </w:rPr>
      </w:pPr>
      <w:r w:rsidRPr="00D9159A">
        <w:rPr>
          <w:rFonts w:ascii="Times New Roman" w:hAnsi="Times New Roman"/>
          <w:b/>
        </w:rPr>
        <w:t>В лот №1 входит:</w:t>
      </w:r>
    </w:p>
    <w:tbl>
      <w:tblPr>
        <w:tblW w:w="100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9"/>
        <w:gridCol w:w="2398"/>
        <w:gridCol w:w="4120"/>
        <w:gridCol w:w="1842"/>
      </w:tblGrid>
      <w:tr w:rsidR="00621C6B" w:rsidRPr="00D9159A" w:rsidTr="002762DE">
        <w:trPr>
          <w:trHeight w:hRule="exact" w:val="1514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C6B" w:rsidRPr="00D9159A" w:rsidRDefault="00621C6B" w:rsidP="006852D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159A">
              <w:rPr>
                <w:rFonts w:ascii="Times New Roman" w:hAnsi="Times New Roman"/>
                <w:b/>
                <w:bCs/>
                <w:lang w:bidi="ru-RU"/>
              </w:rPr>
              <w:t>№</w:t>
            </w:r>
          </w:p>
          <w:p w:rsidR="00621C6B" w:rsidRPr="00D9159A" w:rsidRDefault="00621C6B" w:rsidP="006852D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159A">
              <w:rPr>
                <w:rFonts w:ascii="Times New Roman" w:hAnsi="Times New Roman"/>
                <w:b/>
                <w:bCs/>
                <w:lang w:bidi="ru-RU"/>
              </w:rPr>
              <w:t>п/п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C6B" w:rsidRPr="00D9159A" w:rsidRDefault="00621C6B" w:rsidP="006852D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9159A">
              <w:rPr>
                <w:rFonts w:ascii="Times New Roman" w:hAnsi="Times New Roman"/>
                <w:b/>
                <w:bCs/>
                <w:lang w:bidi="ru-RU"/>
              </w:rPr>
              <w:t xml:space="preserve">Наименование имущества, находящегося в </w:t>
            </w:r>
            <w:bookmarkStart w:id="0" w:name="_Hlk20156371"/>
            <w:r w:rsidRPr="00D9159A">
              <w:rPr>
                <w:rFonts w:ascii="Times New Roman" w:hAnsi="Times New Roman"/>
                <w:b/>
                <w:bCs/>
                <w:lang w:bidi="ru-RU"/>
              </w:rPr>
              <w:t>собственности должника</w:t>
            </w:r>
            <w:bookmarkEnd w:id="0"/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C6B" w:rsidRPr="00D9159A" w:rsidRDefault="00621C6B" w:rsidP="006852D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9159A">
              <w:rPr>
                <w:rFonts w:ascii="Times New Roman" w:hAnsi="Times New Roman"/>
                <w:b/>
                <w:bCs/>
                <w:lang w:bidi="ru-RU"/>
              </w:rPr>
              <w:t>Адрес местонахождения имущества, изображение товарного знака, знака 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6B" w:rsidRPr="00D9159A" w:rsidRDefault="00621C6B" w:rsidP="006852D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9159A">
              <w:rPr>
                <w:rFonts w:ascii="Times New Roman" w:hAnsi="Times New Roman"/>
                <w:b/>
                <w:bCs/>
                <w:lang w:bidi="ru-RU"/>
              </w:rPr>
              <w:t xml:space="preserve">Начальная продажная </w:t>
            </w:r>
            <w:r w:rsidR="005F6100">
              <w:rPr>
                <w:rFonts w:ascii="Times New Roman" w:hAnsi="Times New Roman"/>
                <w:b/>
                <w:bCs/>
                <w:lang w:bidi="ru-RU"/>
              </w:rPr>
              <w:t xml:space="preserve">стоимость на </w:t>
            </w:r>
            <w:proofErr w:type="spellStart"/>
            <w:r w:rsidR="005F6100">
              <w:rPr>
                <w:rFonts w:ascii="Times New Roman" w:hAnsi="Times New Roman"/>
                <w:b/>
                <w:bCs/>
                <w:lang w:bidi="ru-RU"/>
              </w:rPr>
              <w:t>повторгых</w:t>
            </w:r>
            <w:proofErr w:type="spellEnd"/>
            <w:r w:rsidR="005F6100">
              <w:rPr>
                <w:rFonts w:ascii="Times New Roman" w:hAnsi="Times New Roman"/>
                <w:b/>
                <w:bCs/>
                <w:lang w:bidi="ru-RU"/>
              </w:rPr>
              <w:t xml:space="preserve"> торгах</w:t>
            </w:r>
            <w:r w:rsidRPr="00D9159A">
              <w:rPr>
                <w:rFonts w:ascii="Times New Roman" w:hAnsi="Times New Roman"/>
                <w:b/>
                <w:bCs/>
                <w:lang w:bidi="ru-RU"/>
              </w:rPr>
              <w:t>,</w:t>
            </w:r>
            <w:r w:rsidR="005F6100">
              <w:rPr>
                <w:rFonts w:ascii="Times New Roman" w:hAnsi="Times New Roman"/>
                <w:b/>
                <w:bCs/>
                <w:lang w:bidi="ru-RU"/>
              </w:rPr>
              <w:t xml:space="preserve"> руб.</w:t>
            </w:r>
          </w:p>
          <w:p w:rsidR="00621C6B" w:rsidRPr="00D9159A" w:rsidRDefault="00621C6B" w:rsidP="006852D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9159A">
              <w:rPr>
                <w:rFonts w:ascii="Times New Roman" w:hAnsi="Times New Roman"/>
                <w:b/>
                <w:bCs/>
                <w:lang w:bidi="ru-RU"/>
              </w:rPr>
              <w:t>руб.</w:t>
            </w:r>
          </w:p>
        </w:tc>
      </w:tr>
      <w:tr w:rsidR="00621C6B" w:rsidRPr="00391C57" w:rsidTr="00621C6B">
        <w:trPr>
          <w:trHeight w:hRule="exact" w:val="647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9159A">
              <w:rPr>
                <w:rFonts w:ascii="Times New Roman" w:hAnsi="Times New Roman"/>
                <w:b/>
                <w:bCs/>
                <w:lang w:bidi="ru-RU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  <w:lang w:bidi="ru-RU"/>
              </w:rPr>
              <w:t>Ограждение для стоянки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5F6100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  <w:lang w:bidi="ru-RU"/>
              </w:rPr>
              <w:t>Костромская область, г. Кострома, ул. Поселковая, 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391C57" w:rsidRDefault="00621C6B" w:rsidP="005F6100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391C57">
              <w:rPr>
                <w:rFonts w:ascii="Times New Roman" w:hAnsi="Times New Roman"/>
                <w:lang w:bidi="ru-RU"/>
              </w:rPr>
              <w:t>2</w:t>
            </w:r>
            <w:r w:rsidR="00BB7DA4">
              <w:rPr>
                <w:rFonts w:ascii="Times New Roman" w:hAnsi="Times New Roman"/>
                <w:lang w:bidi="ru-RU"/>
              </w:rPr>
              <w:t>250</w:t>
            </w:r>
            <w:r w:rsidRPr="00391C57">
              <w:rPr>
                <w:rFonts w:ascii="Times New Roman" w:hAnsi="Times New Roman"/>
                <w:lang w:bidi="ru-RU"/>
              </w:rPr>
              <w:t>,00</w:t>
            </w:r>
          </w:p>
        </w:tc>
      </w:tr>
      <w:tr w:rsidR="00621C6B" w:rsidRPr="00391C57" w:rsidTr="00621C6B">
        <w:trPr>
          <w:trHeight w:hRule="exact" w:val="723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159A">
              <w:rPr>
                <w:rFonts w:ascii="Times New Roman" w:hAnsi="Times New Roman"/>
                <w:b/>
                <w:bCs/>
                <w:lang w:bidi="ru-RU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  <w:lang w:bidi="ru-RU"/>
              </w:rPr>
              <w:t>Забор с воротами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5F6100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  <w:lang w:bidi="ru-RU"/>
              </w:rPr>
              <w:t>Костромская область, г. Кострома, ул. Поселковая, 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391C57" w:rsidRDefault="00BB7DA4" w:rsidP="005F6100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B7DA4">
              <w:rPr>
                <w:rFonts w:ascii="Times New Roman" w:hAnsi="Times New Roman"/>
                <w:lang w:bidi="ru-RU"/>
              </w:rPr>
              <w:t>57420,00</w:t>
            </w:r>
            <w:bookmarkStart w:id="1" w:name="_GoBack"/>
            <w:bookmarkEnd w:id="1"/>
          </w:p>
        </w:tc>
      </w:tr>
      <w:tr w:rsidR="00621C6B" w:rsidRPr="00BB7DA4" w:rsidTr="00621C6B">
        <w:trPr>
          <w:trHeight w:hRule="exact" w:val="60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159A">
              <w:rPr>
                <w:rFonts w:ascii="Times New Roman" w:hAnsi="Times New Roman"/>
                <w:b/>
                <w:bCs/>
                <w:lang w:bidi="ru-RU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  <w:lang w:bidi="ru-RU"/>
              </w:rPr>
              <w:t>Дворовое покрытие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5F6100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  <w:lang w:bidi="ru-RU"/>
              </w:rPr>
              <w:t>Костромская область, г. Кострома, ул. Поселковая, 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BB7DA4" w:rsidRDefault="00BB7DA4" w:rsidP="005F61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B7DA4">
              <w:rPr>
                <w:rFonts w:ascii="Times New Roman" w:hAnsi="Times New Roman"/>
                <w:lang w:bidi="ru-RU"/>
              </w:rPr>
              <w:t>54540,00</w:t>
            </w:r>
          </w:p>
        </w:tc>
      </w:tr>
      <w:tr w:rsidR="00621C6B" w:rsidRPr="00BB7DA4" w:rsidTr="00621C6B">
        <w:trPr>
          <w:trHeight w:hRule="exact" w:val="566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159A">
              <w:rPr>
                <w:rFonts w:ascii="Times New Roman" w:hAnsi="Times New Roman"/>
                <w:b/>
                <w:bCs/>
                <w:lang w:bidi="ru-RU"/>
              </w:rPr>
              <w:t>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  <w:lang w:bidi="ru-RU"/>
              </w:rPr>
              <w:t>Кабель подземный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5F6100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  <w:lang w:bidi="ru-RU"/>
              </w:rPr>
              <w:t>Костромская область, г. Кострома, ул. Поселковая, 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BB7DA4" w:rsidRDefault="00BB7DA4" w:rsidP="005F61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B7DA4">
              <w:rPr>
                <w:rFonts w:ascii="Times New Roman" w:hAnsi="Times New Roman"/>
                <w:lang w:bidi="ru-RU"/>
              </w:rPr>
              <w:t>1170,00</w:t>
            </w:r>
          </w:p>
        </w:tc>
      </w:tr>
      <w:tr w:rsidR="00621C6B" w:rsidRPr="00BB7DA4" w:rsidTr="00621C6B">
        <w:trPr>
          <w:trHeight w:hRule="exact" w:val="56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159A">
              <w:rPr>
                <w:rFonts w:ascii="Times New Roman" w:hAnsi="Times New Roman"/>
                <w:b/>
                <w:bCs/>
                <w:lang w:bidi="ru-RU"/>
              </w:rPr>
              <w:t>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  <w:lang w:bidi="ru-RU"/>
              </w:rPr>
              <w:t>Наружный водопровод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5F6100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  <w:lang w:bidi="ru-RU"/>
              </w:rPr>
              <w:t>Костромская область, г. Кострома, ул. Поселковая, 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BB7DA4" w:rsidRDefault="00BB7DA4" w:rsidP="005F61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B7DA4">
              <w:rPr>
                <w:rFonts w:ascii="Times New Roman" w:hAnsi="Times New Roman"/>
                <w:lang w:bidi="ru-RU"/>
              </w:rPr>
              <w:t>810,00</w:t>
            </w:r>
          </w:p>
        </w:tc>
      </w:tr>
      <w:tr w:rsidR="00621C6B" w:rsidRPr="00BB7DA4" w:rsidTr="00621C6B">
        <w:trPr>
          <w:trHeight w:hRule="exact" w:val="573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159A">
              <w:rPr>
                <w:rFonts w:ascii="Times New Roman" w:hAnsi="Times New Roman"/>
                <w:b/>
                <w:bCs/>
                <w:lang w:bidi="ru-RU"/>
              </w:rPr>
              <w:t>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  <w:lang w:bidi="ru-RU"/>
              </w:rPr>
              <w:t>Наружная канализация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5F6100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  <w:lang w:bidi="ru-RU"/>
              </w:rPr>
              <w:t>Костромская область, г. Кострома, ул. Поселковая, 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BB7DA4" w:rsidRDefault="00BB7DA4" w:rsidP="005F61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B7DA4">
              <w:rPr>
                <w:rFonts w:ascii="Times New Roman" w:hAnsi="Times New Roman"/>
                <w:lang w:bidi="ru-RU"/>
              </w:rPr>
              <w:t>810,00</w:t>
            </w:r>
          </w:p>
        </w:tc>
      </w:tr>
      <w:tr w:rsidR="00621C6B" w:rsidRPr="00BB7DA4" w:rsidTr="00621C6B">
        <w:trPr>
          <w:trHeight w:hRule="exact" w:val="58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159A">
              <w:rPr>
                <w:rFonts w:ascii="Times New Roman" w:hAnsi="Times New Roman"/>
                <w:b/>
                <w:bCs/>
                <w:lang w:bidi="ru-RU"/>
              </w:rPr>
              <w:t>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  <w:lang w:bidi="ru-RU"/>
              </w:rPr>
              <w:t>Наружная теплотрасса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5F6100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  <w:lang w:bidi="ru-RU"/>
              </w:rPr>
              <w:t>Костромская область, г. Кострома, ул. Поселковая, 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BB7DA4" w:rsidRDefault="00BB7DA4" w:rsidP="005F61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B7DA4">
              <w:rPr>
                <w:rFonts w:ascii="Times New Roman" w:hAnsi="Times New Roman"/>
                <w:lang w:bidi="ru-RU"/>
              </w:rPr>
              <w:t>45540,00</w:t>
            </w:r>
          </w:p>
        </w:tc>
      </w:tr>
      <w:tr w:rsidR="00621C6B" w:rsidRPr="00BB7DA4" w:rsidTr="00621C6B">
        <w:trPr>
          <w:trHeight w:hRule="exact" w:val="56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159A">
              <w:rPr>
                <w:rFonts w:ascii="Times New Roman" w:hAnsi="Times New Roman"/>
                <w:b/>
                <w:bCs/>
                <w:lang w:bidi="ru-RU"/>
              </w:rPr>
              <w:t>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  <w:lang w:bidi="ru-RU"/>
              </w:rPr>
              <w:t>Труба дымовая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5F6100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  <w:lang w:bidi="ru-RU"/>
              </w:rPr>
              <w:t>Костромская область, г. Кострома, ул. Поселковая, 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BB7DA4" w:rsidRDefault="00BB7DA4" w:rsidP="005F61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B7DA4">
              <w:rPr>
                <w:rFonts w:ascii="Times New Roman" w:hAnsi="Times New Roman"/>
                <w:lang w:bidi="ru-RU"/>
              </w:rPr>
              <w:t>42300,00</w:t>
            </w:r>
          </w:p>
        </w:tc>
      </w:tr>
      <w:tr w:rsidR="00621C6B" w:rsidRPr="00BB7DA4" w:rsidTr="00621C6B">
        <w:trPr>
          <w:trHeight w:hRule="exact" w:val="567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bidi="ru-RU"/>
              </w:rPr>
            </w:pPr>
            <w:r w:rsidRPr="00D9159A">
              <w:rPr>
                <w:rFonts w:ascii="Times New Roman" w:hAnsi="Times New Roman"/>
                <w:b/>
                <w:bCs/>
                <w:lang w:bidi="ru-RU"/>
              </w:rPr>
              <w:t>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>Забор с воротами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5F6100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>Костромская область, г. Кострома, ул. Галичская,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BB7DA4" w:rsidRDefault="00BB7DA4" w:rsidP="005F61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B7DA4">
              <w:rPr>
                <w:rFonts w:ascii="Times New Roman" w:hAnsi="Times New Roman"/>
              </w:rPr>
              <w:t>21780,00</w:t>
            </w:r>
          </w:p>
        </w:tc>
      </w:tr>
      <w:tr w:rsidR="00621C6B" w:rsidRPr="00BB7DA4" w:rsidTr="00621C6B">
        <w:trPr>
          <w:trHeight w:hRule="exact" w:val="561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bidi="ru-RU"/>
              </w:rPr>
            </w:pPr>
            <w:r w:rsidRPr="00D9159A">
              <w:rPr>
                <w:rFonts w:ascii="Times New Roman" w:hAnsi="Times New Roman"/>
                <w:b/>
                <w:bCs/>
                <w:lang w:bidi="ru-RU"/>
              </w:rPr>
              <w:t>10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>Забор с воротами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5F6100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  <w:color w:val="000000" w:themeColor="text1"/>
              </w:rPr>
              <w:t>Костромская область, г. Кострома, ул. Галичская,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BB7DA4" w:rsidRDefault="00BB7DA4" w:rsidP="005F61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B7DA4">
              <w:rPr>
                <w:rFonts w:ascii="Times New Roman" w:hAnsi="Times New Roman"/>
              </w:rPr>
              <w:t>35820,00</w:t>
            </w:r>
          </w:p>
        </w:tc>
      </w:tr>
      <w:tr w:rsidR="00621C6B" w:rsidRPr="00BB7DA4" w:rsidTr="00621C6B">
        <w:trPr>
          <w:trHeight w:hRule="exact" w:val="583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5F6100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bidi="ru-RU"/>
              </w:rPr>
            </w:pPr>
            <w:r>
              <w:rPr>
                <w:rFonts w:ascii="Times New Roman" w:hAnsi="Times New Roman"/>
                <w:b/>
                <w:bCs/>
                <w:lang w:bidi="ru-RU"/>
              </w:rPr>
              <w:t>11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>Дворовое покрытие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5F6100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>Костромская область, г. Кострома, ул. Галичская,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BB7DA4" w:rsidRDefault="00BB7DA4" w:rsidP="005F61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B7DA4">
              <w:rPr>
                <w:rFonts w:ascii="Times New Roman" w:hAnsi="Times New Roman"/>
              </w:rPr>
              <w:t>90900,00</w:t>
            </w:r>
          </w:p>
        </w:tc>
      </w:tr>
      <w:tr w:rsidR="00621C6B" w:rsidRPr="00BB7DA4" w:rsidTr="00621C6B">
        <w:trPr>
          <w:trHeight w:hRule="exact" w:val="562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5F6100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bidi="ru-RU"/>
              </w:rPr>
            </w:pPr>
            <w:r>
              <w:rPr>
                <w:rFonts w:ascii="Times New Roman" w:hAnsi="Times New Roman"/>
                <w:b/>
                <w:bCs/>
                <w:lang w:bidi="ru-RU"/>
              </w:rPr>
              <w:t>12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>Дворовое покрытие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5F6100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>Костромская область, г. Кострома, ул. Галичская,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BB7DA4" w:rsidRDefault="00BB7DA4" w:rsidP="005F61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B7DA4">
              <w:rPr>
                <w:rFonts w:ascii="Times New Roman" w:hAnsi="Times New Roman"/>
              </w:rPr>
              <w:t>72720,00</w:t>
            </w:r>
          </w:p>
        </w:tc>
      </w:tr>
      <w:tr w:rsidR="00621C6B" w:rsidRPr="00BB7DA4" w:rsidTr="00621C6B">
        <w:trPr>
          <w:trHeight w:hRule="exact" w:val="556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5F6100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bidi="ru-RU"/>
              </w:rPr>
            </w:pPr>
            <w:r>
              <w:rPr>
                <w:rFonts w:ascii="Times New Roman" w:hAnsi="Times New Roman"/>
                <w:b/>
                <w:bCs/>
                <w:lang w:bidi="ru-RU"/>
              </w:rPr>
              <w:t>13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>Подземный кабель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5F6100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>Костромская область, г. Кострома, ул. Галичская,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BB7DA4" w:rsidRDefault="00BB7DA4" w:rsidP="005F61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B7DA4">
              <w:rPr>
                <w:rFonts w:ascii="Times New Roman" w:hAnsi="Times New Roman"/>
              </w:rPr>
              <w:t>1800,00</w:t>
            </w:r>
          </w:p>
        </w:tc>
      </w:tr>
      <w:tr w:rsidR="00621C6B" w:rsidRPr="00BB7DA4" w:rsidTr="00621C6B">
        <w:trPr>
          <w:trHeight w:hRule="exact" w:val="564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5F6100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bidi="ru-RU"/>
              </w:rPr>
            </w:pPr>
            <w:r>
              <w:rPr>
                <w:rFonts w:ascii="Times New Roman" w:hAnsi="Times New Roman"/>
                <w:b/>
                <w:bCs/>
                <w:lang w:bidi="ru-RU"/>
              </w:rPr>
              <w:t>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>Линия водопроводная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5F6100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>Костромская область, г. Кострома, ул. Галичская,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BB7DA4" w:rsidRDefault="00BB7DA4" w:rsidP="005F61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B7DA4">
              <w:rPr>
                <w:rFonts w:ascii="Times New Roman" w:hAnsi="Times New Roman"/>
              </w:rPr>
              <w:t>2880,00</w:t>
            </w:r>
          </w:p>
        </w:tc>
      </w:tr>
      <w:tr w:rsidR="00621C6B" w:rsidRPr="00BB7DA4" w:rsidTr="00621C6B">
        <w:trPr>
          <w:trHeight w:hRule="exact" w:val="723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5F6100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bidi="ru-RU"/>
              </w:rPr>
            </w:pPr>
            <w:r>
              <w:rPr>
                <w:rFonts w:ascii="Times New Roman" w:hAnsi="Times New Roman"/>
                <w:b/>
                <w:bCs/>
                <w:lang w:bidi="ru-RU"/>
              </w:rPr>
              <w:t>15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>Наружная канализация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5F6100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>Костромская область, г. Кострома, ул. Галичская,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BB7DA4" w:rsidRDefault="00BB7DA4" w:rsidP="005F61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B7DA4">
              <w:rPr>
                <w:rFonts w:ascii="Times New Roman" w:hAnsi="Times New Roman"/>
              </w:rPr>
              <w:t>2160,00</w:t>
            </w:r>
          </w:p>
        </w:tc>
      </w:tr>
      <w:tr w:rsidR="00621C6B" w:rsidRPr="00BB7DA4" w:rsidTr="00621C6B">
        <w:trPr>
          <w:trHeight w:hRule="exact" w:val="568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5F6100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bidi="ru-RU"/>
              </w:rPr>
            </w:pPr>
            <w:r>
              <w:rPr>
                <w:rFonts w:ascii="Times New Roman" w:hAnsi="Times New Roman"/>
                <w:b/>
                <w:bCs/>
                <w:lang w:bidi="ru-RU"/>
              </w:rPr>
              <w:t>16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>Наружная теплотрасса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5F6100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>Костромская область, г. Кострома, ул. Галичская,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BB7DA4" w:rsidRDefault="00BB7DA4" w:rsidP="005F61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B7DA4">
              <w:rPr>
                <w:rFonts w:ascii="Times New Roman" w:hAnsi="Times New Roman"/>
              </w:rPr>
              <w:t>45540,00</w:t>
            </w:r>
          </w:p>
        </w:tc>
      </w:tr>
      <w:tr w:rsidR="00621C6B" w:rsidRPr="00BB7DA4" w:rsidTr="00621C6B">
        <w:trPr>
          <w:trHeight w:hRule="exact" w:val="562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5F6100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bidi="ru-RU"/>
              </w:rPr>
            </w:pPr>
            <w:r>
              <w:rPr>
                <w:rFonts w:ascii="Times New Roman" w:hAnsi="Times New Roman"/>
                <w:b/>
                <w:bCs/>
                <w:lang w:bidi="ru-RU"/>
              </w:rPr>
              <w:t>17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>Наружный водопровод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5F6100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 xml:space="preserve">Костромская область, </w:t>
            </w:r>
            <w:proofErr w:type="spellStart"/>
            <w:r w:rsidRPr="00D9159A">
              <w:rPr>
                <w:rFonts w:ascii="Times New Roman" w:hAnsi="Times New Roman"/>
                <w:bCs/>
              </w:rPr>
              <w:t>Судиславский</w:t>
            </w:r>
            <w:proofErr w:type="spellEnd"/>
            <w:r w:rsidRPr="00D9159A">
              <w:rPr>
                <w:rFonts w:ascii="Times New Roman" w:hAnsi="Times New Roman"/>
                <w:bCs/>
              </w:rPr>
              <w:t xml:space="preserve"> р-н, </w:t>
            </w:r>
            <w:proofErr w:type="spellStart"/>
            <w:r w:rsidRPr="00D9159A">
              <w:rPr>
                <w:rFonts w:ascii="Times New Roman" w:hAnsi="Times New Roman"/>
                <w:bCs/>
              </w:rPr>
              <w:t>Судиславское</w:t>
            </w:r>
            <w:proofErr w:type="spellEnd"/>
            <w:r w:rsidRPr="00D9159A">
              <w:rPr>
                <w:rFonts w:ascii="Times New Roman" w:hAnsi="Times New Roman"/>
                <w:bCs/>
              </w:rPr>
              <w:t xml:space="preserve"> сельское поселение, дом отдыха «</w:t>
            </w:r>
            <w:proofErr w:type="spellStart"/>
            <w:r w:rsidRPr="00D9159A">
              <w:rPr>
                <w:rFonts w:ascii="Times New Roman" w:hAnsi="Times New Roman"/>
                <w:bCs/>
              </w:rPr>
              <w:t>Берендеевы</w:t>
            </w:r>
            <w:proofErr w:type="spellEnd"/>
            <w:r w:rsidRPr="00D9159A">
              <w:rPr>
                <w:rFonts w:ascii="Times New Roman" w:hAnsi="Times New Roman"/>
                <w:bCs/>
              </w:rPr>
              <w:t xml:space="preserve"> поляны»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BB7DA4" w:rsidRDefault="00BB7DA4" w:rsidP="005F61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B7DA4">
              <w:rPr>
                <w:rFonts w:ascii="Times New Roman" w:hAnsi="Times New Roman"/>
              </w:rPr>
              <w:t>2070,00</w:t>
            </w:r>
          </w:p>
        </w:tc>
      </w:tr>
      <w:tr w:rsidR="00621C6B" w:rsidRPr="00BB7DA4" w:rsidTr="00621C6B">
        <w:trPr>
          <w:trHeight w:hRule="exact" w:val="573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5F6100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bidi="ru-RU"/>
              </w:rPr>
            </w:pPr>
            <w:r>
              <w:rPr>
                <w:rFonts w:ascii="Times New Roman" w:hAnsi="Times New Roman"/>
                <w:b/>
                <w:bCs/>
                <w:lang w:bidi="ru-RU"/>
              </w:rPr>
              <w:t>18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>Наружная канализация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5F6100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 xml:space="preserve">Костромская область, </w:t>
            </w:r>
            <w:proofErr w:type="spellStart"/>
            <w:r w:rsidRPr="00D9159A">
              <w:rPr>
                <w:rFonts w:ascii="Times New Roman" w:hAnsi="Times New Roman"/>
                <w:bCs/>
              </w:rPr>
              <w:t>Судиславский</w:t>
            </w:r>
            <w:proofErr w:type="spellEnd"/>
            <w:r w:rsidRPr="00D9159A">
              <w:rPr>
                <w:rFonts w:ascii="Times New Roman" w:hAnsi="Times New Roman"/>
                <w:bCs/>
              </w:rPr>
              <w:t xml:space="preserve"> р-н, </w:t>
            </w:r>
            <w:proofErr w:type="spellStart"/>
            <w:r w:rsidRPr="00D9159A">
              <w:rPr>
                <w:rFonts w:ascii="Times New Roman" w:hAnsi="Times New Roman"/>
                <w:bCs/>
              </w:rPr>
              <w:t>Судиславское</w:t>
            </w:r>
            <w:proofErr w:type="spellEnd"/>
            <w:r w:rsidRPr="00D9159A">
              <w:rPr>
                <w:rFonts w:ascii="Times New Roman" w:hAnsi="Times New Roman"/>
                <w:bCs/>
              </w:rPr>
              <w:t xml:space="preserve"> сельское поселение, дом отдыха «</w:t>
            </w:r>
            <w:proofErr w:type="spellStart"/>
            <w:r w:rsidRPr="00D9159A">
              <w:rPr>
                <w:rFonts w:ascii="Times New Roman" w:hAnsi="Times New Roman"/>
                <w:bCs/>
              </w:rPr>
              <w:t>Берендеевы</w:t>
            </w:r>
            <w:proofErr w:type="spellEnd"/>
            <w:r w:rsidRPr="00D9159A">
              <w:rPr>
                <w:rFonts w:ascii="Times New Roman" w:hAnsi="Times New Roman"/>
                <w:bCs/>
              </w:rPr>
              <w:t xml:space="preserve"> поляны»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BB7DA4" w:rsidRDefault="00BB7DA4" w:rsidP="005F61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B7DA4">
              <w:rPr>
                <w:rFonts w:ascii="Times New Roman" w:hAnsi="Times New Roman"/>
              </w:rPr>
              <w:t>3420,00</w:t>
            </w:r>
          </w:p>
        </w:tc>
      </w:tr>
      <w:tr w:rsidR="00621C6B" w:rsidRPr="00BB7DA4" w:rsidTr="00621C6B">
        <w:trPr>
          <w:trHeight w:hRule="exact" w:val="555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5F6100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bidi="ru-RU"/>
              </w:rPr>
            </w:pPr>
            <w:r>
              <w:rPr>
                <w:rFonts w:ascii="Times New Roman" w:hAnsi="Times New Roman"/>
                <w:b/>
                <w:bCs/>
                <w:lang w:bidi="ru-RU"/>
              </w:rPr>
              <w:t>19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>Наружная теплотрасса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5F6100">
            <w:pPr>
              <w:widowControl w:val="0"/>
              <w:spacing w:line="276" w:lineRule="auto"/>
              <w:ind w:left="140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 xml:space="preserve">Костромская область, </w:t>
            </w:r>
            <w:proofErr w:type="spellStart"/>
            <w:r w:rsidRPr="00D9159A">
              <w:rPr>
                <w:rFonts w:ascii="Times New Roman" w:hAnsi="Times New Roman"/>
                <w:bCs/>
              </w:rPr>
              <w:t>Судиславский</w:t>
            </w:r>
            <w:proofErr w:type="spellEnd"/>
            <w:r w:rsidRPr="00D9159A">
              <w:rPr>
                <w:rFonts w:ascii="Times New Roman" w:hAnsi="Times New Roman"/>
                <w:bCs/>
              </w:rPr>
              <w:t xml:space="preserve"> р-н, </w:t>
            </w:r>
            <w:proofErr w:type="spellStart"/>
            <w:r w:rsidRPr="00D9159A">
              <w:rPr>
                <w:rFonts w:ascii="Times New Roman" w:hAnsi="Times New Roman"/>
                <w:bCs/>
              </w:rPr>
              <w:t>Судиславское</w:t>
            </w:r>
            <w:proofErr w:type="spellEnd"/>
            <w:r w:rsidRPr="00D9159A">
              <w:rPr>
                <w:rFonts w:ascii="Times New Roman" w:hAnsi="Times New Roman"/>
                <w:bCs/>
              </w:rPr>
              <w:t xml:space="preserve"> сельское поселение, дом отдыха «</w:t>
            </w:r>
            <w:proofErr w:type="spellStart"/>
            <w:r w:rsidRPr="00D9159A">
              <w:rPr>
                <w:rFonts w:ascii="Times New Roman" w:hAnsi="Times New Roman"/>
                <w:bCs/>
              </w:rPr>
              <w:t>Берендеевы</w:t>
            </w:r>
            <w:proofErr w:type="spellEnd"/>
            <w:r w:rsidRPr="00D9159A">
              <w:rPr>
                <w:rFonts w:ascii="Times New Roman" w:hAnsi="Times New Roman"/>
                <w:bCs/>
              </w:rPr>
              <w:t xml:space="preserve"> поляны»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BB7DA4" w:rsidRDefault="00BB7DA4" w:rsidP="005F61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B7DA4">
              <w:rPr>
                <w:rFonts w:ascii="Times New Roman" w:hAnsi="Times New Roman"/>
              </w:rPr>
              <w:t>54630,00</w:t>
            </w:r>
          </w:p>
        </w:tc>
      </w:tr>
      <w:tr w:rsidR="00621C6B" w:rsidRPr="00BB7DA4" w:rsidTr="00621C6B">
        <w:trPr>
          <w:trHeight w:hRule="exact" w:val="1288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5F6100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bidi="ru-RU"/>
              </w:rPr>
            </w:pPr>
            <w:r>
              <w:rPr>
                <w:rFonts w:ascii="Times New Roman" w:hAnsi="Times New Roman"/>
                <w:b/>
                <w:bCs/>
                <w:lang w:bidi="ru-RU"/>
              </w:rPr>
              <w:lastRenderedPageBreak/>
              <w:t>20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>Товарный знак №451816 ОАО «КОСТРОМАМЕБЕЛЬ» (Дата истечения срока действия регистрации: 02.08.2020)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ind w:left="140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noProof/>
                <w:lang w:eastAsia="ru-RU"/>
              </w:rPr>
              <w:drawing>
                <wp:inline distT="0" distB="0" distL="0" distR="0" wp14:anchorId="72EA86C5" wp14:editId="2A413917">
                  <wp:extent cx="866775" cy="862466"/>
                  <wp:effectExtent l="0" t="0" r="0" b="0"/>
                  <wp:docPr id="2" name="Рисунок 2" descr="Ð¢Ð¾Ð²Ð°ÑÐ½ÑÐ¹ Ð·Ð½Ð°Ðº ÐÐ¾ÑÑÑÐ¾Ð¼Ð°ÐÐµÐ±ÐµÐ»Ñ (â4518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¢Ð¾Ð²Ð°ÑÐ½ÑÐ¹ Ð·Ð½Ð°Ðº ÐÐ¾ÑÑÑÐ¾Ð¼Ð°ÐÐµÐ±ÐµÐ»Ñ (â45181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799" cy="880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BB7DA4" w:rsidRDefault="00BB7DA4" w:rsidP="005F61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B7DA4">
              <w:rPr>
                <w:rFonts w:ascii="Times New Roman" w:hAnsi="Times New Roman"/>
              </w:rPr>
              <w:t>36450,00</w:t>
            </w:r>
          </w:p>
        </w:tc>
      </w:tr>
      <w:tr w:rsidR="00621C6B" w:rsidRPr="00BB7DA4" w:rsidTr="00621C6B">
        <w:trPr>
          <w:trHeight w:hRule="exact" w:val="1121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5F6100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bidi="ru-RU"/>
              </w:rPr>
            </w:pPr>
            <w:r>
              <w:rPr>
                <w:rFonts w:ascii="Times New Roman" w:hAnsi="Times New Roman"/>
                <w:b/>
                <w:bCs/>
                <w:lang w:bidi="ru-RU"/>
              </w:rPr>
              <w:t>21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 xml:space="preserve">Товарный знак № 452372 ОАО «КОСТРОМАМЕБЕЛЬ» (Дата истечения срока действия </w:t>
            </w:r>
            <w:proofErr w:type="gramStart"/>
            <w:r w:rsidRPr="00D9159A">
              <w:rPr>
                <w:rFonts w:ascii="Times New Roman" w:hAnsi="Times New Roman"/>
                <w:bCs/>
              </w:rPr>
              <w:t>регистрации:09.11.2020</w:t>
            </w:r>
            <w:proofErr w:type="gramEnd"/>
            <w:r w:rsidRPr="00D9159A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ind w:left="140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noProof/>
                <w:lang w:eastAsia="ru-RU"/>
              </w:rPr>
              <w:drawing>
                <wp:inline distT="0" distB="0" distL="0" distR="0" wp14:anchorId="2337F535" wp14:editId="34C6C187">
                  <wp:extent cx="2505075" cy="399415"/>
                  <wp:effectExtent l="0" t="0" r="952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617" cy="41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BB7DA4" w:rsidRDefault="00BB7DA4" w:rsidP="005F61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B7DA4">
              <w:rPr>
                <w:rFonts w:ascii="Times New Roman" w:hAnsi="Times New Roman"/>
              </w:rPr>
              <w:t>38700,00</w:t>
            </w:r>
          </w:p>
        </w:tc>
      </w:tr>
      <w:tr w:rsidR="00621C6B" w:rsidRPr="00BB7DA4" w:rsidTr="00621C6B">
        <w:trPr>
          <w:trHeight w:hRule="exact" w:val="1704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5F6100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bidi="ru-RU"/>
              </w:rPr>
            </w:pPr>
            <w:r>
              <w:rPr>
                <w:rFonts w:ascii="Times New Roman" w:hAnsi="Times New Roman"/>
                <w:b/>
                <w:bCs/>
                <w:lang w:bidi="ru-RU"/>
              </w:rPr>
              <w:t>22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>FORD TRANSIT 300 VAN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>Наименование (тип ТС) грузовой-фургон,</w:t>
            </w:r>
          </w:p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 xml:space="preserve">VIN WF0VXXBDFV5C68081, год выпуска 2005, Цвет кузова серебристый, мощность двигателя </w:t>
            </w:r>
            <w:proofErr w:type="spellStart"/>
            <w:r w:rsidRPr="00D9159A">
              <w:rPr>
                <w:rFonts w:ascii="Times New Roman" w:hAnsi="Times New Roman"/>
                <w:bCs/>
              </w:rPr>
              <w:t>л.с</w:t>
            </w:r>
            <w:proofErr w:type="spellEnd"/>
            <w:r w:rsidRPr="00D9159A">
              <w:rPr>
                <w:rFonts w:ascii="Times New Roman" w:hAnsi="Times New Roman"/>
                <w:bCs/>
              </w:rPr>
              <w:t xml:space="preserve">. (кВт) 85 </w:t>
            </w:r>
            <w:proofErr w:type="spellStart"/>
            <w:r w:rsidRPr="00D9159A">
              <w:rPr>
                <w:rFonts w:ascii="Times New Roman" w:hAnsi="Times New Roman"/>
                <w:bCs/>
              </w:rPr>
              <w:t>л.с</w:t>
            </w:r>
            <w:proofErr w:type="spellEnd"/>
            <w:r w:rsidRPr="00D9159A">
              <w:rPr>
                <w:rFonts w:ascii="Times New Roman" w:hAnsi="Times New Roman"/>
                <w:bCs/>
              </w:rPr>
              <w:t xml:space="preserve">. 62,5 кВт, рабочий объем двигателя, </w:t>
            </w:r>
            <w:proofErr w:type="spellStart"/>
            <w:r w:rsidRPr="00D9159A">
              <w:rPr>
                <w:rFonts w:ascii="Times New Roman" w:hAnsi="Times New Roman"/>
                <w:bCs/>
              </w:rPr>
              <w:t>куб.м</w:t>
            </w:r>
            <w:proofErr w:type="spellEnd"/>
            <w:r w:rsidRPr="00D9159A">
              <w:rPr>
                <w:rFonts w:ascii="Times New Roman" w:hAnsi="Times New Roman"/>
                <w:bCs/>
              </w:rPr>
              <w:t>. 1998, тип двигателя дизельный, разрешенная максимальная масса кг 3000, гос. регистрационный знак Е 138 MM 44</w:t>
            </w:r>
          </w:p>
          <w:p w:rsidR="00621C6B" w:rsidRPr="00D9159A" w:rsidRDefault="00621C6B" w:rsidP="00285214">
            <w:pPr>
              <w:widowControl w:val="0"/>
              <w:spacing w:line="276" w:lineRule="auto"/>
              <w:ind w:left="14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BB7DA4" w:rsidRDefault="00BB7DA4" w:rsidP="005F61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B7DA4">
              <w:rPr>
                <w:rFonts w:ascii="Times New Roman" w:hAnsi="Times New Roman"/>
              </w:rPr>
              <w:t>173700,00</w:t>
            </w:r>
          </w:p>
        </w:tc>
      </w:tr>
      <w:tr w:rsidR="00621C6B" w:rsidRPr="00BB7DA4" w:rsidTr="00391C57">
        <w:trPr>
          <w:trHeight w:hRule="exact" w:val="1711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5F6100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lang w:bidi="ru-RU"/>
              </w:rPr>
            </w:pPr>
            <w:r>
              <w:rPr>
                <w:rFonts w:ascii="Times New Roman" w:hAnsi="Times New Roman"/>
                <w:b/>
                <w:bCs/>
                <w:lang w:bidi="ru-RU"/>
              </w:rPr>
              <w:t>23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>Здание (здание насосной станции фекальных вод, 1- этажный, (подземных этажей-подвал)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ind w:left="140"/>
              <w:jc w:val="center"/>
              <w:rPr>
                <w:rFonts w:ascii="Times New Roman" w:hAnsi="Times New Roman"/>
                <w:bCs/>
              </w:rPr>
            </w:pPr>
            <w:r w:rsidRPr="00D9159A">
              <w:rPr>
                <w:rFonts w:ascii="Times New Roman" w:hAnsi="Times New Roman"/>
                <w:bCs/>
              </w:rPr>
              <w:t>Костромская область, г. Кострома, ул. Комсомольская, д.13, здание насосной станции фекальных вод Лит. Ф, кадастровый номер: 44:27:040211:241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C6B" w:rsidRPr="00BB7DA4" w:rsidRDefault="00BB7DA4" w:rsidP="005F61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B7DA4">
              <w:rPr>
                <w:rFonts w:ascii="Times New Roman" w:hAnsi="Times New Roman"/>
              </w:rPr>
              <w:t>664200,00</w:t>
            </w:r>
          </w:p>
        </w:tc>
      </w:tr>
      <w:tr w:rsidR="00621C6B" w:rsidRPr="00BB7DA4" w:rsidTr="00621C6B">
        <w:trPr>
          <w:trHeight w:hRule="exact" w:val="846"/>
          <w:jc w:val="center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C6B" w:rsidRPr="00D9159A" w:rsidRDefault="00621C6B" w:rsidP="00285214">
            <w:pPr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  <w:r w:rsidRPr="00D9159A">
              <w:rPr>
                <w:b/>
                <w:bCs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6B" w:rsidRPr="00BB7DA4" w:rsidRDefault="00BB7DA4" w:rsidP="005F61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B7DA4">
              <w:rPr>
                <w:rFonts w:ascii="Times New Roman" w:hAnsi="Times New Roman"/>
                <w:b/>
              </w:rPr>
              <w:t>1451610,00</w:t>
            </w:r>
          </w:p>
        </w:tc>
      </w:tr>
    </w:tbl>
    <w:p w:rsidR="00A83497" w:rsidRPr="00D9159A" w:rsidRDefault="00A83497" w:rsidP="00285214">
      <w:pPr>
        <w:ind w:left="-709" w:hanging="142"/>
        <w:jc w:val="center"/>
        <w:rPr>
          <w:rFonts w:ascii="Times New Roman" w:hAnsi="Times New Roman"/>
          <w:b/>
        </w:rPr>
      </w:pPr>
    </w:p>
    <w:p w:rsidR="00D9159A" w:rsidRPr="00D9159A" w:rsidRDefault="00D9159A" w:rsidP="00285214">
      <w:pPr>
        <w:widowControl w:val="0"/>
        <w:spacing w:line="274" w:lineRule="exact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D9159A">
        <w:rPr>
          <w:rFonts w:ascii="Times New Roman" w:hAnsi="Times New Roman"/>
          <w:b/>
          <w:bCs/>
          <w:color w:val="000000"/>
        </w:rPr>
        <w:t xml:space="preserve">Обременения (ограничения): </w:t>
      </w:r>
      <w:r w:rsidRPr="00D9159A">
        <w:rPr>
          <w:rFonts w:ascii="Times New Roman" w:hAnsi="Times New Roman"/>
          <w:b/>
          <w:bCs/>
          <w:color w:val="000000"/>
          <w:u w:val="single"/>
        </w:rPr>
        <w:t>залог в пользу ООО «Аксиома»</w:t>
      </w:r>
    </w:p>
    <w:tbl>
      <w:tblPr>
        <w:tblW w:w="100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8"/>
        <w:gridCol w:w="7316"/>
        <w:gridCol w:w="1693"/>
      </w:tblGrid>
      <w:tr w:rsidR="00D9159A" w:rsidRPr="00D9159A" w:rsidTr="00D9159A">
        <w:trPr>
          <w:trHeight w:val="6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№ п\п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Наименование имущества, залогодержатель ООО «Аксиома»</w:t>
            </w:r>
          </w:p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(правопреемник ПАО «Сбербанк»)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Начальная стоимость, руб.</w:t>
            </w:r>
          </w:p>
        </w:tc>
      </w:tr>
      <w:tr w:rsidR="00D9159A" w:rsidRPr="00D9159A" w:rsidTr="00285214">
        <w:trPr>
          <w:trHeight w:val="35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1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r w:rsidRPr="00D9159A">
              <w:rPr>
                <w:color w:val="000000"/>
              </w:rPr>
              <w:t xml:space="preserve">Нежилое помещение, назначение: нежилое, общая площадь 1 473,40 (Одна тысяча четыреста семьдесят три целых четыре десятых) </w:t>
            </w:r>
            <w:proofErr w:type="spellStart"/>
            <w:r w:rsidRPr="00D9159A">
              <w:rPr>
                <w:color w:val="000000"/>
              </w:rPr>
              <w:t>кв.м</w:t>
            </w:r>
            <w:proofErr w:type="spellEnd"/>
            <w:r w:rsidRPr="00D9159A">
              <w:rPr>
                <w:color w:val="000000"/>
              </w:rPr>
              <w:t>, Кадастровый (или условный) номер: 76:23:010101:</w:t>
            </w:r>
            <w:proofErr w:type="gramStart"/>
            <w:r w:rsidRPr="00D9159A">
              <w:rPr>
                <w:color w:val="000000"/>
              </w:rPr>
              <w:t>171344,  адрес</w:t>
            </w:r>
            <w:proofErr w:type="gramEnd"/>
            <w:r w:rsidRPr="00D9159A">
              <w:rPr>
                <w:color w:val="000000"/>
              </w:rPr>
              <w:t xml:space="preserve"> (местонахождение): г. Ярославль, Московский проспект, дом 123, пом. 1-26, </w:t>
            </w:r>
            <w:r w:rsidRPr="00D9159A">
              <w:rPr>
                <w:rStyle w:val="msoins0"/>
                <w:color w:val="000000"/>
              </w:rPr>
              <w:t>в соответствии с Кадастровым паспортом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D9159A" w:rsidRDefault="00BB7DA4" w:rsidP="005F6100">
            <w:pPr>
              <w:jc w:val="center"/>
            </w:pPr>
            <w:r w:rsidRPr="00BB7DA4">
              <w:t>45000000,00</w:t>
            </w:r>
          </w:p>
        </w:tc>
      </w:tr>
      <w:tr w:rsidR="00D9159A" w:rsidRPr="00D9159A" w:rsidTr="00285214">
        <w:trPr>
          <w:trHeight w:val="30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2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r w:rsidRPr="00D9159A">
              <w:rPr>
                <w:iCs/>
              </w:rPr>
              <w:t xml:space="preserve">Главный корпус, назначение: нежилое здание, 2-этажный, общая площадь: 3 238,9 (Три тысячи двести тридцать восемь целых девять десятых) </w:t>
            </w:r>
            <w:proofErr w:type="spellStart"/>
            <w:r w:rsidRPr="00D9159A">
              <w:rPr>
                <w:iCs/>
              </w:rPr>
              <w:t>кв.м</w:t>
            </w:r>
            <w:proofErr w:type="spellEnd"/>
            <w:r w:rsidRPr="00D9159A">
              <w:rPr>
                <w:iCs/>
              </w:rPr>
              <w:t xml:space="preserve">., </w:t>
            </w:r>
            <w:proofErr w:type="spellStart"/>
            <w:r w:rsidRPr="00D9159A">
              <w:rPr>
                <w:iCs/>
              </w:rPr>
              <w:t>лит.И</w:t>
            </w:r>
            <w:proofErr w:type="spellEnd"/>
            <w:r w:rsidRPr="00D9159A">
              <w:rPr>
                <w:iCs/>
              </w:rPr>
              <w:t xml:space="preserve">, </w:t>
            </w:r>
            <w:r w:rsidRPr="00D9159A">
              <w:t xml:space="preserve">Кадастровый (или условный) номер: 44:27:040116:31, адрес (местонахождение): Костромская область, г. Кострома, ул.1 Мая, дом 17, </w:t>
            </w:r>
            <w:r w:rsidRPr="00D9159A">
              <w:rPr>
                <w:rStyle w:val="msoins0"/>
              </w:rPr>
              <w:t>в соответствии с Кадастровым паспортом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D9159A" w:rsidRDefault="00BB7DA4" w:rsidP="005F6100">
            <w:pPr>
              <w:jc w:val="center"/>
            </w:pPr>
            <w:r w:rsidRPr="00BB7DA4">
              <w:t>5301687,60</w:t>
            </w:r>
          </w:p>
        </w:tc>
      </w:tr>
      <w:tr w:rsidR="00D9159A" w:rsidRPr="00D9159A" w:rsidTr="00285214">
        <w:trPr>
          <w:trHeight w:val="45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3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r w:rsidRPr="00D9159A">
              <w:rPr>
                <w:iCs/>
              </w:rPr>
              <w:t xml:space="preserve">Нежилое строение (здание склада готовой продукции), общая площадь: 955,5 (Девятьсот пятьдесят пять целых пять десятых) </w:t>
            </w:r>
            <w:proofErr w:type="spellStart"/>
            <w:r w:rsidRPr="00D9159A">
              <w:rPr>
                <w:iCs/>
              </w:rPr>
              <w:t>кв.м</w:t>
            </w:r>
            <w:proofErr w:type="spellEnd"/>
            <w:r w:rsidRPr="00D9159A">
              <w:rPr>
                <w:iCs/>
              </w:rPr>
              <w:t xml:space="preserve">., основная площадь: 922,8 (Девятьсот двадцать два целых восемь десятых) </w:t>
            </w:r>
            <w:proofErr w:type="spellStart"/>
            <w:r w:rsidRPr="00D9159A">
              <w:rPr>
                <w:iCs/>
              </w:rPr>
              <w:t>кв.м</w:t>
            </w:r>
            <w:proofErr w:type="spellEnd"/>
            <w:r w:rsidRPr="00D9159A">
              <w:rPr>
                <w:iCs/>
              </w:rPr>
              <w:t xml:space="preserve">., вспомогательная площадь: 32,7 (Тридцать две целых семь десятых) </w:t>
            </w:r>
            <w:proofErr w:type="spellStart"/>
            <w:r w:rsidRPr="00D9159A">
              <w:rPr>
                <w:iCs/>
              </w:rPr>
              <w:t>кв.м</w:t>
            </w:r>
            <w:proofErr w:type="spellEnd"/>
            <w:r w:rsidRPr="00D9159A">
              <w:rPr>
                <w:iCs/>
              </w:rPr>
              <w:t>., инв.№I-7308, лит. Е, пристройка (</w:t>
            </w:r>
            <w:proofErr w:type="spellStart"/>
            <w:r w:rsidRPr="00D9159A">
              <w:rPr>
                <w:iCs/>
              </w:rPr>
              <w:t>лит.е</w:t>
            </w:r>
            <w:proofErr w:type="spellEnd"/>
            <w:r w:rsidRPr="00D9159A">
              <w:rPr>
                <w:iCs/>
              </w:rPr>
              <w:t xml:space="preserve">), </w:t>
            </w:r>
            <w:r w:rsidRPr="00D9159A">
              <w:t xml:space="preserve">Кадастровый </w:t>
            </w:r>
            <w:proofErr w:type="gramStart"/>
            <w:r w:rsidRPr="00D9159A">
              <w:t>( или</w:t>
            </w:r>
            <w:proofErr w:type="gramEnd"/>
            <w:r w:rsidRPr="00D9159A">
              <w:t xml:space="preserve"> условный) номер: 44:27:040116:27,  адрес (местонахождение): Костромская область, г. Кострома, ул.1 Мая, дом 17, </w:t>
            </w:r>
            <w:r w:rsidRPr="00D9159A">
              <w:rPr>
                <w:rStyle w:val="msoins0"/>
              </w:rPr>
              <w:t>в соответствии с Кадастровым паспортом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D9159A" w:rsidRDefault="00BB7DA4" w:rsidP="005F6100">
            <w:pPr>
              <w:jc w:val="center"/>
            </w:pPr>
            <w:r w:rsidRPr="00BB7DA4">
              <w:t>1885945,50</w:t>
            </w:r>
          </w:p>
        </w:tc>
      </w:tr>
      <w:tr w:rsidR="00D9159A" w:rsidRPr="00BB7DA4" w:rsidTr="00285214">
        <w:trPr>
          <w:trHeight w:val="30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lastRenderedPageBreak/>
              <w:t>4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r w:rsidRPr="00D9159A">
              <w:rPr>
                <w:iCs/>
              </w:rPr>
              <w:t xml:space="preserve">Нежилое строение с двумя пристройками (здание лесопильного цеха), общая площадь 2 731,7 (Две тысячи семьсот тридцать одна целая семь </w:t>
            </w:r>
            <w:proofErr w:type="gramStart"/>
            <w:r w:rsidRPr="00D9159A">
              <w:rPr>
                <w:iCs/>
              </w:rPr>
              <w:t>десятых )</w:t>
            </w:r>
            <w:proofErr w:type="spellStart"/>
            <w:proofErr w:type="gramEnd"/>
            <w:r w:rsidRPr="00D9159A">
              <w:rPr>
                <w:iCs/>
              </w:rPr>
              <w:t>кв.м</w:t>
            </w:r>
            <w:proofErr w:type="spellEnd"/>
            <w:r w:rsidRPr="00D9159A">
              <w:rPr>
                <w:iCs/>
              </w:rPr>
              <w:t xml:space="preserve">. ,основная площадь: 1773,2 (Одна тысяча семьсот семьдесят три целых две десятых) </w:t>
            </w:r>
            <w:proofErr w:type="spellStart"/>
            <w:r w:rsidRPr="00D9159A">
              <w:rPr>
                <w:iCs/>
              </w:rPr>
              <w:t>кв.м</w:t>
            </w:r>
            <w:proofErr w:type="spellEnd"/>
            <w:r w:rsidRPr="00D9159A">
              <w:rPr>
                <w:iCs/>
              </w:rPr>
              <w:t xml:space="preserve">., вспомогательная площадь: 958,5 (Девятьсот пятьдесят восемь целых пять десятых) </w:t>
            </w:r>
            <w:proofErr w:type="spellStart"/>
            <w:r w:rsidRPr="00D9159A">
              <w:rPr>
                <w:iCs/>
              </w:rPr>
              <w:t>кв.м</w:t>
            </w:r>
            <w:proofErr w:type="spellEnd"/>
            <w:r w:rsidRPr="00D9159A">
              <w:rPr>
                <w:iCs/>
              </w:rPr>
              <w:t>., инв.№I-7308,лит. Д, Д</w:t>
            </w:r>
            <w:proofErr w:type="gramStart"/>
            <w:r w:rsidRPr="00D9159A">
              <w:rPr>
                <w:iCs/>
              </w:rPr>
              <w:t>1,Д</w:t>
            </w:r>
            <w:proofErr w:type="gramEnd"/>
            <w:r w:rsidRPr="00D9159A">
              <w:rPr>
                <w:iCs/>
              </w:rPr>
              <w:t>2, пристройка (</w:t>
            </w:r>
            <w:proofErr w:type="spellStart"/>
            <w:r w:rsidRPr="00D9159A">
              <w:rPr>
                <w:iCs/>
              </w:rPr>
              <w:t>лит.д</w:t>
            </w:r>
            <w:proofErr w:type="spellEnd"/>
            <w:r w:rsidRPr="00D9159A">
              <w:rPr>
                <w:iCs/>
              </w:rPr>
              <w:t xml:space="preserve">) , </w:t>
            </w:r>
            <w:r w:rsidRPr="00D9159A">
              <w:t>Кадастровый (или условный) номер: 44:27:040116:24,  адрес (местонахождение): Костромская область, г. Кострома, ул.1 Мая, дом 17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BB7DA4" w:rsidRDefault="00BB7DA4" w:rsidP="005F6100">
            <w:pPr>
              <w:jc w:val="center"/>
              <w:rPr>
                <w:highlight w:val="yellow"/>
              </w:rPr>
            </w:pPr>
            <w:r w:rsidRPr="00BB7DA4">
              <w:t>4515694,20</w:t>
            </w:r>
          </w:p>
        </w:tc>
      </w:tr>
      <w:tr w:rsidR="00D9159A" w:rsidRPr="00BB7DA4" w:rsidTr="00285214">
        <w:trPr>
          <w:trHeight w:val="29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5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r w:rsidRPr="00D9159A">
              <w:rPr>
                <w:iCs/>
              </w:rPr>
              <w:t xml:space="preserve">Здание, </w:t>
            </w:r>
            <w:proofErr w:type="gramStart"/>
            <w:r w:rsidRPr="00D9159A">
              <w:rPr>
                <w:iCs/>
              </w:rPr>
              <w:t>назначение :</w:t>
            </w:r>
            <w:proofErr w:type="gramEnd"/>
            <w:r w:rsidRPr="00D9159A">
              <w:rPr>
                <w:iCs/>
              </w:rPr>
              <w:t xml:space="preserve"> нежилое здание, 1-этажный общая площадь: 47,7 (Сорок семь целых семь десятых) </w:t>
            </w:r>
            <w:proofErr w:type="spellStart"/>
            <w:r w:rsidRPr="00D9159A">
              <w:rPr>
                <w:iCs/>
              </w:rPr>
              <w:t>кв.м</w:t>
            </w:r>
            <w:proofErr w:type="spellEnd"/>
            <w:r w:rsidRPr="00D9159A">
              <w:rPr>
                <w:iCs/>
              </w:rPr>
              <w:t xml:space="preserve">., Инв. №1-7308, лит. Б, </w:t>
            </w:r>
            <w:r w:rsidRPr="00D9159A">
              <w:t xml:space="preserve">Кадастровый (или условный) номер: 44:27:040116:20, адрес (местонахождение): Костромская область, г. Кострома, ул.1 Мая, дом 17, </w:t>
            </w:r>
            <w:r w:rsidRPr="00D9159A">
              <w:rPr>
                <w:rStyle w:val="msoins0"/>
              </w:rPr>
              <w:t>в соответствии с Кадастровым паспортом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BB7DA4" w:rsidRDefault="00BB7DA4" w:rsidP="005F6100">
            <w:pPr>
              <w:jc w:val="center"/>
              <w:rPr>
                <w:highlight w:val="yellow"/>
              </w:rPr>
            </w:pPr>
            <w:r w:rsidRPr="00BB7DA4">
              <w:t>162184,50</w:t>
            </w:r>
          </w:p>
        </w:tc>
      </w:tr>
      <w:tr w:rsidR="00D9159A" w:rsidRPr="00BB7DA4" w:rsidTr="00285214">
        <w:trPr>
          <w:trHeight w:val="58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6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r w:rsidRPr="00D9159A">
              <w:rPr>
                <w:iCs/>
              </w:rPr>
              <w:t xml:space="preserve">Здание сушильных камер, назначение: нежилое здание, 1-этажный, общая площадь: 908,8(Девятьсот восемь целых восемь десятых) </w:t>
            </w:r>
            <w:proofErr w:type="spellStart"/>
            <w:r w:rsidRPr="00D9159A">
              <w:rPr>
                <w:iCs/>
              </w:rPr>
              <w:t>кв.м</w:t>
            </w:r>
            <w:proofErr w:type="spellEnd"/>
            <w:r w:rsidRPr="00D9159A">
              <w:rPr>
                <w:iCs/>
              </w:rPr>
              <w:t xml:space="preserve">., </w:t>
            </w:r>
            <w:proofErr w:type="spellStart"/>
            <w:r w:rsidRPr="00D9159A">
              <w:rPr>
                <w:iCs/>
              </w:rPr>
              <w:t>лит.З</w:t>
            </w:r>
            <w:proofErr w:type="spellEnd"/>
            <w:r w:rsidRPr="00D9159A">
              <w:rPr>
                <w:iCs/>
              </w:rPr>
              <w:t xml:space="preserve">, </w:t>
            </w:r>
            <w:r w:rsidRPr="00D9159A">
              <w:t xml:space="preserve">Кадастровый (или условный) номер: 44:27:040116:32, адрес (местонахождение): Костромская область, г. Кострома, ул.1 Мая, дом 17, </w:t>
            </w:r>
            <w:r w:rsidRPr="00D9159A">
              <w:rPr>
                <w:rStyle w:val="msoins0"/>
              </w:rPr>
              <w:t>в соответствии с Кадастровым паспортом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BB7DA4" w:rsidRDefault="00BB7DA4" w:rsidP="005F6100">
            <w:pPr>
              <w:jc w:val="center"/>
              <w:rPr>
                <w:highlight w:val="yellow"/>
              </w:rPr>
            </w:pPr>
            <w:r w:rsidRPr="00BB7DA4">
              <w:t>1760197,50</w:t>
            </w:r>
          </w:p>
        </w:tc>
      </w:tr>
      <w:tr w:rsidR="00D9159A" w:rsidRPr="00BB7DA4" w:rsidTr="00285214">
        <w:trPr>
          <w:trHeight w:val="45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7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r w:rsidRPr="00D9159A">
              <w:rPr>
                <w:iCs/>
              </w:rPr>
              <w:t xml:space="preserve">Здание КПП, назначение: нежилое здание, 1-этажный, общая площадь: 24,2 (Двадцать четыре целых две десятых) </w:t>
            </w:r>
            <w:proofErr w:type="spellStart"/>
            <w:r w:rsidRPr="00D9159A">
              <w:rPr>
                <w:iCs/>
              </w:rPr>
              <w:t>кв.м</w:t>
            </w:r>
            <w:proofErr w:type="spellEnd"/>
            <w:r w:rsidRPr="00D9159A">
              <w:rPr>
                <w:iCs/>
              </w:rPr>
              <w:t xml:space="preserve">., Инв. №1-7308, лит. Г, </w:t>
            </w:r>
            <w:r w:rsidRPr="00D9159A">
              <w:t xml:space="preserve">Кадастровый (или условный) номер: 44:27:040116:30, адрес (местонахождение): Костромская область, г. Кострома, ул.1 Мая, дом 17, </w:t>
            </w:r>
            <w:r w:rsidRPr="00D9159A">
              <w:rPr>
                <w:rStyle w:val="msoins0"/>
              </w:rPr>
              <w:t>в соответствии с Кадастровым паспортом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BB7DA4" w:rsidRDefault="00BB7DA4" w:rsidP="005F6100">
            <w:pPr>
              <w:jc w:val="center"/>
              <w:rPr>
                <w:highlight w:val="yellow"/>
              </w:rPr>
            </w:pPr>
            <w:r w:rsidRPr="00BB7DA4">
              <w:t>88763,40</w:t>
            </w:r>
          </w:p>
        </w:tc>
      </w:tr>
      <w:tr w:rsidR="00D9159A" w:rsidRPr="00BB7DA4" w:rsidTr="00285214">
        <w:trPr>
          <w:trHeight w:val="30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8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r w:rsidRPr="00D9159A">
              <w:rPr>
                <w:iCs/>
              </w:rPr>
              <w:t xml:space="preserve">Нежилое строение с двумя пристройками (производственный цех), общая площадь: 636,8 (Шестьсот тридцать шесть целых восемь десятых) </w:t>
            </w:r>
            <w:proofErr w:type="spellStart"/>
            <w:r w:rsidRPr="00D9159A">
              <w:rPr>
                <w:iCs/>
              </w:rPr>
              <w:t>кв.м</w:t>
            </w:r>
            <w:proofErr w:type="spellEnd"/>
            <w:r w:rsidRPr="00D9159A">
              <w:rPr>
                <w:iCs/>
              </w:rPr>
              <w:t xml:space="preserve">., основная площадь: 475,4(Четыреста семьдесят пять целых четыре десятых) </w:t>
            </w:r>
            <w:proofErr w:type="spellStart"/>
            <w:r w:rsidRPr="00D9159A">
              <w:rPr>
                <w:iCs/>
              </w:rPr>
              <w:t>кв.м</w:t>
            </w:r>
            <w:proofErr w:type="spellEnd"/>
            <w:r w:rsidRPr="00D9159A">
              <w:rPr>
                <w:iCs/>
              </w:rPr>
              <w:t xml:space="preserve">., вспомогательная площадь: 161,4 (Сто шестьдесят одна целая четыре десятых) </w:t>
            </w:r>
            <w:proofErr w:type="spellStart"/>
            <w:r w:rsidRPr="00D9159A">
              <w:rPr>
                <w:iCs/>
              </w:rPr>
              <w:t>кв.м</w:t>
            </w:r>
            <w:proofErr w:type="spellEnd"/>
            <w:r w:rsidRPr="00D9159A">
              <w:rPr>
                <w:iCs/>
              </w:rPr>
              <w:t xml:space="preserve">., </w:t>
            </w:r>
            <w:proofErr w:type="spellStart"/>
            <w:r w:rsidRPr="00D9159A">
              <w:rPr>
                <w:iCs/>
              </w:rPr>
              <w:t>лит.Ж</w:t>
            </w:r>
            <w:proofErr w:type="spellEnd"/>
            <w:r w:rsidRPr="00D9159A">
              <w:rPr>
                <w:iCs/>
              </w:rPr>
              <w:t xml:space="preserve">, Ж1, Ж2, две пристройки (лит. ж, ж1) </w:t>
            </w:r>
            <w:r w:rsidRPr="00D9159A">
              <w:t>Кадастровый (или условный) номер: 44:27:040116:23, адрес (местонахождение): Костромская область, г. Кострома, ул.1 Мая, дом 17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BB7DA4" w:rsidRDefault="00BB7DA4" w:rsidP="005F6100">
            <w:pPr>
              <w:jc w:val="center"/>
              <w:rPr>
                <w:highlight w:val="yellow"/>
              </w:rPr>
            </w:pPr>
            <w:r w:rsidRPr="00BB7DA4">
              <w:t>1136388,60</w:t>
            </w:r>
          </w:p>
        </w:tc>
      </w:tr>
      <w:tr w:rsidR="00D9159A" w:rsidRPr="00BB7DA4" w:rsidTr="00285214">
        <w:trPr>
          <w:trHeight w:val="31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9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r w:rsidRPr="00D9159A">
              <w:t xml:space="preserve">Здание, назначение: нежилое здание, 2-этажный, общая площадь 1 887,1 (Одна тысяча восемьсот восемьдесят семь целых одна десятая) </w:t>
            </w:r>
            <w:proofErr w:type="spellStart"/>
            <w:r w:rsidRPr="00D9159A">
              <w:t>кв.м</w:t>
            </w:r>
            <w:proofErr w:type="spellEnd"/>
            <w:r w:rsidRPr="00D9159A">
              <w:t>. (здание сборочного цеха и склады), Кадастровый (или условный) номер: 44:27:040116:</w:t>
            </w:r>
            <w:proofErr w:type="gramStart"/>
            <w:r w:rsidRPr="00D9159A">
              <w:t>28,  адрес</w:t>
            </w:r>
            <w:proofErr w:type="gramEnd"/>
            <w:r w:rsidRPr="00D9159A">
              <w:t xml:space="preserve"> (местонахождение): Костромская область, г. Кострома, ул.1 Мая, дом 17 (здание сборочного цеха и склады)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BB7DA4" w:rsidRDefault="00BB7DA4" w:rsidP="005F6100">
            <w:pPr>
              <w:jc w:val="center"/>
              <w:rPr>
                <w:highlight w:val="yellow"/>
              </w:rPr>
            </w:pPr>
            <w:r w:rsidRPr="00BB7DA4">
              <w:t>3883118,40</w:t>
            </w:r>
          </w:p>
        </w:tc>
      </w:tr>
      <w:tr w:rsidR="00D9159A" w:rsidRPr="00BB7DA4" w:rsidTr="00285214">
        <w:trPr>
          <w:trHeight w:val="537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10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r w:rsidRPr="00D9159A">
              <w:rPr>
                <w:iCs/>
              </w:rPr>
              <w:t xml:space="preserve">Нежилое здание, 1-этажный общая площадь: 993,8 (Девятьсот девяносто три целых восемь десятых) </w:t>
            </w:r>
            <w:proofErr w:type="spellStart"/>
            <w:r w:rsidRPr="00D9159A">
              <w:rPr>
                <w:iCs/>
              </w:rPr>
              <w:t>кв.м</w:t>
            </w:r>
            <w:proofErr w:type="spellEnd"/>
            <w:r w:rsidRPr="00D9159A">
              <w:rPr>
                <w:iCs/>
              </w:rPr>
              <w:t xml:space="preserve">., </w:t>
            </w:r>
            <w:r w:rsidRPr="00D9159A">
              <w:t xml:space="preserve">Кадастровый (или условный) номер: 44:27:040116:33, адрес (местонахождение): Костромская область, г. Кострома, ул.1 Мая, дом 17. Склад </w:t>
            </w:r>
            <w:proofErr w:type="spellStart"/>
            <w:r w:rsidRPr="00D9159A">
              <w:t>тех.материалов</w:t>
            </w:r>
            <w:proofErr w:type="spellEnd"/>
            <w:r w:rsidRPr="00D9159A">
              <w:t xml:space="preserve">, </w:t>
            </w:r>
            <w:r w:rsidRPr="00D9159A">
              <w:rPr>
                <w:rStyle w:val="msoins0"/>
              </w:rPr>
              <w:t>в соответствии с Кадастровым паспортом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BB7DA4" w:rsidRDefault="00BB7DA4" w:rsidP="005F6100">
            <w:pPr>
              <w:jc w:val="center"/>
              <w:rPr>
                <w:highlight w:val="yellow"/>
              </w:rPr>
            </w:pPr>
            <w:r w:rsidRPr="00BB7DA4">
              <w:t>1709514,90</w:t>
            </w:r>
          </w:p>
        </w:tc>
      </w:tr>
      <w:tr w:rsidR="00D9159A" w:rsidRPr="00BB7DA4" w:rsidTr="00285214">
        <w:trPr>
          <w:trHeight w:val="21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11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r w:rsidRPr="00D9159A">
              <w:rPr>
                <w:iCs/>
              </w:rPr>
              <w:t xml:space="preserve">Нежилое здание, назначение: нежилое здание, 1-этажный общая площадь: 106,1 (Сто шесть целых одна десятая) </w:t>
            </w:r>
            <w:proofErr w:type="spellStart"/>
            <w:r w:rsidRPr="00D9159A">
              <w:rPr>
                <w:iCs/>
              </w:rPr>
              <w:t>кв.м</w:t>
            </w:r>
            <w:proofErr w:type="spellEnd"/>
            <w:r w:rsidRPr="00D9159A">
              <w:rPr>
                <w:iCs/>
              </w:rPr>
              <w:t xml:space="preserve">., Инв. №I-7308, лит. В, </w:t>
            </w:r>
            <w:r w:rsidRPr="00D9159A">
              <w:rPr>
                <w:iCs/>
              </w:rPr>
              <w:lastRenderedPageBreak/>
              <w:t>к</w:t>
            </w:r>
            <w:r w:rsidRPr="00D9159A">
              <w:t>адастровый (или условный) номер: 44:27:040116:18, адрес: Костромская область, г. Кострома, ул.1 Мая, дом 17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BB7DA4" w:rsidRDefault="00BB7DA4" w:rsidP="005F6100">
            <w:pPr>
              <w:jc w:val="center"/>
              <w:rPr>
                <w:highlight w:val="yellow"/>
              </w:rPr>
            </w:pPr>
            <w:r w:rsidRPr="00BB7DA4">
              <w:lastRenderedPageBreak/>
              <w:t>389297,70</w:t>
            </w:r>
          </w:p>
        </w:tc>
      </w:tr>
      <w:tr w:rsidR="00D9159A" w:rsidRPr="00BB7DA4" w:rsidTr="00285214">
        <w:trPr>
          <w:trHeight w:val="30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12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r w:rsidRPr="00D9159A">
              <w:rPr>
                <w:iCs/>
              </w:rPr>
              <w:t xml:space="preserve">Земельный участок (земли населенных пунктов для эксплуатации объектов производственного назначения): общая площадь 36 398,39 (Тридцать шесть тысяч триста девяносто восемь целых тридцать девять сотых) </w:t>
            </w:r>
            <w:proofErr w:type="spellStart"/>
            <w:r w:rsidRPr="00D9159A">
              <w:rPr>
                <w:iCs/>
              </w:rPr>
              <w:t>кв.м</w:t>
            </w:r>
            <w:proofErr w:type="spellEnd"/>
            <w:r w:rsidRPr="00D9159A">
              <w:rPr>
                <w:iCs/>
              </w:rPr>
              <w:t>., Кадастровый (или условный) номер:</w:t>
            </w:r>
            <w:r w:rsidRPr="00D9159A">
              <w:t xml:space="preserve"> 44:27:040116:7, адрес (местонахождение): Костромская область, г. Кострома, ул.1 Мая, дом 17, </w:t>
            </w:r>
            <w:r w:rsidRPr="00D9159A">
              <w:rPr>
                <w:rStyle w:val="msoins0"/>
              </w:rPr>
              <w:t>в соответствии с Кадастровым паспортом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BB7DA4" w:rsidRDefault="00BB7DA4" w:rsidP="005F6100">
            <w:pPr>
              <w:jc w:val="center"/>
              <w:rPr>
                <w:highlight w:val="yellow"/>
              </w:rPr>
            </w:pPr>
            <w:r w:rsidRPr="00BB7DA4">
              <w:t>10667207,70</w:t>
            </w:r>
          </w:p>
        </w:tc>
      </w:tr>
      <w:tr w:rsidR="00D9159A" w:rsidRPr="00BB7DA4" w:rsidTr="00285214">
        <w:trPr>
          <w:trHeight w:val="313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13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r w:rsidRPr="00D9159A">
              <w:t xml:space="preserve">Административное здание, назначение: нежилое, 3-этажный, общая площадь 835,9 (Восемьсот тридцать пять целых девять десятых) </w:t>
            </w:r>
            <w:proofErr w:type="spellStart"/>
            <w:r w:rsidRPr="00D9159A">
              <w:t>кв.м</w:t>
            </w:r>
            <w:proofErr w:type="spellEnd"/>
            <w:r w:rsidRPr="00D9159A">
              <w:t xml:space="preserve">, инв.№I-4712, </w:t>
            </w:r>
            <w:proofErr w:type="gramStart"/>
            <w:r w:rsidRPr="00D9159A">
              <w:t>лит.А,А</w:t>
            </w:r>
            <w:proofErr w:type="gramEnd"/>
            <w:r w:rsidRPr="00D9159A">
              <w:t xml:space="preserve">1, Кадастровый номер :  44:27:040643:265 , расположенное по адресу: Костромская область, г. Кострома, ул. Кузнецкая, д.29, </w:t>
            </w:r>
            <w:r w:rsidRPr="00D9159A">
              <w:rPr>
                <w:rStyle w:val="msoins0"/>
              </w:rPr>
              <w:t>в соответствии с Кадастровым паспортом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BB7DA4" w:rsidRDefault="00BB7DA4" w:rsidP="005F6100">
            <w:pPr>
              <w:jc w:val="center"/>
              <w:rPr>
                <w:highlight w:val="yellow"/>
              </w:rPr>
            </w:pPr>
            <w:r w:rsidRPr="00BB7DA4">
              <w:t>8232724,80</w:t>
            </w:r>
          </w:p>
        </w:tc>
      </w:tr>
      <w:tr w:rsidR="00D9159A" w:rsidRPr="00BB7DA4" w:rsidTr="00285214">
        <w:trPr>
          <w:trHeight w:val="30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14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r w:rsidRPr="00D9159A">
              <w:rPr>
                <w:bCs/>
              </w:rPr>
              <w:t xml:space="preserve">Земельный участок, категория земель: земли населенных пунктов, разрешенное использование: коммерческие объекты (отдельные офисы различных фирм, компаний, юридические консультации (общая площадь 2 183 </w:t>
            </w:r>
            <w:proofErr w:type="spellStart"/>
            <w:r w:rsidRPr="00D9159A">
              <w:rPr>
                <w:bCs/>
              </w:rPr>
              <w:t>кв.м</w:t>
            </w:r>
            <w:proofErr w:type="spellEnd"/>
            <w:r w:rsidRPr="00D9159A">
              <w:rPr>
                <w:bCs/>
              </w:rPr>
              <w:t>., кадастровый номер 44:27:040643:253)</w:t>
            </w:r>
            <w:r w:rsidRPr="00D9159A">
              <w:t xml:space="preserve">, расположенный по адресу: г. Кострома, ул. Кузнецкая, д. 29, </w:t>
            </w:r>
            <w:r w:rsidRPr="00D9159A">
              <w:rPr>
                <w:rStyle w:val="msoins0"/>
              </w:rPr>
              <w:t>в соответствии с Кадастровым паспортом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BB7DA4" w:rsidRDefault="00BB7DA4" w:rsidP="005F6100">
            <w:pPr>
              <w:jc w:val="center"/>
              <w:rPr>
                <w:highlight w:val="yellow"/>
              </w:rPr>
            </w:pPr>
            <w:r w:rsidRPr="00BB7DA4">
              <w:t>5267275,20</w:t>
            </w:r>
          </w:p>
        </w:tc>
      </w:tr>
      <w:tr w:rsidR="00D9159A" w:rsidRPr="00BB7DA4" w:rsidTr="00285214">
        <w:trPr>
          <w:trHeight w:val="59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15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r w:rsidRPr="00D9159A">
              <w:t xml:space="preserve">Нежилое строение (склад) с пристройкой, общая площадь: 3 426,6 (Три тысячи четыреста двадцать шесть целых шесть десятых) кв. м., основная площадь: 3 208,3 кв. м, вспомогательная площадь: 218,3 кв. м., инвентарный №I-1456, лит. О, О1, расположенное по адресу: Костромская область, г. Кострома, ул. Галичская, дом 100, склад, лит. О, О1, условный номер: </w:t>
            </w:r>
            <w:r w:rsidRPr="00D9159A">
              <w:rPr>
                <w:rStyle w:val="DLSVAR"/>
                <w:sz w:val="22"/>
              </w:rPr>
              <w:t xml:space="preserve">44:27:040526:480, </w:t>
            </w:r>
            <w:r w:rsidRPr="00D9159A">
              <w:rPr>
                <w:rStyle w:val="msoins0"/>
              </w:rPr>
              <w:t>в соответствии с Кадастровым паспортом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BB7DA4" w:rsidRDefault="00BB7DA4" w:rsidP="005F6100">
            <w:pPr>
              <w:jc w:val="center"/>
              <w:rPr>
                <w:highlight w:val="yellow"/>
              </w:rPr>
            </w:pPr>
            <w:r w:rsidRPr="00BB7DA4">
              <w:t>63885835,80</w:t>
            </w:r>
          </w:p>
        </w:tc>
      </w:tr>
      <w:tr w:rsidR="00D9159A" w:rsidRPr="00BB7DA4" w:rsidTr="00285214">
        <w:trPr>
          <w:trHeight w:val="57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16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r w:rsidRPr="00D9159A">
              <w:t xml:space="preserve">Земельный участок </w:t>
            </w:r>
            <w:r w:rsidRPr="00D9159A">
              <w:rPr>
                <w:iCs/>
              </w:rPr>
              <w:t>(земли населенных пунктов для эксплуатации производственных строений)</w:t>
            </w:r>
            <w:r w:rsidRPr="00D9159A">
              <w:t xml:space="preserve"> с площадью 4 733,58 (Четыре тысячи семьсот тридцать три целых пятьдесят восемь сотых) </w:t>
            </w:r>
            <w:proofErr w:type="spellStart"/>
            <w:r w:rsidRPr="00D9159A">
              <w:t>кв.м</w:t>
            </w:r>
            <w:proofErr w:type="spellEnd"/>
            <w:r w:rsidRPr="00D9159A">
              <w:t xml:space="preserve">., расположенный по адресу: Костромская область, г. Кострома, ул. Галичская, дом 100, кадастровый номер: 44:27:040526:15, </w:t>
            </w:r>
            <w:r w:rsidRPr="00D9159A">
              <w:rPr>
                <w:rStyle w:val="msoins0"/>
              </w:rPr>
              <w:t>в соответствии с Кадастровым паспортом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BB7DA4" w:rsidRDefault="00BB7DA4" w:rsidP="005F6100">
            <w:pPr>
              <w:jc w:val="center"/>
              <w:rPr>
                <w:highlight w:val="yellow"/>
              </w:rPr>
            </w:pPr>
            <w:r w:rsidRPr="00BB7DA4">
              <w:t>12880027,80</w:t>
            </w:r>
          </w:p>
        </w:tc>
      </w:tr>
      <w:tr w:rsidR="00D9159A" w:rsidRPr="00BB7DA4" w:rsidTr="00285214">
        <w:trPr>
          <w:trHeight w:val="478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</w:pPr>
            <w:r w:rsidRPr="00D9159A">
              <w:rPr>
                <w:b/>
                <w:bCs/>
              </w:rPr>
              <w:t>ИТОГО: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BB7DA4" w:rsidRDefault="00BB7DA4" w:rsidP="005F6100">
            <w:pPr>
              <w:jc w:val="center"/>
              <w:rPr>
                <w:highlight w:val="yellow"/>
              </w:rPr>
            </w:pPr>
            <w:r w:rsidRPr="00BB7DA4">
              <w:rPr>
                <w:b/>
                <w:bCs/>
              </w:rPr>
              <w:t>166765863,60</w:t>
            </w:r>
          </w:p>
        </w:tc>
      </w:tr>
    </w:tbl>
    <w:p w:rsidR="00D9159A" w:rsidRPr="00D9159A" w:rsidRDefault="00D9159A" w:rsidP="00285214">
      <w:pPr>
        <w:pStyle w:val="a3"/>
        <w:jc w:val="center"/>
        <w:rPr>
          <w:b/>
          <w:bCs/>
          <w:kern w:val="2"/>
          <w:sz w:val="22"/>
          <w:szCs w:val="22"/>
          <w:lang w:val="ru-RU" w:eastAsia="zh-CN" w:bidi="hi-IN"/>
        </w:rPr>
      </w:pPr>
    </w:p>
    <w:p w:rsidR="00D9159A" w:rsidRPr="00D9159A" w:rsidRDefault="00D9159A" w:rsidP="00285214">
      <w:pPr>
        <w:pStyle w:val="a3"/>
        <w:jc w:val="center"/>
        <w:rPr>
          <w:b/>
          <w:bCs/>
          <w:kern w:val="2"/>
          <w:sz w:val="22"/>
          <w:szCs w:val="22"/>
          <w:u w:val="single"/>
          <w:lang w:val="ru-RU" w:eastAsia="zh-CN" w:bidi="hi-IN"/>
        </w:rPr>
      </w:pPr>
      <w:r w:rsidRPr="00D9159A">
        <w:rPr>
          <w:b/>
          <w:bCs/>
          <w:kern w:val="2"/>
          <w:sz w:val="22"/>
          <w:szCs w:val="22"/>
          <w:lang w:val="ru-RU" w:eastAsia="zh-CN" w:bidi="hi-IN"/>
        </w:rPr>
        <w:t xml:space="preserve">Обременения (ограничения): </w:t>
      </w:r>
      <w:r w:rsidRPr="00D9159A">
        <w:rPr>
          <w:b/>
          <w:bCs/>
          <w:kern w:val="2"/>
          <w:sz w:val="22"/>
          <w:szCs w:val="22"/>
          <w:u w:val="single"/>
          <w:lang w:val="ru-RU" w:eastAsia="zh-CN" w:bidi="hi-IN"/>
        </w:rPr>
        <w:t xml:space="preserve">залог в пользу ООО «Ритейл </w:t>
      </w:r>
      <w:proofErr w:type="spellStart"/>
      <w:r w:rsidRPr="00D9159A">
        <w:rPr>
          <w:b/>
          <w:bCs/>
          <w:kern w:val="2"/>
          <w:sz w:val="22"/>
          <w:szCs w:val="22"/>
          <w:u w:val="single"/>
          <w:lang w:val="ru-RU" w:eastAsia="zh-CN" w:bidi="hi-IN"/>
        </w:rPr>
        <w:t>Эстейт</w:t>
      </w:r>
      <w:proofErr w:type="spellEnd"/>
      <w:r w:rsidRPr="00D9159A">
        <w:rPr>
          <w:b/>
          <w:bCs/>
          <w:kern w:val="2"/>
          <w:sz w:val="22"/>
          <w:szCs w:val="22"/>
          <w:u w:val="single"/>
          <w:lang w:val="ru-RU" w:eastAsia="zh-CN" w:bidi="hi-IN"/>
        </w:rPr>
        <w:t>»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6"/>
        <w:gridCol w:w="7318"/>
        <w:gridCol w:w="1701"/>
      </w:tblGrid>
      <w:tr w:rsidR="00D9159A" w:rsidRPr="00D9159A" w:rsidTr="00FC6CB1">
        <w:trPr>
          <w:trHeight w:val="46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contextualSpacing/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№ п\п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contextualSpacing/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 xml:space="preserve">Наименование имущества, залогодержатель ООО «Ритейл </w:t>
            </w:r>
            <w:proofErr w:type="spellStart"/>
            <w:r w:rsidRPr="00D9159A">
              <w:rPr>
                <w:b/>
                <w:bCs/>
              </w:rPr>
              <w:t>Эстейт</w:t>
            </w:r>
            <w:proofErr w:type="spellEnd"/>
            <w:r w:rsidRPr="00D9159A">
              <w:rPr>
                <w:b/>
                <w:bCs/>
              </w:rPr>
              <w:t>»</w:t>
            </w:r>
          </w:p>
          <w:p w:rsidR="00D9159A" w:rsidRPr="00D9159A" w:rsidRDefault="00D9159A" w:rsidP="00285214">
            <w:pPr>
              <w:contextualSpacing/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(правопреемник АО «Газпромбанк»)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contextualSpacing/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Начальная стоимость, руб.</w:t>
            </w:r>
          </w:p>
        </w:tc>
      </w:tr>
      <w:tr w:rsidR="00D9159A" w:rsidRPr="00BB7DA4" w:rsidTr="00285214">
        <w:trPr>
          <w:trHeight w:val="60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contextualSpacing/>
              <w:jc w:val="center"/>
            </w:pPr>
            <w:r w:rsidRPr="00D9159A">
              <w:t>1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contextualSpacing/>
            </w:pPr>
            <w:r w:rsidRPr="00D9159A">
              <w:t xml:space="preserve">Здание цеха отделки мебели, назначение – нежилое, 3-этажный, общая площадь 3841 </w:t>
            </w:r>
            <w:proofErr w:type="spellStart"/>
            <w:r w:rsidRPr="00D9159A">
              <w:t>кв.м</w:t>
            </w:r>
            <w:proofErr w:type="spellEnd"/>
            <w:r w:rsidRPr="00D9159A">
              <w:t xml:space="preserve">., инвентарный номер I-3179, </w:t>
            </w:r>
            <w:proofErr w:type="gramStart"/>
            <w:r w:rsidRPr="00D9159A">
              <w:t>лит.А,А</w:t>
            </w:r>
            <w:proofErr w:type="gramEnd"/>
            <w:r w:rsidRPr="00D9159A">
              <w:t>1,А2,А3,А4,А5,А6,а,а1, кадастровый № 44:27:040526:112, расположенное по адресу: Костромская область‚ г. Кострома‚ ул. Поселковая, дом 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BB7DA4" w:rsidRDefault="00BB7DA4" w:rsidP="00285214">
            <w:pPr>
              <w:contextualSpacing/>
              <w:jc w:val="center"/>
              <w:rPr>
                <w:highlight w:val="yellow"/>
              </w:rPr>
            </w:pPr>
            <w:r w:rsidRPr="00BB7DA4">
              <w:t>73803709,80</w:t>
            </w:r>
          </w:p>
        </w:tc>
      </w:tr>
      <w:tr w:rsidR="00D9159A" w:rsidRPr="00BB7DA4" w:rsidTr="00285214">
        <w:trPr>
          <w:trHeight w:val="58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contextualSpacing/>
              <w:jc w:val="center"/>
            </w:pPr>
            <w:r w:rsidRPr="00D9159A">
              <w:lastRenderedPageBreak/>
              <w:t>2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contextualSpacing/>
            </w:pPr>
            <w:r w:rsidRPr="00D9159A">
              <w:t xml:space="preserve">Здание (трансформаторная подстанция), назначение: трансформаторная подстанция, 1-этажный, общая площадь 52,6 </w:t>
            </w:r>
            <w:proofErr w:type="spellStart"/>
            <w:r w:rsidRPr="00D9159A">
              <w:t>кв.м</w:t>
            </w:r>
            <w:proofErr w:type="spellEnd"/>
            <w:r w:rsidRPr="00D9159A">
              <w:t>., инвентарный номер I-3179, ли.4,   кадастровый №44:27:040526:461, расположенное по адресу: Костромская область‚ г. Кострома‚ ул. Поселковая, дом 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BB7DA4" w:rsidRDefault="00BB7DA4" w:rsidP="00285214">
            <w:pPr>
              <w:contextualSpacing/>
              <w:jc w:val="center"/>
              <w:rPr>
                <w:highlight w:val="yellow"/>
              </w:rPr>
            </w:pPr>
            <w:r w:rsidRPr="00BB7DA4">
              <w:t>1452972,60</w:t>
            </w:r>
          </w:p>
        </w:tc>
      </w:tr>
      <w:tr w:rsidR="00D9159A" w:rsidRPr="00BB7DA4" w:rsidTr="00285214">
        <w:trPr>
          <w:trHeight w:val="44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contextualSpacing/>
              <w:jc w:val="center"/>
            </w:pPr>
            <w:r w:rsidRPr="00D9159A">
              <w:t>3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contextualSpacing/>
            </w:pPr>
            <w:r w:rsidRPr="00D9159A">
              <w:t xml:space="preserve">Нежилое строение (здание материального склада), общая площадь 24,3 </w:t>
            </w:r>
            <w:proofErr w:type="spellStart"/>
            <w:r w:rsidRPr="00D9159A">
              <w:t>кв.м</w:t>
            </w:r>
            <w:proofErr w:type="spellEnd"/>
            <w:r w:rsidRPr="00D9159A">
              <w:t xml:space="preserve">., инвентарный номер I-3179, </w:t>
            </w:r>
            <w:proofErr w:type="spellStart"/>
            <w:r w:rsidRPr="00D9159A">
              <w:t>ли.Г</w:t>
            </w:r>
            <w:proofErr w:type="spellEnd"/>
            <w:proofErr w:type="gramStart"/>
            <w:r w:rsidRPr="00D9159A">
              <w:t>,  кадастровый</w:t>
            </w:r>
            <w:proofErr w:type="gramEnd"/>
            <w:r w:rsidRPr="00D9159A">
              <w:t xml:space="preserve"> №44:27:040526:117, расположенное по адресу: Костромская область‚ г. Кострома‚ ул. Поселковая, дом 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BB7DA4" w:rsidRDefault="00BB7DA4" w:rsidP="00285214">
            <w:pPr>
              <w:contextualSpacing/>
              <w:jc w:val="center"/>
              <w:rPr>
                <w:highlight w:val="yellow"/>
              </w:rPr>
            </w:pPr>
            <w:r w:rsidRPr="00BB7DA4">
              <w:t>671683,50</w:t>
            </w:r>
          </w:p>
        </w:tc>
      </w:tr>
      <w:tr w:rsidR="00D9159A" w:rsidRPr="00BB7DA4" w:rsidTr="00285214">
        <w:trPr>
          <w:trHeight w:val="49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contextualSpacing/>
              <w:jc w:val="center"/>
            </w:pPr>
            <w:r w:rsidRPr="00D9159A">
              <w:t>4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contextualSpacing/>
            </w:pPr>
            <w:r w:rsidRPr="00D9159A">
              <w:t xml:space="preserve">Нежилое строение (здание насосной станции), общая площадь 15 </w:t>
            </w:r>
            <w:proofErr w:type="spellStart"/>
            <w:r w:rsidRPr="00D9159A">
              <w:t>кв.м</w:t>
            </w:r>
            <w:proofErr w:type="spellEnd"/>
            <w:r w:rsidRPr="00D9159A">
              <w:t xml:space="preserve">., инвентарный номер I-3179, </w:t>
            </w:r>
            <w:proofErr w:type="spellStart"/>
            <w:r w:rsidRPr="00D9159A">
              <w:t>лит.Е</w:t>
            </w:r>
            <w:proofErr w:type="spellEnd"/>
            <w:r w:rsidRPr="00D9159A">
              <w:t xml:space="preserve">, кадастровый №44:27:040526:113, расположенное по </w:t>
            </w:r>
            <w:proofErr w:type="gramStart"/>
            <w:r w:rsidRPr="00D9159A">
              <w:t>адресу:</w:t>
            </w:r>
            <w:r w:rsidRPr="00D9159A">
              <w:br/>
              <w:t>Костромская</w:t>
            </w:r>
            <w:proofErr w:type="gramEnd"/>
            <w:r w:rsidRPr="00D9159A">
              <w:t xml:space="preserve"> область‚ г. Кострома‚ ул. Поселковая, дом 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BB7DA4" w:rsidRDefault="00BB7DA4" w:rsidP="00285214">
            <w:pPr>
              <w:contextualSpacing/>
              <w:jc w:val="center"/>
              <w:rPr>
                <w:highlight w:val="yellow"/>
              </w:rPr>
            </w:pPr>
            <w:r w:rsidRPr="00BB7DA4">
              <w:t>401886,00</w:t>
            </w:r>
          </w:p>
        </w:tc>
      </w:tr>
      <w:tr w:rsidR="00D9159A" w:rsidRPr="00BB7DA4" w:rsidTr="00285214">
        <w:trPr>
          <w:trHeight w:val="495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contextualSpacing/>
              <w:jc w:val="center"/>
            </w:pPr>
            <w:r w:rsidRPr="00D9159A">
              <w:t>5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contextualSpacing/>
            </w:pPr>
            <w:r w:rsidRPr="00D9159A">
              <w:t xml:space="preserve">Нежилое строение (здание склада для хранения материалов), общая площадь 43,4 </w:t>
            </w:r>
            <w:proofErr w:type="spellStart"/>
            <w:r w:rsidRPr="00D9159A">
              <w:t>кв.м</w:t>
            </w:r>
            <w:proofErr w:type="spellEnd"/>
            <w:r w:rsidRPr="00D9159A">
              <w:t xml:space="preserve">., инвентарный номер I-3179, </w:t>
            </w:r>
            <w:proofErr w:type="spellStart"/>
            <w:r w:rsidRPr="00D9159A">
              <w:t>лит.В</w:t>
            </w:r>
            <w:proofErr w:type="spellEnd"/>
            <w:r w:rsidRPr="00D9159A">
              <w:t>, кадастровый №44:27:040526:116, расположенное по адресу: Костромская область‚ г. Кострома‚ ул. Поселковая, дом 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BB7DA4" w:rsidRDefault="00BB7DA4" w:rsidP="00285214">
            <w:pPr>
              <w:contextualSpacing/>
              <w:jc w:val="center"/>
              <w:rPr>
                <w:highlight w:val="yellow"/>
              </w:rPr>
            </w:pPr>
            <w:r w:rsidRPr="00BB7DA4">
              <w:t>1166312,70</w:t>
            </w:r>
          </w:p>
        </w:tc>
      </w:tr>
      <w:tr w:rsidR="00D9159A" w:rsidRPr="00BB7DA4" w:rsidTr="00285214">
        <w:trPr>
          <w:trHeight w:val="495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contextualSpacing/>
              <w:jc w:val="center"/>
            </w:pPr>
            <w:r w:rsidRPr="00D9159A">
              <w:t>6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contextualSpacing/>
            </w:pPr>
            <w:r w:rsidRPr="00D9159A">
              <w:t xml:space="preserve">Здание (здание механической мастерской), назначение – нежилое, 2-этажный, общая площадь 186 </w:t>
            </w:r>
            <w:proofErr w:type="spellStart"/>
            <w:r w:rsidRPr="00D9159A">
              <w:t>кв.м</w:t>
            </w:r>
            <w:proofErr w:type="spellEnd"/>
            <w:r w:rsidRPr="00D9159A">
              <w:t xml:space="preserve">., инвентарный номер I-3179, </w:t>
            </w:r>
            <w:proofErr w:type="gramStart"/>
            <w:r w:rsidRPr="00D9159A">
              <w:t>лит.Д,Д</w:t>
            </w:r>
            <w:proofErr w:type="gramEnd"/>
            <w:r w:rsidRPr="00D9159A">
              <w:t>1,Д2, кадастровый №44:27:040526:114, расположенное по адресу: Костромская область‚ г. Кострома‚ ул. Поселковая, дом 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BB7DA4" w:rsidRDefault="00BB7DA4" w:rsidP="00285214">
            <w:pPr>
              <w:contextualSpacing/>
              <w:jc w:val="center"/>
              <w:rPr>
                <w:highlight w:val="yellow"/>
              </w:rPr>
            </w:pPr>
            <w:r w:rsidRPr="00BB7DA4">
              <w:t>4589370,90</w:t>
            </w:r>
          </w:p>
        </w:tc>
      </w:tr>
      <w:tr w:rsidR="00D9159A" w:rsidRPr="00BB7DA4" w:rsidTr="00285214">
        <w:trPr>
          <w:trHeight w:val="46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contextualSpacing/>
              <w:jc w:val="center"/>
            </w:pPr>
            <w:r w:rsidRPr="00D9159A">
              <w:t>7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contextualSpacing/>
            </w:pPr>
            <w:r w:rsidRPr="00D9159A">
              <w:t xml:space="preserve">Нежилое строение с одиннадцатью пристройками (здание производственного корпуса), общая площадь 2491,4 </w:t>
            </w:r>
            <w:proofErr w:type="spellStart"/>
            <w:r w:rsidRPr="00D9159A">
              <w:t>кв.м</w:t>
            </w:r>
            <w:proofErr w:type="spellEnd"/>
            <w:r w:rsidRPr="00D9159A">
              <w:t xml:space="preserve">., основная площадь 737,1 </w:t>
            </w:r>
            <w:proofErr w:type="spellStart"/>
            <w:r w:rsidRPr="00D9159A">
              <w:t>кв.м</w:t>
            </w:r>
            <w:proofErr w:type="spellEnd"/>
            <w:r w:rsidRPr="00D9159A">
              <w:t xml:space="preserve">., инвентарный номер I-3179, лит. </w:t>
            </w:r>
            <w:proofErr w:type="gramStart"/>
            <w:r w:rsidRPr="00D9159A">
              <w:t>Б,Б</w:t>
            </w:r>
            <w:proofErr w:type="gramEnd"/>
            <w:r w:rsidRPr="00D9159A">
              <w:t>1,Б2,Б3,Б4,Б5,Б7,Б8,Б9,Б10,Б11,Б12, две пристройки (лит.б,б5), кадастровый № 44:27:040526:115, расположенное по адресу: Костромская область‚ г. Кострома‚ ул. Поселковая, дом 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BB7DA4" w:rsidRDefault="00BB7DA4" w:rsidP="00285214">
            <w:pPr>
              <w:contextualSpacing/>
              <w:jc w:val="center"/>
              <w:rPr>
                <w:highlight w:val="yellow"/>
              </w:rPr>
            </w:pPr>
            <w:r w:rsidRPr="00BB7DA4">
              <w:t>48928928,40</w:t>
            </w:r>
          </w:p>
        </w:tc>
      </w:tr>
      <w:tr w:rsidR="00D9159A" w:rsidRPr="00BB7DA4" w:rsidTr="00285214">
        <w:trPr>
          <w:trHeight w:val="55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contextualSpacing/>
              <w:jc w:val="center"/>
            </w:pPr>
            <w:r w:rsidRPr="00D9159A">
              <w:t>8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contextualSpacing/>
            </w:pPr>
            <w:r w:rsidRPr="00D9159A">
              <w:t xml:space="preserve">Земельный участок, категория земель: земли населенных пунктов, разрешенное использование: для эксплуатации объектов производственного назначения, общая площадь 17754,12 </w:t>
            </w:r>
            <w:proofErr w:type="spellStart"/>
            <w:r w:rsidRPr="00D9159A">
              <w:t>кв.м</w:t>
            </w:r>
            <w:proofErr w:type="spellEnd"/>
            <w:r w:rsidRPr="00D9159A">
              <w:t xml:space="preserve">., кадастровый №44:27:040526:12, расположенный по </w:t>
            </w:r>
            <w:proofErr w:type="gramStart"/>
            <w:r w:rsidRPr="00D9159A">
              <w:t>адресу:</w:t>
            </w:r>
            <w:r w:rsidRPr="00D9159A">
              <w:br/>
              <w:t>Костромская</w:t>
            </w:r>
            <w:proofErr w:type="gramEnd"/>
            <w:r w:rsidRPr="00D9159A">
              <w:t xml:space="preserve"> область‚ г. Кострома‚ ул. Поселковая, дом 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BB7DA4" w:rsidRDefault="00BB7DA4" w:rsidP="00285214">
            <w:pPr>
              <w:contextualSpacing/>
              <w:jc w:val="center"/>
              <w:rPr>
                <w:highlight w:val="yellow"/>
              </w:rPr>
            </w:pPr>
            <w:r w:rsidRPr="00BB7DA4">
              <w:t>43679115,00</w:t>
            </w:r>
          </w:p>
        </w:tc>
      </w:tr>
      <w:tr w:rsidR="00D9159A" w:rsidRPr="00BB7DA4" w:rsidTr="00285214">
        <w:trPr>
          <w:trHeight w:val="320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contextualSpacing/>
              <w:jc w:val="center"/>
            </w:pPr>
            <w:r w:rsidRPr="00D9159A">
              <w:rPr>
                <w:b/>
                <w:bCs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BB7DA4" w:rsidRDefault="00BB7DA4" w:rsidP="00285214">
            <w:pPr>
              <w:contextualSpacing/>
              <w:jc w:val="center"/>
              <w:rPr>
                <w:b/>
                <w:bCs/>
                <w:highlight w:val="yellow"/>
              </w:rPr>
            </w:pPr>
            <w:r w:rsidRPr="00BB7DA4">
              <w:rPr>
                <w:b/>
                <w:bCs/>
              </w:rPr>
              <w:t>174693978,90</w:t>
            </w:r>
          </w:p>
        </w:tc>
      </w:tr>
    </w:tbl>
    <w:p w:rsidR="00D9159A" w:rsidRPr="00D9159A" w:rsidRDefault="00D9159A" w:rsidP="00285214">
      <w:pPr>
        <w:pStyle w:val="a3"/>
        <w:jc w:val="center"/>
        <w:rPr>
          <w:b/>
          <w:bCs/>
          <w:kern w:val="2"/>
          <w:sz w:val="22"/>
          <w:szCs w:val="22"/>
          <w:lang w:val="ru-RU" w:eastAsia="zh-CN" w:bidi="hi-IN"/>
        </w:rPr>
      </w:pPr>
    </w:p>
    <w:p w:rsidR="00D9159A" w:rsidRPr="00D9159A" w:rsidRDefault="00D9159A" w:rsidP="00285214">
      <w:pPr>
        <w:pStyle w:val="a3"/>
        <w:jc w:val="center"/>
        <w:rPr>
          <w:b/>
          <w:bCs/>
          <w:kern w:val="2"/>
          <w:sz w:val="22"/>
          <w:szCs w:val="22"/>
          <w:lang w:val="ru-RU" w:eastAsia="zh-CN" w:bidi="hi-IN"/>
        </w:rPr>
      </w:pPr>
      <w:r w:rsidRPr="00D9159A">
        <w:rPr>
          <w:b/>
          <w:bCs/>
          <w:kern w:val="2"/>
          <w:sz w:val="22"/>
          <w:szCs w:val="22"/>
          <w:lang w:val="ru-RU" w:eastAsia="zh-CN" w:bidi="hi-IN"/>
        </w:rPr>
        <w:t xml:space="preserve">Обременения (ограничения): </w:t>
      </w:r>
      <w:r w:rsidRPr="00D9159A">
        <w:rPr>
          <w:b/>
          <w:bCs/>
          <w:kern w:val="2"/>
          <w:sz w:val="22"/>
          <w:szCs w:val="22"/>
          <w:u w:val="single"/>
          <w:lang w:val="ru-RU" w:eastAsia="zh-CN" w:bidi="hi-IN"/>
        </w:rPr>
        <w:t xml:space="preserve">залог в пользу ООО «Ритейл </w:t>
      </w:r>
      <w:proofErr w:type="spellStart"/>
      <w:r w:rsidRPr="00D9159A">
        <w:rPr>
          <w:b/>
          <w:bCs/>
          <w:kern w:val="2"/>
          <w:sz w:val="22"/>
          <w:szCs w:val="22"/>
          <w:u w:val="single"/>
          <w:lang w:val="ru-RU" w:eastAsia="zh-CN" w:bidi="hi-IN"/>
        </w:rPr>
        <w:t>Эстейт</w:t>
      </w:r>
      <w:proofErr w:type="spellEnd"/>
      <w:r w:rsidRPr="00D9159A">
        <w:rPr>
          <w:b/>
          <w:bCs/>
          <w:kern w:val="2"/>
          <w:sz w:val="22"/>
          <w:szCs w:val="22"/>
          <w:u w:val="single"/>
          <w:lang w:val="ru-RU" w:eastAsia="zh-CN" w:bidi="hi-IN"/>
        </w:rPr>
        <w:t>»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701"/>
      </w:tblGrid>
      <w:tr w:rsidR="00D9159A" w:rsidRPr="00D9159A" w:rsidTr="00FC6CB1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№ п\п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 xml:space="preserve">Наименование имущества, залогодержатель ООО «Ритейл </w:t>
            </w:r>
            <w:proofErr w:type="spellStart"/>
            <w:r w:rsidRPr="00D9159A">
              <w:rPr>
                <w:b/>
                <w:bCs/>
              </w:rPr>
              <w:t>Эстейт</w:t>
            </w:r>
            <w:proofErr w:type="spellEnd"/>
            <w:r w:rsidRPr="00D9159A">
              <w:rPr>
                <w:b/>
                <w:bCs/>
              </w:rPr>
              <w:t>»</w:t>
            </w:r>
          </w:p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(правопреемник АО «</w:t>
            </w:r>
            <w:proofErr w:type="spellStart"/>
            <w:r w:rsidRPr="00D9159A">
              <w:rPr>
                <w:b/>
                <w:bCs/>
              </w:rPr>
              <w:t>Нефтепромбанк</w:t>
            </w:r>
            <w:proofErr w:type="spellEnd"/>
            <w:r w:rsidRPr="00D9159A">
              <w:rPr>
                <w:b/>
                <w:bCs/>
              </w:rPr>
              <w:t>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Начальная стоимость, руб.</w:t>
            </w:r>
          </w:p>
        </w:tc>
      </w:tr>
      <w:tr w:rsidR="00D9159A" w:rsidRPr="00285214" w:rsidTr="00285214">
        <w:trPr>
          <w:trHeight w:val="2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</w:pPr>
            <w:r w:rsidRPr="00D9159A"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r w:rsidRPr="00D9159A">
              <w:t xml:space="preserve">Нежилое помещение, служебная постройка, площадь 566 </w:t>
            </w:r>
            <w:proofErr w:type="spellStart"/>
            <w:r w:rsidRPr="00D9159A">
              <w:t>кв.м</w:t>
            </w:r>
            <w:proofErr w:type="spellEnd"/>
            <w:r w:rsidRPr="00D9159A">
              <w:t>., инв. № I -1456, кадастровый номер: 44:27:040526:503, расположенное по адресу: Костромская область, г. Кострома, ул. Галичская. дом 100, служебные постройки, навес, лит.2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285214" w:rsidRDefault="00285214" w:rsidP="00285214">
            <w:pPr>
              <w:rPr>
                <w:highlight w:val="yellow"/>
              </w:rPr>
            </w:pPr>
            <w:r w:rsidRPr="00285214">
              <w:t>15864663,60</w:t>
            </w:r>
          </w:p>
        </w:tc>
      </w:tr>
      <w:tr w:rsidR="00D9159A" w:rsidRPr="00285214" w:rsidTr="00285214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</w:pPr>
            <w:r w:rsidRPr="00D9159A"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r w:rsidRPr="00D9159A">
              <w:t xml:space="preserve">Нежилые помещения №№ 3,4, общая площадь 274,1 </w:t>
            </w:r>
            <w:proofErr w:type="spellStart"/>
            <w:r w:rsidRPr="00D9159A">
              <w:t>кв.м</w:t>
            </w:r>
            <w:proofErr w:type="spellEnd"/>
            <w:r w:rsidRPr="00D9159A">
              <w:t xml:space="preserve">., этаж 1, кадастровый № 44:27:040526:511, расположенные по адресу: Костромская область, г. Кострома, ул. Галичская, дом 100, </w:t>
            </w:r>
            <w:proofErr w:type="spellStart"/>
            <w:r w:rsidRPr="00D9159A">
              <w:t>пом</w:t>
            </w:r>
            <w:proofErr w:type="spellEnd"/>
            <w:r w:rsidRPr="00D9159A">
              <w:t xml:space="preserve"> 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285214" w:rsidRDefault="00285214" w:rsidP="00285214">
            <w:pPr>
              <w:rPr>
                <w:highlight w:val="yellow"/>
              </w:rPr>
            </w:pPr>
            <w:r w:rsidRPr="00285214">
              <w:t>6764614,20</w:t>
            </w:r>
          </w:p>
        </w:tc>
      </w:tr>
      <w:tr w:rsidR="00D9159A" w:rsidRPr="00285214" w:rsidTr="00285214">
        <w:trPr>
          <w:trHeight w:val="5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</w:pPr>
            <w:r w:rsidRPr="00D9159A">
              <w:lastRenderedPageBreak/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r w:rsidRPr="00D9159A">
              <w:t xml:space="preserve">Нежилое помещение, часть нежилого строения, общая площадь: 786,9 </w:t>
            </w:r>
            <w:proofErr w:type="spellStart"/>
            <w:r w:rsidRPr="00D9159A">
              <w:t>кв.м</w:t>
            </w:r>
            <w:proofErr w:type="spellEnd"/>
            <w:r w:rsidRPr="00D9159A">
              <w:t xml:space="preserve">., основная площадь 756,8 </w:t>
            </w:r>
            <w:proofErr w:type="spellStart"/>
            <w:r w:rsidRPr="00D9159A">
              <w:t>кв.м</w:t>
            </w:r>
            <w:proofErr w:type="spellEnd"/>
            <w:r w:rsidRPr="00D9159A">
              <w:t xml:space="preserve">., вспомогательная площадь: 30,1 </w:t>
            </w:r>
            <w:proofErr w:type="spellStart"/>
            <w:r w:rsidRPr="00D9159A">
              <w:t>кв.м</w:t>
            </w:r>
            <w:proofErr w:type="spellEnd"/>
            <w:r w:rsidRPr="00D9159A">
              <w:t>., этаж 1, инв. № I-1456, кадастровый номер: 44:27:040526:510, расположенное по адресу: Костромская область, г. Кострома, ул. Галичская, дом 100, здание склада, лит. В, В2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285214" w:rsidRDefault="00285214" w:rsidP="00285214">
            <w:pPr>
              <w:rPr>
                <w:highlight w:val="yellow"/>
              </w:rPr>
            </w:pPr>
            <w:r w:rsidRPr="00285214">
              <w:t>17570572,20</w:t>
            </w:r>
          </w:p>
        </w:tc>
      </w:tr>
      <w:tr w:rsidR="00D9159A" w:rsidRPr="00285214" w:rsidTr="00285214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</w:pPr>
            <w:r w:rsidRPr="00D9159A"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r w:rsidRPr="00D9159A">
              <w:t xml:space="preserve">Нежилое здание (гаражи), общая площадь 2695,3 </w:t>
            </w:r>
            <w:proofErr w:type="spellStart"/>
            <w:r w:rsidRPr="00D9159A">
              <w:t>кв.м</w:t>
            </w:r>
            <w:proofErr w:type="spellEnd"/>
            <w:r w:rsidRPr="00D9159A">
              <w:t>, инвентарный-№ 1-1456, кадастровый номер 44:27:040526:140, расположенное по адресу: Костромская область. г. Кострома, ул. Галичская, дом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285214" w:rsidRDefault="00285214" w:rsidP="00285214">
            <w:pPr>
              <w:rPr>
                <w:highlight w:val="yellow"/>
              </w:rPr>
            </w:pPr>
            <w:r w:rsidRPr="00285214">
              <w:t>52888770,90</w:t>
            </w:r>
          </w:p>
        </w:tc>
      </w:tr>
      <w:tr w:rsidR="00D9159A" w:rsidRPr="00285214" w:rsidTr="00285214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</w:pPr>
            <w:r w:rsidRPr="00D9159A"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r w:rsidRPr="00D9159A">
              <w:t xml:space="preserve">Земельный участок, категория земель: земли населенных пунктов, разрешенное использование: для эксплуатации нежилых строений, общая площадь 5 678 </w:t>
            </w:r>
            <w:proofErr w:type="spellStart"/>
            <w:r w:rsidRPr="00D9159A">
              <w:t>кв.м</w:t>
            </w:r>
            <w:proofErr w:type="spellEnd"/>
            <w:r w:rsidRPr="00D9159A">
              <w:t>., кадастровый №44:27:040526:55, расположенный по адресу: Местоположение установлено относительно ориентира, расположенного в границах участка. Ориентир нежилые строения. Почтовый адрес ориентира: Костромская область, г. Кострома, ул. Галичская, дом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285214" w:rsidRDefault="00285214" w:rsidP="00285214">
            <w:pPr>
              <w:rPr>
                <w:highlight w:val="yellow"/>
              </w:rPr>
            </w:pPr>
            <w:r w:rsidRPr="00285214">
              <w:t>15451536,60</w:t>
            </w:r>
          </w:p>
        </w:tc>
      </w:tr>
      <w:tr w:rsidR="00D9159A" w:rsidRPr="00285214" w:rsidTr="00285214">
        <w:trPr>
          <w:trHeight w:val="323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59A" w:rsidRPr="00D9159A" w:rsidRDefault="00D9159A" w:rsidP="00285214">
            <w:pPr>
              <w:jc w:val="center"/>
              <w:rPr>
                <w:b/>
                <w:bCs/>
              </w:rPr>
            </w:pPr>
            <w:r w:rsidRPr="00D9159A">
              <w:rPr>
                <w:b/>
                <w:bCs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59A" w:rsidRPr="00285214" w:rsidRDefault="00285214" w:rsidP="00285214">
            <w:pPr>
              <w:jc w:val="center"/>
              <w:rPr>
                <w:highlight w:val="yellow"/>
              </w:rPr>
            </w:pPr>
            <w:r w:rsidRPr="00285214">
              <w:rPr>
                <w:b/>
                <w:bCs/>
              </w:rPr>
              <w:t>108540157,50</w:t>
            </w:r>
          </w:p>
        </w:tc>
      </w:tr>
    </w:tbl>
    <w:p w:rsidR="00621C6B" w:rsidRPr="00D9159A" w:rsidRDefault="00621C6B" w:rsidP="002762DE">
      <w:pPr>
        <w:ind w:left="-709" w:hanging="142"/>
        <w:rPr>
          <w:rFonts w:ascii="Times New Roman" w:hAnsi="Times New Roman"/>
          <w:b/>
        </w:rPr>
      </w:pPr>
    </w:p>
    <w:sectPr w:rsidR="00621C6B" w:rsidRPr="00D9159A" w:rsidSect="00BE7034">
      <w:pgSz w:w="11906" w:h="16838"/>
      <w:pgMar w:top="1134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18"/>
    <w:rsid w:val="000C121E"/>
    <w:rsid w:val="00223CAA"/>
    <w:rsid w:val="002378FB"/>
    <w:rsid w:val="002762DE"/>
    <w:rsid w:val="00285214"/>
    <w:rsid w:val="00317CEE"/>
    <w:rsid w:val="00324AAC"/>
    <w:rsid w:val="003335E0"/>
    <w:rsid w:val="00391C57"/>
    <w:rsid w:val="003C7F55"/>
    <w:rsid w:val="003F4221"/>
    <w:rsid w:val="004F293B"/>
    <w:rsid w:val="005A5675"/>
    <w:rsid w:val="005E7DB4"/>
    <w:rsid w:val="005F6100"/>
    <w:rsid w:val="00621C6B"/>
    <w:rsid w:val="00654F7B"/>
    <w:rsid w:val="006B21FB"/>
    <w:rsid w:val="008166F9"/>
    <w:rsid w:val="00830E54"/>
    <w:rsid w:val="00842084"/>
    <w:rsid w:val="0087289A"/>
    <w:rsid w:val="008B0FE5"/>
    <w:rsid w:val="009E40B7"/>
    <w:rsid w:val="00A10822"/>
    <w:rsid w:val="00A81A18"/>
    <w:rsid w:val="00A83497"/>
    <w:rsid w:val="00A964E7"/>
    <w:rsid w:val="00B96180"/>
    <w:rsid w:val="00BB7DA4"/>
    <w:rsid w:val="00BE7034"/>
    <w:rsid w:val="00C84AC5"/>
    <w:rsid w:val="00D9159A"/>
    <w:rsid w:val="00DB5C48"/>
    <w:rsid w:val="00E574F1"/>
    <w:rsid w:val="00E736CE"/>
    <w:rsid w:val="00FC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52DC7-C29D-40A4-96CA-7664A590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D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ins0">
    <w:name w:val="msoins"/>
    <w:qFormat/>
    <w:rsid w:val="005E7DB4"/>
  </w:style>
  <w:style w:type="character" w:customStyle="1" w:styleId="DLSVAR">
    <w:name w:val="DLSVAR"/>
    <w:qFormat/>
    <w:rsid w:val="005E7DB4"/>
    <w:rPr>
      <w:strike w:val="0"/>
      <w:dstrike w:val="0"/>
      <w:color w:val="auto"/>
      <w:position w:val="0"/>
      <w:sz w:val="24"/>
      <w:u w:val="none"/>
      <w:effect w:val="none"/>
      <w:vertAlign w:val="baseline"/>
    </w:rPr>
  </w:style>
  <w:style w:type="character" w:customStyle="1" w:styleId="2">
    <w:name w:val="Основной текст (2)_"/>
    <w:basedOn w:val="a0"/>
    <w:link w:val="20"/>
    <w:rsid w:val="005E7D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75pt">
    <w:name w:val="Основной текст (2) + 7;5 pt"/>
    <w:basedOn w:val="2"/>
    <w:rsid w:val="005E7DB4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7DB4"/>
    <w:pPr>
      <w:widowControl w:val="0"/>
      <w:shd w:val="clear" w:color="auto" w:fill="FFFFFF"/>
      <w:spacing w:before="360" w:after="0" w:line="240" w:lineRule="exact"/>
      <w:ind w:hanging="16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27pt">
    <w:name w:val="Основной текст (2) + 7 pt"/>
    <w:basedOn w:val="2"/>
    <w:rsid w:val="00324AAC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24A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324AAC"/>
    <w:rPr>
      <w:rFonts w:ascii="Times New Roman" w:eastAsia="Times New Roman" w:hAnsi="Times New Roman" w:cs="Times New Roman"/>
      <w:color w:val="4C4C4C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CordiaUPC20pt">
    <w:name w:val="Основной текст (2) + CordiaUPC;20 pt;Курсив"/>
    <w:basedOn w:val="2"/>
    <w:rsid w:val="00324AAC"/>
    <w:rPr>
      <w:rFonts w:ascii="CordiaUPC" w:eastAsia="CordiaUPC" w:hAnsi="CordiaUPC" w:cs="CordiaUPC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en-US" w:eastAsia="en-US" w:bidi="en-US"/>
    </w:rPr>
  </w:style>
  <w:style w:type="paragraph" w:styleId="a3">
    <w:name w:val="Body Text"/>
    <w:basedOn w:val="a"/>
    <w:link w:val="a4"/>
    <w:uiPriority w:val="99"/>
    <w:rsid w:val="00D9159A"/>
    <w:pPr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4">
    <w:name w:val="Основной текст Знак"/>
    <w:basedOn w:val="a0"/>
    <w:link w:val="a3"/>
    <w:uiPriority w:val="99"/>
    <w:rsid w:val="00D9159A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1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5</cp:revision>
  <cp:lastPrinted>2019-11-12T07:13:00Z</cp:lastPrinted>
  <dcterms:created xsi:type="dcterms:W3CDTF">2019-09-25T07:18:00Z</dcterms:created>
  <dcterms:modified xsi:type="dcterms:W3CDTF">2019-11-12T07:18:00Z</dcterms:modified>
</cp:coreProperties>
</file>