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F91FC" w14:textId="4380CBF3" w:rsidR="002118A8" w:rsidRPr="004D6D92" w:rsidRDefault="002118A8" w:rsidP="004D6D9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4D6D92">
        <w:rPr>
          <w:rFonts w:ascii="Arial" w:hAnsi="Arial" w:cs="Arial"/>
          <w:b/>
          <w:sz w:val="24"/>
          <w:szCs w:val="24"/>
        </w:rPr>
        <w:t>Сообщение</w:t>
      </w:r>
      <w:r w:rsidRPr="004D6D9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4D6D92">
        <w:rPr>
          <w:rFonts w:ascii="Arial" w:hAnsi="Arial" w:cs="Arial"/>
          <w:b/>
          <w:sz w:val="24"/>
          <w:szCs w:val="24"/>
        </w:rPr>
        <w:t xml:space="preserve">об отмене лота </w:t>
      </w:r>
    </w:p>
    <w:p w14:paraId="19906A4F" w14:textId="77777777" w:rsidR="002118A8" w:rsidRPr="004D6D92" w:rsidRDefault="002118A8" w:rsidP="004D6D92">
      <w:pPr>
        <w:jc w:val="both"/>
        <w:rPr>
          <w:sz w:val="24"/>
          <w:szCs w:val="24"/>
        </w:rPr>
      </w:pPr>
    </w:p>
    <w:p w14:paraId="544B128B" w14:textId="3A494923" w:rsidR="002118A8" w:rsidRPr="004D6D92" w:rsidRDefault="00C11379" w:rsidP="004D6D92">
      <w:pPr>
        <w:tabs>
          <w:tab w:val="left" w:pos="709"/>
        </w:tabs>
        <w:jc w:val="both"/>
        <w:rPr>
          <w:b w:val="0"/>
          <w:bCs w:val="0"/>
          <w:spacing w:val="3"/>
          <w:kern w:val="0"/>
          <w:sz w:val="24"/>
          <w:szCs w:val="24"/>
          <w:lang w:eastAsia="ru-RU"/>
        </w:rPr>
      </w:pPr>
      <w:r w:rsidRPr="00C11379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11379">
        <w:rPr>
          <w:b w:val="0"/>
          <w:bCs w:val="0"/>
          <w:spacing w:val="3"/>
          <w:kern w:val="0"/>
          <w:sz w:val="24"/>
          <w:szCs w:val="24"/>
          <w:lang w:eastAsia="ru-RU"/>
        </w:rPr>
        <w:t>Гривцова</w:t>
      </w:r>
      <w:proofErr w:type="spellEnd"/>
      <w:r w:rsidRPr="00C11379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, д. 5, </w:t>
      </w:r>
      <w:proofErr w:type="spellStart"/>
      <w:r w:rsidRPr="00C11379">
        <w:rPr>
          <w:b w:val="0"/>
          <w:bCs w:val="0"/>
          <w:spacing w:val="3"/>
          <w:kern w:val="0"/>
          <w:sz w:val="24"/>
          <w:szCs w:val="24"/>
          <w:lang w:eastAsia="ru-RU"/>
        </w:rPr>
        <w:t>лит.В</w:t>
      </w:r>
      <w:proofErr w:type="spellEnd"/>
      <w:r w:rsidRPr="00C11379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, (812)334-26-04, 8(800) 777-57-57, </w:t>
      </w:r>
      <w:proofErr w:type="spellStart"/>
      <w:r w:rsidRPr="00C11379">
        <w:rPr>
          <w:b w:val="0"/>
          <w:bCs w:val="0"/>
          <w:spacing w:val="3"/>
          <w:kern w:val="0"/>
          <w:sz w:val="24"/>
          <w:szCs w:val="24"/>
          <w:lang w:eastAsia="ru-RU"/>
        </w:rPr>
        <w:t>ungur</w:t>
      </w:r>
      <w:proofErr w:type="spellEnd"/>
      <w:r w:rsidRPr="00C11379">
        <w:rPr>
          <w:b w:val="0"/>
          <w:bCs w:val="0"/>
          <w:spacing w:val="3"/>
          <w:kern w:val="0"/>
          <w:sz w:val="24"/>
          <w:szCs w:val="24"/>
          <w:lang w:eastAsia="ru-RU"/>
        </w:rPr>
        <w:t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2017 г. по делу №A40-129253/2017-129-160Б конкурсным управляющим (ликвидатором)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</w:t>
      </w:r>
      <w:r w:rsidR="002118A8" w:rsidRPr="004D6D92">
        <w:rPr>
          <w:b w:val="0"/>
          <w:bCs w:val="0"/>
          <w:spacing w:val="3"/>
          <w:kern w:val="0"/>
          <w:sz w:val="24"/>
          <w:szCs w:val="24"/>
          <w:lang w:eastAsia="ru-RU"/>
        </w:rPr>
        <w:t>), сообщает о внесении изменений в сообщение (</w:t>
      </w:r>
      <w:r w:rsidRPr="00C11379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сообщение №78030259057 в газете АО </w:t>
      </w:r>
      <w:r w:rsidRPr="00C11379">
        <w:rPr>
          <w:b w:val="0"/>
          <w:bCs w:val="0"/>
          <w:spacing w:val="3"/>
          <w:kern w:val="0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11379">
        <w:rPr>
          <w:b w:val="0"/>
          <w:bCs w:val="0"/>
          <w:spacing w:val="3"/>
          <w:kern w:val="0"/>
          <w:sz w:val="24"/>
          <w:szCs w:val="24"/>
          <w:lang w:eastAsia="ru-RU"/>
        </w:rPr>
        <w:instrText xml:space="preserve"> FORMTEXT </w:instrText>
      </w:r>
      <w:r w:rsidRPr="00C11379">
        <w:rPr>
          <w:b w:val="0"/>
          <w:bCs w:val="0"/>
          <w:spacing w:val="3"/>
          <w:kern w:val="0"/>
          <w:sz w:val="24"/>
          <w:szCs w:val="24"/>
          <w:lang w:eastAsia="ru-RU"/>
        </w:rPr>
      </w:r>
      <w:r w:rsidRPr="00C11379">
        <w:rPr>
          <w:b w:val="0"/>
          <w:bCs w:val="0"/>
          <w:spacing w:val="3"/>
          <w:kern w:val="0"/>
          <w:sz w:val="24"/>
          <w:szCs w:val="24"/>
          <w:lang w:eastAsia="ru-RU"/>
        </w:rPr>
        <w:fldChar w:fldCharType="separate"/>
      </w:r>
      <w:r w:rsidRPr="00C11379">
        <w:rPr>
          <w:b w:val="0"/>
          <w:bCs w:val="0"/>
          <w:spacing w:val="3"/>
          <w:kern w:val="0"/>
          <w:sz w:val="24"/>
          <w:szCs w:val="24"/>
          <w:lang w:eastAsia="ru-RU"/>
        </w:rPr>
        <w:t>«Коммерсантъ»</w:t>
      </w:r>
      <w:r w:rsidRPr="00C11379">
        <w:rPr>
          <w:b w:val="0"/>
          <w:bCs w:val="0"/>
          <w:spacing w:val="3"/>
          <w:kern w:val="0"/>
          <w:sz w:val="24"/>
          <w:szCs w:val="24"/>
          <w:lang w:eastAsia="ru-RU"/>
        </w:rPr>
        <w:fldChar w:fldCharType="end"/>
      </w:r>
      <w:r w:rsidRPr="00C11379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 от 10.08.2019 г. №142(6622</w:t>
      </w:r>
      <w:r w:rsidR="002118A8" w:rsidRPr="004D6D92">
        <w:rPr>
          <w:b w:val="0"/>
          <w:bCs w:val="0"/>
          <w:spacing w:val="3"/>
          <w:kern w:val="0"/>
          <w:sz w:val="24"/>
          <w:szCs w:val="24"/>
          <w:lang w:eastAsia="ru-RU"/>
        </w:rPr>
        <w:t>)), а именно об отмене следующ</w:t>
      </w:r>
      <w:r w:rsidR="00F048D1" w:rsidRPr="004D6D92">
        <w:rPr>
          <w:b w:val="0"/>
          <w:bCs w:val="0"/>
          <w:spacing w:val="3"/>
          <w:kern w:val="0"/>
          <w:sz w:val="24"/>
          <w:szCs w:val="24"/>
          <w:lang w:eastAsia="ru-RU"/>
        </w:rPr>
        <w:t>его</w:t>
      </w:r>
      <w:r w:rsidR="002118A8" w:rsidRPr="004D6D92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 лот</w:t>
      </w:r>
      <w:r w:rsidR="00F048D1" w:rsidRPr="004D6D92">
        <w:rPr>
          <w:b w:val="0"/>
          <w:bCs w:val="0"/>
          <w:spacing w:val="3"/>
          <w:kern w:val="0"/>
          <w:sz w:val="24"/>
          <w:szCs w:val="24"/>
          <w:lang w:eastAsia="ru-RU"/>
        </w:rPr>
        <w:t>а</w:t>
      </w:r>
      <w:r w:rsidR="004D6D92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 в связи </w:t>
      </w:r>
      <w:r>
        <w:rPr>
          <w:b w:val="0"/>
          <w:bCs w:val="0"/>
          <w:spacing w:val="3"/>
          <w:kern w:val="0"/>
          <w:sz w:val="24"/>
          <w:szCs w:val="24"/>
          <w:lang w:eastAsia="ru-RU"/>
        </w:rPr>
        <w:t>погашением обязательств в полном объеме</w:t>
      </w:r>
      <w:r w:rsidR="002118A8" w:rsidRPr="004D6D92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: Лот </w:t>
      </w:r>
      <w:r>
        <w:rPr>
          <w:b w:val="0"/>
          <w:bCs w:val="0"/>
          <w:spacing w:val="3"/>
          <w:kern w:val="0"/>
          <w:sz w:val="24"/>
          <w:szCs w:val="24"/>
          <w:lang w:eastAsia="ru-RU"/>
        </w:rPr>
        <w:t>144</w:t>
      </w:r>
      <w:r w:rsidR="002118A8" w:rsidRPr="004D6D92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 - </w:t>
      </w:r>
      <w:r w:rsidRPr="00C11379">
        <w:rPr>
          <w:b w:val="0"/>
          <w:bCs w:val="0"/>
          <w:spacing w:val="3"/>
          <w:kern w:val="0"/>
          <w:sz w:val="24"/>
          <w:szCs w:val="24"/>
          <w:lang w:eastAsia="ru-RU"/>
        </w:rPr>
        <w:t>ООО «ТЭМА», ИНН 2457073379, определение АС г. Москвы от 18.06.2018 по делу А40-129253/17-129-160 Б о недействительности сделки (1 930 001,74 руб.)</w:t>
      </w:r>
      <w:r w:rsidRPr="00C11379">
        <w:rPr>
          <w:b w:val="0"/>
          <w:bCs w:val="0"/>
          <w:spacing w:val="3"/>
          <w:kern w:val="0"/>
          <w:sz w:val="24"/>
          <w:szCs w:val="24"/>
          <w:lang w:eastAsia="ru-RU"/>
        </w:rPr>
        <w:t>.</w:t>
      </w:r>
    </w:p>
    <w:p w14:paraId="5F134106" w14:textId="77777777" w:rsidR="002118A8" w:rsidRPr="004D6D92" w:rsidRDefault="002118A8" w:rsidP="004D6D92">
      <w:pPr>
        <w:tabs>
          <w:tab w:val="left" w:pos="709"/>
        </w:tabs>
        <w:suppressAutoHyphens w:val="0"/>
        <w:jc w:val="both"/>
        <w:rPr>
          <w:b w:val="0"/>
          <w:bCs w:val="0"/>
          <w:spacing w:val="3"/>
          <w:kern w:val="0"/>
          <w:sz w:val="24"/>
          <w:szCs w:val="24"/>
          <w:lang w:eastAsia="ru-RU"/>
        </w:rPr>
      </w:pPr>
    </w:p>
    <w:p w14:paraId="794C19DB" w14:textId="77777777" w:rsidR="006D26BE" w:rsidRPr="00C11379" w:rsidRDefault="006D26BE" w:rsidP="004D6D92">
      <w:pPr>
        <w:jc w:val="both"/>
        <w:rPr>
          <w:b w:val="0"/>
          <w:bCs w:val="0"/>
          <w:spacing w:val="3"/>
          <w:kern w:val="0"/>
          <w:sz w:val="24"/>
          <w:szCs w:val="24"/>
          <w:lang w:eastAsia="ru-RU"/>
        </w:rPr>
      </w:pPr>
      <w:bookmarkStart w:id="0" w:name="_GoBack"/>
      <w:bookmarkEnd w:id="0"/>
    </w:p>
    <w:sectPr w:rsidR="006D26BE" w:rsidRPr="00C1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56"/>
    <w:rsid w:val="002118A8"/>
    <w:rsid w:val="004D6D92"/>
    <w:rsid w:val="006D26BE"/>
    <w:rsid w:val="00875956"/>
    <w:rsid w:val="00C11379"/>
    <w:rsid w:val="00F0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7C5F"/>
  <w15:chartTrackingRefBased/>
  <w15:docId w15:val="{73843405-77C2-4652-B3F2-FD307313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8A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</cp:revision>
  <dcterms:created xsi:type="dcterms:W3CDTF">2019-07-30T09:52:00Z</dcterms:created>
  <dcterms:modified xsi:type="dcterms:W3CDTF">2020-03-03T13:40:00Z</dcterms:modified>
</cp:coreProperties>
</file>