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A4" w:rsidRDefault="00125FA4" w:rsidP="00125F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№11)</w:t>
      </w:r>
    </w:p>
    <w:p w:rsidR="00125FA4" w:rsidRDefault="00125FA4" w:rsidP="00125F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125FA4" w:rsidRDefault="00125FA4" w:rsidP="00125FA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125FA4" w:rsidRDefault="00125FA4" w:rsidP="00125FA4">
      <w:pPr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Ельниковский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Фазлов Ренат Шамилевич</w:t>
      </w:r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</w:p>
    <w:p w:rsidR="00125FA4" w:rsidRDefault="00125FA4" w:rsidP="00125FA4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125FA4" w:rsidRDefault="00125FA4" w:rsidP="00125FA4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125FA4" w:rsidRDefault="00125FA4" w:rsidP="00125FA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125FA4" w:rsidRDefault="00125FA4" w:rsidP="00125FA4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125FA4" w:rsidRDefault="00125FA4" w:rsidP="00125FA4">
      <w:pPr>
        <w:widowControl/>
        <w:autoSpaceDE/>
        <w:adjustRightInd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Земельный участок, 589кв.м. кадастровый номер13:07:0104006:1269 </w:t>
      </w:r>
      <w:r>
        <w:rPr>
          <w:rFonts w:ascii="Times New Roman" w:hAnsi="Times New Roman"/>
          <w:sz w:val="24"/>
          <w:szCs w:val="24"/>
        </w:rPr>
        <w:t>по адресу: РМ, Ельниковский р-н, с. Ельники ул. Заводская, д.1А.</w:t>
      </w:r>
    </w:p>
    <w:p w:rsidR="00125FA4" w:rsidRDefault="00125FA4" w:rsidP="00125FA4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Продажная стоимость Имущества составляет ______________________ </w:t>
      </w:r>
      <w:r>
        <w:rPr>
          <w:rFonts w:ascii="Times New Roman" w:hAnsi="Times New Roman"/>
          <w:color w:val="000000"/>
          <w:sz w:val="24"/>
          <w:szCs w:val="24"/>
        </w:rPr>
        <w:t>(____________________________________) руб.</w:t>
      </w:r>
    </w:p>
    <w:p w:rsidR="00125FA4" w:rsidRDefault="00125FA4" w:rsidP="00125FA4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125FA4" w:rsidRDefault="00125FA4" w:rsidP="00125FA4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>(____________________________________) руб.</w:t>
      </w:r>
    </w:p>
    <w:p w:rsidR="00125FA4" w:rsidRDefault="00125FA4" w:rsidP="00125FA4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 ________ (__________________) рублей, перечисленный Покупателем по Договору о задатке от "___"________ ___ г. N __________, засчитывается в счет оплаты Имущества.</w:t>
      </w:r>
    </w:p>
    <w:p w:rsidR="00125FA4" w:rsidRDefault="00125FA4" w:rsidP="00125FA4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 _______________ (__________________) рублей.</w:t>
      </w:r>
    </w:p>
    <w:p w:rsidR="00125FA4" w:rsidRDefault="00125FA4" w:rsidP="00125FA4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течении 30 календарных дней с момента подписания настоящего договора.</w:t>
      </w:r>
    </w:p>
    <w:p w:rsidR="00125FA4" w:rsidRDefault="00125FA4" w:rsidP="00125FA4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случае,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125FA4" w:rsidRDefault="00125FA4" w:rsidP="00125FA4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125FA4" w:rsidRDefault="00125FA4" w:rsidP="00125FA4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125FA4" w:rsidRDefault="00125FA4" w:rsidP="00125FA4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3.2.1. Оплатить стоимость Имущества в порядке, указанном в пункте 2  настоящего Договора.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125FA4" w:rsidRDefault="00125FA4" w:rsidP="00125FA4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125FA4" w:rsidRDefault="00125FA4" w:rsidP="00125FA4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125FA4" w:rsidRDefault="00125FA4" w:rsidP="00125FA4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125FA4" w:rsidRDefault="00125FA4" w:rsidP="00125FA4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125FA4" w:rsidRDefault="00125FA4" w:rsidP="00125FA4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125FA4" w:rsidRDefault="00125FA4" w:rsidP="00125FA4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6.2. Споры Сторон по настоящему Договору разрешаются путем переговоров, а при недостижении согласия – судом.</w:t>
      </w:r>
    </w:p>
    <w:p w:rsidR="00125FA4" w:rsidRDefault="00125FA4" w:rsidP="00125FA4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25FA4" w:rsidRDefault="00125FA4" w:rsidP="00125FA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125FA4" w:rsidRDefault="00125FA4" w:rsidP="00125FA4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125FA4" w:rsidRDefault="00125FA4" w:rsidP="00125FA4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25FA4" w:rsidTr="00125FA4">
        <w:trPr>
          <w:trHeight w:val="3869"/>
        </w:trPr>
        <w:tc>
          <w:tcPr>
            <w:tcW w:w="4785" w:type="dxa"/>
          </w:tcPr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Фазлов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 w:rsidR="00B22493">
              <w:rPr>
                <w:rFonts w:ascii="Times New Roman" w:hAnsi="Times New Roman"/>
                <w:sz w:val="24"/>
                <w:szCs w:val="24"/>
              </w:rPr>
              <w:t xml:space="preserve">1307041351, р/сч. № </w:t>
            </w:r>
            <w:r w:rsidR="00B22493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«Россельхозбанк», 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125FA4" w:rsidRDefault="00125FA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Фазлов</w:t>
            </w:r>
          </w:p>
        </w:tc>
        <w:tc>
          <w:tcPr>
            <w:tcW w:w="4785" w:type="dxa"/>
          </w:tcPr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125FA4" w:rsidRDefault="00125FA4" w:rsidP="00125FA4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25FA4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125FA4" w:rsidRDefault="00125FA4" w:rsidP="00125F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125FA4" w:rsidRDefault="00125FA4" w:rsidP="00125FA4">
      <w:pPr>
        <w:ind w:firstLine="0"/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125FA4" w:rsidRDefault="00125FA4" w:rsidP="00125FA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125FA4" w:rsidRDefault="00125FA4" w:rsidP="00125FA4">
      <w:pPr>
        <w:rPr>
          <w:rFonts w:ascii="Times New Roman" w:hAnsi="Times New Roman"/>
          <w:sz w:val="24"/>
          <w:szCs w:val="24"/>
        </w:rPr>
      </w:pPr>
    </w:p>
    <w:p w:rsidR="00125FA4" w:rsidRDefault="00125FA4" w:rsidP="00125FA4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Ельниковский р-н, с. Ельники, ул. Заводская, д. 1А)</w:t>
      </w:r>
      <w:r>
        <w:rPr>
          <w:bCs/>
        </w:rPr>
        <w:t xml:space="preserve"> Фазлов Ренат Шамилевич</w:t>
      </w:r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 передал, а Покупатель получил следующее имущество:  </w:t>
      </w:r>
    </w:p>
    <w:p w:rsidR="00125FA4" w:rsidRDefault="00125FA4" w:rsidP="00125FA4">
      <w:pPr>
        <w:widowControl/>
        <w:autoSpaceDE/>
        <w:adjustRightInd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Земельный участок, 589кв.м. кадастровый номер13:07:0104006:1269</w:t>
      </w:r>
      <w:r>
        <w:rPr>
          <w:rFonts w:ascii="Times New Roman" w:hAnsi="Times New Roman"/>
          <w:sz w:val="24"/>
          <w:szCs w:val="24"/>
        </w:rPr>
        <w:t xml:space="preserve"> по адресу: РМ, Ельниковский р-н, с. Ельники ул. Заводская, д.1А.</w:t>
      </w:r>
    </w:p>
    <w:p w:rsidR="00125FA4" w:rsidRDefault="00125FA4" w:rsidP="0012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Имуществом Покупателю переданы: ___________________________________</w:t>
      </w:r>
    </w:p>
    <w:p w:rsidR="00125FA4" w:rsidRDefault="00125FA4" w:rsidP="0012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25FA4" w:rsidRDefault="00125FA4" w:rsidP="00125FA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125FA4" w:rsidRDefault="00125FA4" w:rsidP="0012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125FA4" w:rsidRDefault="00125FA4" w:rsidP="0012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25FA4" w:rsidTr="00125FA4">
        <w:trPr>
          <w:trHeight w:val="3869"/>
        </w:trPr>
        <w:tc>
          <w:tcPr>
            <w:tcW w:w="4785" w:type="dxa"/>
          </w:tcPr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Фазлов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р/сч. № </w:t>
            </w:r>
            <w:r w:rsidR="00B22493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 w:rsidR="00B22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в Мордовском РФ АО «Россельхозбанк», </w:t>
            </w:r>
          </w:p>
          <w:p w:rsidR="00125FA4" w:rsidRDefault="00125F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125FA4" w:rsidRDefault="00125FA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125FA4" w:rsidRDefault="00125FA4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Фазлов</w:t>
            </w:r>
          </w:p>
        </w:tc>
        <w:tc>
          <w:tcPr>
            <w:tcW w:w="4785" w:type="dxa"/>
          </w:tcPr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5FA4" w:rsidRDefault="00125FA4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125FA4" w:rsidRDefault="00125FA4" w:rsidP="0012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B22493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A3"/>
    <w:rsid w:val="00125FA4"/>
    <w:rsid w:val="007C698F"/>
    <w:rsid w:val="008C3F29"/>
    <w:rsid w:val="00B22493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5FA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125FA4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25FA4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125FA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125FA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125F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25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5FA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125FA4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25FA4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125FA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125FA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125F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25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2019-10-31T08:41:00Z</dcterms:created>
  <dcterms:modified xsi:type="dcterms:W3CDTF">2019-11-06T09:01:00Z</dcterms:modified>
</cp:coreProperties>
</file>