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30ECD1B6" w:rsidR="009247FF" w:rsidRPr="00791681" w:rsidRDefault="00220A7F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0A7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20A7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20A7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20A7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20A7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20A7F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марта 2016 г. по делу №А40-226053/15-86-220</w:t>
      </w:r>
      <w:proofErr w:type="gramStart"/>
      <w:r w:rsidRPr="00220A7F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220A7F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«БАНК ГОРОД» (Акционерное общество) («БАНК ГОРОД» (АО)), ИНН 1103017551, ОГРН 1021100000030, адрес: 115280, г. Москва, 1-й Автозаводский проезд, д. 4, корп. 1)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2D4ED139" w:rsidR="009247FF" w:rsidRPr="00D05AE0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5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452EFD" w:rsidRPr="00D05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</w:t>
      </w:r>
      <w:r w:rsidR="00D735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2EFD" w:rsidRPr="00D05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</w:t>
      </w:r>
      <w:r w:rsidR="00D735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2EFD" w:rsidRPr="00D05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7,</w:t>
      </w:r>
      <w:r w:rsidR="00D735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2EFD" w:rsidRPr="00D05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D05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910F1CF" w:rsidR="009247FF" w:rsidRPr="00D05AE0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452EFD" w:rsidRPr="00D05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D05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A7316B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AE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A78E240" w14:textId="55E4EAC4" w:rsidR="00174C03" w:rsidRPr="00174C03" w:rsidRDefault="00174C03" w:rsidP="00174C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AE0">
        <w:rPr>
          <w:rFonts w:ascii="Times New Roman" w:hAnsi="Times New Roman" w:cs="Times New Roman"/>
          <w:color w:val="000000"/>
          <w:sz w:val="24"/>
          <w:szCs w:val="24"/>
        </w:rPr>
        <w:t xml:space="preserve">Лот 1 - Административно-бытовой корпус (2-этажный) - 542,2 кв. м, нежилое здание (1-этажное) - 10 кв. м, адрес: Республика Татарстан, г. Альметьевск, ул. Базовая, д. 7А, земельный участок - 1 580 +/- 14 </w:t>
      </w:r>
      <w:proofErr w:type="spellStart"/>
      <w:r w:rsidRPr="00D05AE0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D05AE0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D05AE0">
        <w:rPr>
          <w:rFonts w:ascii="Times New Roman" w:hAnsi="Times New Roman" w:cs="Times New Roman"/>
          <w:color w:val="000000"/>
          <w:sz w:val="24"/>
          <w:szCs w:val="24"/>
        </w:rPr>
        <w:t>, земельный участок - 16 +/- 1 кв. м, адрес: установлено относительно ориентира, расположенного в границах участка, почтовый адрес</w:t>
      </w:r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ориентира: Республика Татарстан, </w:t>
      </w:r>
      <w:proofErr w:type="spellStart"/>
      <w:r w:rsidRPr="00174C03">
        <w:rPr>
          <w:rFonts w:ascii="Times New Roman" w:hAnsi="Times New Roman" w:cs="Times New Roman"/>
          <w:color w:val="000000"/>
          <w:sz w:val="24"/>
          <w:szCs w:val="24"/>
        </w:rPr>
        <w:t>Альметьевский</w:t>
      </w:r>
      <w:proofErr w:type="spellEnd"/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район, г. Альметьевск, ул. Базовая, д. 36, кадастровые номера</w:t>
      </w:r>
      <w:r w:rsidR="00D735D4" w:rsidRPr="00D73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16:45:040101:3819, 16:45:040104:3347, 16:45:040104:3612, 16:45:040104:3611, земли населенных пунктов - для размещения коммунально-складских и производственных предприятий </w:t>
      </w:r>
      <w:r w:rsidRPr="00174C03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 класса вредности, предприятий оптовой, мелкооптовой торговли, офисов - 14 015 828,00 руб.;</w:t>
      </w:r>
    </w:p>
    <w:p w14:paraId="1A8C8566" w14:textId="77777777" w:rsidR="00174C03" w:rsidRPr="00174C03" w:rsidRDefault="00174C03" w:rsidP="00174C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Лот 2 - Жилой дом - 278 кв. м, адрес: г. Санкт-Петербург, г. Зеленогорск, 2-й Загородный пер., д. 4, 3-этажный, земельный участок - 1 198 +/- 12 кв. м, адрес: г. Санкт-Петербург, г. Зеленогорск, </w:t>
      </w:r>
      <w:proofErr w:type="spellStart"/>
      <w:r w:rsidRPr="00174C03">
        <w:rPr>
          <w:rFonts w:ascii="Times New Roman" w:hAnsi="Times New Roman" w:cs="Times New Roman"/>
          <w:color w:val="000000"/>
          <w:sz w:val="24"/>
          <w:szCs w:val="24"/>
        </w:rPr>
        <w:t>Кривоносовская</w:t>
      </w:r>
      <w:proofErr w:type="spellEnd"/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 ул., уч. 3, кадастровые номера 78:38:0022515:1013, 78:38:0022515:30, земли населенных пунктов - для размещения индивидуального жилого дома - 10 412 500,00 руб.;</w:t>
      </w:r>
      <w:proofErr w:type="gramEnd"/>
    </w:p>
    <w:p w14:paraId="1BE64CDC" w14:textId="77777777" w:rsidR="00174C03" w:rsidRPr="00174C03" w:rsidRDefault="00174C03" w:rsidP="00174C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Лот 3 - Жилой дом - 1 753,6 кв. м, адрес: </w:t>
      </w:r>
      <w:proofErr w:type="gramStart"/>
      <w:r w:rsidRPr="00174C03">
        <w:rPr>
          <w:rFonts w:ascii="Times New Roman" w:hAnsi="Times New Roman" w:cs="Times New Roman"/>
          <w:color w:val="000000"/>
          <w:sz w:val="24"/>
          <w:szCs w:val="24"/>
        </w:rPr>
        <w:t>Краснодарский край, г. Сочи, Адлерский р-н, ул. Ленина, д. 219/5, 6-этажный, земельный участок - 681 кв. м, адрес:</w:t>
      </w:r>
      <w:proofErr w:type="gramEnd"/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 Краснодарский край, г. Сочи, Адлерский р-н, ул. Чкалова, д. 5, кадастровые номера 23:49:0402024:1684, 23:49:0402007:65, земли населенных пунктов - для индивидуальной жилой застройки, ограничения и обременения: договор залога 1-ПЗ от 02.11.2015, договор залога 1 от 30.10.2015 - 70 415 816,18 руб.;</w:t>
      </w:r>
    </w:p>
    <w:p w14:paraId="6D1F4D3D" w14:textId="77777777" w:rsidR="00174C03" w:rsidRPr="00174C03" w:rsidRDefault="00174C03" w:rsidP="00174C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4C03">
        <w:rPr>
          <w:rFonts w:ascii="Times New Roman" w:hAnsi="Times New Roman" w:cs="Times New Roman"/>
          <w:color w:val="000000"/>
          <w:sz w:val="24"/>
          <w:szCs w:val="24"/>
        </w:rPr>
        <w:t>Лот 4 - Нежилые помещения (1 этаж) - 278,9 кв. м, 22,1 кв. м, нежилое помещение (2 этаж) - 282,5 кв. м, адрес:</w:t>
      </w:r>
      <w:proofErr w:type="gramEnd"/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 Камчатский край, г. Петропавловск-Камчатский, ул. </w:t>
      </w:r>
      <w:proofErr w:type="gramStart"/>
      <w:r w:rsidRPr="00174C03">
        <w:rPr>
          <w:rFonts w:ascii="Times New Roman" w:hAnsi="Times New Roman" w:cs="Times New Roman"/>
          <w:color w:val="000000"/>
          <w:sz w:val="24"/>
          <w:szCs w:val="24"/>
        </w:rPr>
        <w:t>Ленинская</w:t>
      </w:r>
      <w:proofErr w:type="gramEnd"/>
      <w:r w:rsidRPr="00174C03">
        <w:rPr>
          <w:rFonts w:ascii="Times New Roman" w:hAnsi="Times New Roman" w:cs="Times New Roman"/>
          <w:color w:val="000000"/>
          <w:sz w:val="24"/>
          <w:szCs w:val="24"/>
        </w:rPr>
        <w:t>, д. 54, кадастровые номера 41:01:0010122:2877, 41:01:0010122:2504, 41:01:0010122:2505 - 23 924 222,78 руб.;</w:t>
      </w:r>
    </w:p>
    <w:p w14:paraId="64E31BA3" w14:textId="77777777" w:rsidR="00174C03" w:rsidRPr="00174C03" w:rsidRDefault="00174C03" w:rsidP="00174C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4C03">
        <w:rPr>
          <w:rFonts w:ascii="Times New Roman" w:hAnsi="Times New Roman" w:cs="Times New Roman"/>
          <w:color w:val="000000"/>
          <w:sz w:val="24"/>
          <w:szCs w:val="24"/>
        </w:rPr>
        <w:t>Лот 5 - Нежилое здание (2-этажное) - 517 кв. м, гараж (1-этажный) - 88,2 кв. м, гостевая автостоянка - 225 кв. м, земельные участки: 446 кв. м, 505 кв. м, 304 +/- 6 кв. м, адрес:</w:t>
      </w:r>
      <w:proofErr w:type="gramEnd"/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обл., г. Лобня, ул. </w:t>
      </w:r>
      <w:proofErr w:type="spellStart"/>
      <w:r w:rsidRPr="00174C03">
        <w:rPr>
          <w:rFonts w:ascii="Times New Roman" w:hAnsi="Times New Roman" w:cs="Times New Roman"/>
          <w:color w:val="000000"/>
          <w:sz w:val="24"/>
          <w:szCs w:val="24"/>
        </w:rPr>
        <w:t>Букинское</w:t>
      </w:r>
      <w:proofErr w:type="spellEnd"/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 ш., д. 15А, кадастровые номера 50:41:0000000:39210, 50:41:0020614:141, 50:41:0020614:144, 50:41:0020614:66, 50:41:0020614:63, 50:41:0020614:65, земли населенных пунктов - размещение гостевой автостоянки, размещение административно-офисного здания, ограничения и обременения: договор залога б/н от 30.10.2015, ипотека с 26.11.2015 по 19.07.2023, по земельным</w:t>
      </w:r>
      <w:proofErr w:type="gramEnd"/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 участкам 446 кв. м, 304 +/- 6 кв. м и автостоянке имеется запрещение сделок с имуществом, запрет на совершение регистрационных действий, действий по исключению из </w:t>
      </w:r>
      <w:proofErr w:type="spellStart"/>
      <w:r w:rsidRPr="00174C03">
        <w:rPr>
          <w:rFonts w:ascii="Times New Roman" w:hAnsi="Times New Roman" w:cs="Times New Roman"/>
          <w:color w:val="000000"/>
          <w:sz w:val="24"/>
          <w:szCs w:val="24"/>
        </w:rPr>
        <w:t>госреестра</w:t>
      </w:r>
      <w:proofErr w:type="spellEnd"/>
      <w:r w:rsidRPr="00174C03">
        <w:rPr>
          <w:rFonts w:ascii="Times New Roman" w:hAnsi="Times New Roman" w:cs="Times New Roman"/>
          <w:color w:val="000000"/>
          <w:sz w:val="24"/>
          <w:szCs w:val="24"/>
        </w:rPr>
        <w:t>, а также регистрации ограничений и обременений - 25 039 693,73 руб.;</w:t>
      </w:r>
    </w:p>
    <w:p w14:paraId="77A82D6E" w14:textId="77777777" w:rsidR="00174C03" w:rsidRPr="00174C03" w:rsidRDefault="00174C03" w:rsidP="00174C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C03">
        <w:rPr>
          <w:rFonts w:ascii="Times New Roman" w:hAnsi="Times New Roman" w:cs="Times New Roman"/>
          <w:color w:val="000000"/>
          <w:sz w:val="24"/>
          <w:szCs w:val="24"/>
        </w:rPr>
        <w:t>Лот 6 - Нежилое встроенное помещение - 586,7 кв. м, адрес: Республика Коми, г. Воркута, Шахтерский р-н, ул. Лермонтова, д. 26, подвал - 18, 19, 1 этаж - 1-37, кадастровый номер 11:16:1701003:1409, ограничения и обременения: договор аренды 10/01-10л, 10/02-11л от 01.04.2010, аренда с 01.04.2010 по 01.04.2020 - 8 415 137,81 руб.;</w:t>
      </w:r>
    </w:p>
    <w:p w14:paraId="09E3C069" w14:textId="77777777" w:rsidR="00174C03" w:rsidRPr="00174C03" w:rsidRDefault="00174C03" w:rsidP="00174C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Лот 7 - </w:t>
      </w:r>
      <w:r w:rsidRPr="00174C03">
        <w:rPr>
          <w:rFonts w:ascii="Times New Roman" w:hAnsi="Times New Roman" w:cs="Times New Roman"/>
          <w:color w:val="000000"/>
          <w:sz w:val="24"/>
          <w:szCs w:val="24"/>
          <w:lang w:val="en-US"/>
        </w:rPr>
        <w:t>LEXUS</w:t>
      </w:r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4C03">
        <w:rPr>
          <w:rFonts w:ascii="Times New Roman" w:hAnsi="Times New Roman" w:cs="Times New Roman"/>
          <w:color w:val="000000"/>
          <w:sz w:val="24"/>
          <w:szCs w:val="24"/>
          <w:lang w:val="en-US"/>
        </w:rPr>
        <w:t>RX</w:t>
      </w:r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350, белый, 2010, пробег - нет данных, 3.5 АТ (277 л. с.), бензин, </w:t>
      </w:r>
      <w:r w:rsidRPr="00174C03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4C03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JTJBK</w:t>
      </w:r>
      <w:r w:rsidRPr="00174C03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174C03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74C03">
        <w:rPr>
          <w:rFonts w:ascii="Times New Roman" w:hAnsi="Times New Roman" w:cs="Times New Roman"/>
          <w:color w:val="000000"/>
          <w:sz w:val="24"/>
          <w:szCs w:val="24"/>
        </w:rPr>
        <w:t>002424036, отсутствуют ключи, г. Москва - 1 305 175,00 руб.;</w:t>
      </w:r>
    </w:p>
    <w:p w14:paraId="64EE6A07" w14:textId="1AB23AD5" w:rsidR="00B46A69" w:rsidRPr="00220A7F" w:rsidRDefault="00174C03" w:rsidP="00174C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highlight w:val="yellow"/>
        </w:rPr>
      </w:pPr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Лот 8 - </w:t>
      </w:r>
      <w:r w:rsidRPr="00174C03">
        <w:rPr>
          <w:rFonts w:ascii="Times New Roman" w:hAnsi="Times New Roman" w:cs="Times New Roman"/>
          <w:color w:val="000000"/>
          <w:sz w:val="24"/>
          <w:szCs w:val="24"/>
          <w:lang w:val="en-US"/>
        </w:rPr>
        <w:t>LEXUS</w:t>
      </w:r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4C03">
        <w:rPr>
          <w:rFonts w:ascii="Times New Roman" w:hAnsi="Times New Roman" w:cs="Times New Roman"/>
          <w:color w:val="000000"/>
          <w:sz w:val="24"/>
          <w:szCs w:val="24"/>
          <w:lang w:val="en-US"/>
        </w:rPr>
        <w:t>RX</w:t>
      </w:r>
      <w:r w:rsidRPr="00174C03">
        <w:rPr>
          <w:rFonts w:ascii="Times New Roman" w:hAnsi="Times New Roman" w:cs="Times New Roman"/>
          <w:color w:val="000000"/>
          <w:sz w:val="24"/>
          <w:szCs w:val="24"/>
        </w:rPr>
        <w:t>450</w:t>
      </w:r>
      <w:r w:rsidRPr="00174C03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, черный, 2010, пробег - нет данных, 3.5 АТ (249 л. с.), бензин, </w:t>
      </w:r>
      <w:r w:rsidRPr="00174C03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174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4C03">
        <w:rPr>
          <w:rFonts w:ascii="Times New Roman" w:hAnsi="Times New Roman" w:cs="Times New Roman"/>
          <w:color w:val="000000"/>
          <w:sz w:val="24"/>
          <w:szCs w:val="24"/>
          <w:lang w:val="en-US"/>
        </w:rPr>
        <w:t>JTJBC</w:t>
      </w:r>
      <w:r w:rsidRPr="00174C03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174C03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74C03">
        <w:rPr>
          <w:rFonts w:ascii="Times New Roman" w:hAnsi="Times New Roman" w:cs="Times New Roman"/>
          <w:color w:val="000000"/>
          <w:sz w:val="24"/>
          <w:szCs w:val="24"/>
        </w:rPr>
        <w:t>702038162, отсутствуют ключи, г. Москва - 1 492 833,33 руб.</w:t>
      </w:r>
    </w:p>
    <w:p w14:paraId="2966848F" w14:textId="77777777" w:rsidR="00B46A69" w:rsidRPr="00D735D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735D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735D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D735D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D735D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735D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3449A40" w:rsidR="00B46A69" w:rsidRPr="00D735D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735D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735D4" w:rsidRPr="00D735D4">
        <w:rPr>
          <w:rFonts w:ascii="Times New Roman CYR" w:hAnsi="Times New Roman CYR" w:cs="Times New Roman CYR"/>
          <w:color w:val="000000"/>
        </w:rPr>
        <w:t>5(пять)</w:t>
      </w:r>
      <w:r w:rsidRPr="00D735D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68B08568" w:rsidR="00B46A69" w:rsidRPr="00D735D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35D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D735D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D735D4">
        <w:rPr>
          <w:rFonts w:ascii="Times New Roman CYR" w:hAnsi="Times New Roman CYR" w:cs="Times New Roman CYR"/>
          <w:color w:val="000000"/>
        </w:rPr>
        <w:t xml:space="preserve"> </w:t>
      </w:r>
      <w:r w:rsidR="00D735D4" w:rsidRPr="00D735D4">
        <w:rPr>
          <w:b/>
        </w:rPr>
        <w:t>13</w:t>
      </w:r>
      <w:r w:rsidRPr="00D735D4">
        <w:rPr>
          <w:b/>
        </w:rPr>
        <w:t xml:space="preserve"> </w:t>
      </w:r>
      <w:r w:rsidR="00D735D4" w:rsidRPr="00D735D4">
        <w:rPr>
          <w:b/>
        </w:rPr>
        <w:t>ноября</w:t>
      </w:r>
      <w:r w:rsidRPr="00D735D4">
        <w:rPr>
          <w:b/>
        </w:rPr>
        <w:t xml:space="preserve"> </w:t>
      </w:r>
      <w:r w:rsidR="00243BE2" w:rsidRPr="00D735D4">
        <w:rPr>
          <w:b/>
        </w:rPr>
        <w:t>2019 г</w:t>
      </w:r>
      <w:r w:rsidRPr="00D735D4">
        <w:rPr>
          <w:b/>
        </w:rPr>
        <w:t>.</w:t>
      </w:r>
      <w:r w:rsidRPr="00D735D4">
        <w:t xml:space="preserve"> </w:t>
      </w:r>
      <w:r w:rsidRPr="00D735D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D735D4">
        <w:rPr>
          <w:color w:val="000000"/>
        </w:rPr>
        <w:t xml:space="preserve">АО «Российский аукционный дом» по адресу: </w:t>
      </w:r>
      <w:hyperlink r:id="rId7" w:history="1">
        <w:r w:rsidRPr="00D735D4">
          <w:rPr>
            <w:rStyle w:val="a4"/>
          </w:rPr>
          <w:t>http://lot-online.ru</w:t>
        </w:r>
      </w:hyperlink>
      <w:r w:rsidRPr="00D735D4">
        <w:rPr>
          <w:color w:val="000000"/>
        </w:rPr>
        <w:t xml:space="preserve"> (далее – ЭТП)</w:t>
      </w:r>
      <w:r w:rsidRPr="00D735D4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D735D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35D4">
        <w:rPr>
          <w:color w:val="000000"/>
        </w:rPr>
        <w:t>Время окончания Торгов:</w:t>
      </w:r>
    </w:p>
    <w:p w14:paraId="4A6B4773" w14:textId="77777777" w:rsidR="00B46A69" w:rsidRPr="00D735D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35D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D735D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35D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E5CC9EB" w:rsidR="00B46A69" w:rsidRPr="00D735D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35D4">
        <w:rPr>
          <w:color w:val="000000"/>
        </w:rPr>
        <w:t>В случае</w:t>
      </w:r>
      <w:proofErr w:type="gramStart"/>
      <w:r w:rsidRPr="00D735D4">
        <w:rPr>
          <w:color w:val="000000"/>
        </w:rPr>
        <w:t>,</w:t>
      </w:r>
      <w:proofErr w:type="gramEnd"/>
      <w:r w:rsidRPr="00D735D4">
        <w:rPr>
          <w:color w:val="000000"/>
        </w:rPr>
        <w:t xml:space="preserve"> если по итогам Торгов, назначенных на </w:t>
      </w:r>
      <w:r w:rsidR="00D735D4" w:rsidRPr="00D735D4">
        <w:rPr>
          <w:color w:val="000000"/>
        </w:rPr>
        <w:t>1</w:t>
      </w:r>
      <w:r w:rsidRPr="00D735D4">
        <w:rPr>
          <w:color w:val="000000"/>
        </w:rPr>
        <w:t xml:space="preserve">3 </w:t>
      </w:r>
      <w:r w:rsidR="00D735D4" w:rsidRPr="00D735D4">
        <w:rPr>
          <w:color w:val="000000"/>
        </w:rPr>
        <w:t>ноября</w:t>
      </w:r>
      <w:r w:rsidRPr="00D735D4">
        <w:rPr>
          <w:color w:val="000000"/>
        </w:rPr>
        <w:t xml:space="preserve"> </w:t>
      </w:r>
      <w:r w:rsidR="00243BE2" w:rsidRPr="00D735D4">
        <w:rPr>
          <w:color w:val="000000"/>
        </w:rPr>
        <w:t>2019 г</w:t>
      </w:r>
      <w:r w:rsidRPr="00D735D4">
        <w:rPr>
          <w:color w:val="000000"/>
        </w:rPr>
        <w:t xml:space="preserve">., лоты не реализованы, то в 14:00 часов по московскому времени </w:t>
      </w:r>
      <w:r w:rsidRPr="00D735D4">
        <w:rPr>
          <w:b/>
        </w:rPr>
        <w:t>1</w:t>
      </w:r>
      <w:r w:rsidR="00D735D4" w:rsidRPr="00D735D4">
        <w:rPr>
          <w:b/>
        </w:rPr>
        <w:t>5</w:t>
      </w:r>
      <w:r w:rsidRPr="00D735D4">
        <w:rPr>
          <w:b/>
        </w:rPr>
        <w:t xml:space="preserve"> </w:t>
      </w:r>
      <w:r w:rsidR="00D735D4" w:rsidRPr="00D735D4">
        <w:rPr>
          <w:b/>
        </w:rPr>
        <w:t>января</w:t>
      </w:r>
      <w:r w:rsidRPr="00D735D4">
        <w:rPr>
          <w:b/>
        </w:rPr>
        <w:t xml:space="preserve"> </w:t>
      </w:r>
      <w:r w:rsidR="00243BE2" w:rsidRPr="00D735D4">
        <w:rPr>
          <w:b/>
        </w:rPr>
        <w:t>20</w:t>
      </w:r>
      <w:r w:rsidR="00D735D4" w:rsidRPr="00D735D4">
        <w:rPr>
          <w:b/>
        </w:rPr>
        <w:t>20</w:t>
      </w:r>
      <w:r w:rsidR="00243BE2" w:rsidRPr="00D735D4">
        <w:rPr>
          <w:b/>
        </w:rPr>
        <w:t xml:space="preserve"> г</w:t>
      </w:r>
      <w:r w:rsidRPr="00D735D4">
        <w:rPr>
          <w:b/>
        </w:rPr>
        <w:t>.</w:t>
      </w:r>
      <w:r w:rsidRPr="00D735D4">
        <w:t xml:space="preserve"> </w:t>
      </w:r>
      <w:r w:rsidRPr="00D735D4">
        <w:rPr>
          <w:color w:val="000000"/>
        </w:rPr>
        <w:t>на ЭТП</w:t>
      </w:r>
      <w:r w:rsidRPr="00D735D4">
        <w:t xml:space="preserve"> </w:t>
      </w:r>
      <w:r w:rsidRPr="00D735D4">
        <w:rPr>
          <w:color w:val="000000"/>
        </w:rPr>
        <w:t>будут проведены</w:t>
      </w:r>
      <w:r w:rsidRPr="00D735D4">
        <w:rPr>
          <w:b/>
          <w:bCs/>
          <w:color w:val="000000"/>
        </w:rPr>
        <w:t xml:space="preserve"> повторные Торги </w:t>
      </w:r>
      <w:r w:rsidRPr="00D735D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D735D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35D4">
        <w:rPr>
          <w:color w:val="000000"/>
        </w:rPr>
        <w:t>Оператор ЭТП (далее – Оператор) обеспечивает проведение Торгов.</w:t>
      </w:r>
    </w:p>
    <w:p w14:paraId="50089E0A" w14:textId="28211155" w:rsidR="00B46A69" w:rsidRPr="00D735D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735D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D735D4">
        <w:rPr>
          <w:color w:val="000000"/>
        </w:rPr>
        <w:t>первых Торгах начинается в 00:00</w:t>
      </w:r>
      <w:r w:rsidRPr="00D735D4">
        <w:rPr>
          <w:color w:val="000000"/>
        </w:rPr>
        <w:t xml:space="preserve"> часов по московскому времени </w:t>
      </w:r>
      <w:r w:rsidR="00D735D4" w:rsidRPr="00D735D4">
        <w:rPr>
          <w:color w:val="000000"/>
        </w:rPr>
        <w:t>0</w:t>
      </w:r>
      <w:r w:rsidRPr="00D735D4">
        <w:t xml:space="preserve">1 </w:t>
      </w:r>
      <w:r w:rsidR="00D735D4" w:rsidRPr="00D735D4">
        <w:t xml:space="preserve">октября </w:t>
      </w:r>
      <w:r w:rsidR="00243BE2" w:rsidRPr="00D735D4">
        <w:t>2019 г</w:t>
      </w:r>
      <w:r w:rsidRPr="00D735D4">
        <w:t>.</w:t>
      </w:r>
      <w:r w:rsidRPr="00D735D4">
        <w:rPr>
          <w:color w:val="000000"/>
        </w:rPr>
        <w:t>, а на участие в пов</w:t>
      </w:r>
      <w:r w:rsidR="00F063CA" w:rsidRPr="00D735D4">
        <w:rPr>
          <w:color w:val="000000"/>
        </w:rPr>
        <w:t>торных Торгах начинается в 00:00</w:t>
      </w:r>
      <w:r w:rsidRPr="00D735D4">
        <w:rPr>
          <w:color w:val="000000"/>
        </w:rPr>
        <w:t xml:space="preserve"> часов по московскому времени </w:t>
      </w:r>
      <w:r w:rsidR="00D735D4" w:rsidRPr="00D735D4">
        <w:t>25</w:t>
      </w:r>
      <w:r w:rsidRPr="00D735D4">
        <w:t xml:space="preserve"> </w:t>
      </w:r>
      <w:r w:rsidR="00D735D4" w:rsidRPr="00D735D4">
        <w:t>ноября</w:t>
      </w:r>
      <w:r w:rsidRPr="00D735D4">
        <w:t xml:space="preserve"> </w:t>
      </w:r>
      <w:r w:rsidR="00243BE2" w:rsidRPr="00D735D4">
        <w:t>2019 г</w:t>
      </w:r>
      <w:r w:rsidRPr="00D735D4">
        <w:t>.</w:t>
      </w:r>
      <w:r w:rsidRPr="00D735D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D735D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387A27E3" w:rsidR="009247FF" w:rsidRPr="00D735D4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735D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D735D4">
        <w:rPr>
          <w:b/>
          <w:color w:val="000000"/>
        </w:rPr>
        <w:t xml:space="preserve"> лоты </w:t>
      </w:r>
      <w:r w:rsidR="00D735D4" w:rsidRPr="00D735D4">
        <w:rPr>
          <w:b/>
          <w:color w:val="000000"/>
        </w:rPr>
        <w:t>1, 2, 7, 8</w:t>
      </w:r>
      <w:r w:rsidRPr="00D735D4">
        <w:rPr>
          <w:color w:val="000000"/>
        </w:rPr>
        <w:t>, не реализованные на повторных Торгах, а также</w:t>
      </w:r>
      <w:r w:rsidR="002002A1" w:rsidRPr="00D735D4">
        <w:rPr>
          <w:b/>
          <w:color w:val="000000"/>
        </w:rPr>
        <w:t xml:space="preserve"> лоты </w:t>
      </w:r>
      <w:r w:rsidR="00D735D4" w:rsidRPr="00D735D4">
        <w:rPr>
          <w:b/>
          <w:color w:val="000000"/>
        </w:rPr>
        <w:t>3-6</w:t>
      </w:r>
      <w:r w:rsidRPr="00D735D4">
        <w:rPr>
          <w:color w:val="000000"/>
        </w:rPr>
        <w:t>, выставляются на Торги ППП.</w:t>
      </w:r>
    </w:p>
    <w:p w14:paraId="2856BB37" w14:textId="718BBDE8" w:rsidR="00B46A69" w:rsidRPr="00D735D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735D4">
        <w:rPr>
          <w:b/>
          <w:bCs/>
          <w:color w:val="000000"/>
        </w:rPr>
        <w:t>Торги ППП</w:t>
      </w:r>
      <w:r w:rsidRPr="00D735D4">
        <w:rPr>
          <w:color w:val="000000"/>
          <w:shd w:val="clear" w:color="auto" w:fill="FFFFFF"/>
        </w:rPr>
        <w:t xml:space="preserve"> будут проведены на ЭТП </w:t>
      </w:r>
      <w:r w:rsidRPr="00D735D4">
        <w:rPr>
          <w:b/>
          <w:bCs/>
          <w:color w:val="000000"/>
        </w:rPr>
        <w:t xml:space="preserve">с </w:t>
      </w:r>
      <w:r w:rsidR="00D735D4" w:rsidRPr="00D735D4">
        <w:rPr>
          <w:b/>
        </w:rPr>
        <w:t>23</w:t>
      </w:r>
      <w:r w:rsidRPr="00D735D4">
        <w:rPr>
          <w:b/>
        </w:rPr>
        <w:t xml:space="preserve"> </w:t>
      </w:r>
      <w:r w:rsidR="00D735D4" w:rsidRPr="00D735D4">
        <w:rPr>
          <w:b/>
        </w:rPr>
        <w:t>января</w:t>
      </w:r>
      <w:r w:rsidRPr="00D735D4">
        <w:rPr>
          <w:b/>
        </w:rPr>
        <w:t xml:space="preserve"> </w:t>
      </w:r>
      <w:r w:rsidR="00243BE2" w:rsidRPr="00D735D4">
        <w:rPr>
          <w:b/>
        </w:rPr>
        <w:t>20</w:t>
      </w:r>
      <w:r w:rsidR="00D735D4" w:rsidRPr="00D735D4">
        <w:rPr>
          <w:b/>
        </w:rPr>
        <w:t>20</w:t>
      </w:r>
      <w:r w:rsidR="00243BE2" w:rsidRPr="00D735D4">
        <w:rPr>
          <w:b/>
        </w:rPr>
        <w:t xml:space="preserve"> г</w:t>
      </w:r>
      <w:r w:rsidRPr="00D735D4">
        <w:rPr>
          <w:b/>
        </w:rPr>
        <w:t>.</w:t>
      </w:r>
      <w:r w:rsidRPr="00D735D4">
        <w:rPr>
          <w:b/>
          <w:bCs/>
          <w:color w:val="000000"/>
        </w:rPr>
        <w:t xml:space="preserve"> по 1</w:t>
      </w:r>
      <w:r w:rsidR="00D735D4" w:rsidRPr="00D735D4">
        <w:rPr>
          <w:b/>
          <w:bCs/>
          <w:color w:val="000000"/>
        </w:rPr>
        <w:t>1</w:t>
      </w:r>
      <w:r w:rsidRPr="00D735D4">
        <w:rPr>
          <w:b/>
        </w:rPr>
        <w:t xml:space="preserve"> </w:t>
      </w:r>
      <w:r w:rsidR="00D735D4" w:rsidRPr="00D735D4">
        <w:rPr>
          <w:b/>
        </w:rPr>
        <w:t>мая</w:t>
      </w:r>
      <w:r w:rsidRPr="00D735D4">
        <w:rPr>
          <w:b/>
        </w:rPr>
        <w:t xml:space="preserve"> </w:t>
      </w:r>
      <w:r w:rsidR="00243BE2" w:rsidRPr="00D735D4">
        <w:rPr>
          <w:b/>
        </w:rPr>
        <w:t>20</w:t>
      </w:r>
      <w:r w:rsidR="00D735D4" w:rsidRPr="00D735D4">
        <w:rPr>
          <w:b/>
        </w:rPr>
        <w:t>20</w:t>
      </w:r>
      <w:r w:rsidR="00243BE2" w:rsidRPr="00D735D4">
        <w:rPr>
          <w:b/>
        </w:rPr>
        <w:t xml:space="preserve"> г</w:t>
      </w:r>
      <w:r w:rsidRPr="00D735D4">
        <w:rPr>
          <w:b/>
        </w:rPr>
        <w:t>.</w:t>
      </w:r>
    </w:p>
    <w:p w14:paraId="2258E8DA" w14:textId="754D80D8" w:rsidR="00B46A69" w:rsidRPr="0089419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735D4">
        <w:rPr>
          <w:color w:val="000000"/>
        </w:rPr>
        <w:t>Заявки на участие в Торгах ППП принима</w:t>
      </w:r>
      <w:r w:rsidR="00F063CA" w:rsidRPr="00D735D4">
        <w:rPr>
          <w:color w:val="000000"/>
        </w:rPr>
        <w:t>ются Оператором, начиная с 00:00</w:t>
      </w:r>
      <w:r w:rsidRPr="00D735D4">
        <w:rPr>
          <w:color w:val="000000"/>
        </w:rPr>
        <w:t xml:space="preserve"> часов по московскому времени </w:t>
      </w:r>
      <w:r w:rsidR="00D735D4" w:rsidRPr="00D735D4">
        <w:t>23</w:t>
      </w:r>
      <w:r w:rsidRPr="00D735D4">
        <w:t xml:space="preserve"> </w:t>
      </w:r>
      <w:r w:rsidR="00D735D4" w:rsidRPr="00D735D4">
        <w:t>января</w:t>
      </w:r>
      <w:r w:rsidRPr="00D735D4">
        <w:t xml:space="preserve"> 20</w:t>
      </w:r>
      <w:r w:rsidR="00A7316B">
        <w:t xml:space="preserve">20 </w:t>
      </w:r>
      <w:bookmarkStart w:id="0" w:name="_GoBack"/>
      <w:bookmarkEnd w:id="0"/>
      <w:r w:rsidRPr="00D735D4">
        <w:t>г</w:t>
      </w:r>
      <w:r w:rsidRPr="00D735D4">
        <w:rPr>
          <w:color w:val="000000"/>
        </w:rPr>
        <w:t xml:space="preserve">. Прием заявок на участие в Торгах ППП и задатков прекращается за 5 (Пять) календарных дней до даты окончания соответствующего периода </w:t>
      </w:r>
      <w:r w:rsidRPr="0089419C">
        <w:rPr>
          <w:color w:val="000000"/>
        </w:rPr>
        <w:t>понижения цены продажи лотов в 14:00 часов по московскому времени.</w:t>
      </w:r>
      <w:proofErr w:type="gramEnd"/>
    </w:p>
    <w:p w14:paraId="47E9ABB1" w14:textId="77777777" w:rsidR="00B46A69" w:rsidRPr="0089419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9419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89419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419C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89419C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419C">
        <w:rPr>
          <w:color w:val="000000"/>
        </w:rPr>
        <w:t>Начальные цены продажи лотов устанавливаются следующие:</w:t>
      </w:r>
    </w:p>
    <w:p w14:paraId="471EAADF" w14:textId="2650D1CD" w:rsidR="0089419C" w:rsidRPr="0089419C" w:rsidRDefault="0089419C" w:rsidP="00894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>с 23 января 2020 г. по 08 марта 2020 г. - в размере начальной цены продажи лотов;</w:t>
      </w:r>
    </w:p>
    <w:p w14:paraId="7E8E1037" w14:textId="63EF46D6" w:rsidR="0089419C" w:rsidRPr="0089419C" w:rsidRDefault="0089419C" w:rsidP="00894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>с 09 марта 2020 г. по 18 марта 2020 г. - в размере 95,00% от начальной цены продажи лотов;</w:t>
      </w:r>
    </w:p>
    <w:p w14:paraId="2B1111B5" w14:textId="6D3B84CC" w:rsidR="0089419C" w:rsidRPr="0089419C" w:rsidRDefault="0089419C" w:rsidP="00894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>с 19 марта 2020 г. по 28 марта 2020 г. - в размере 90,00% от начальной цены продажи лотов;</w:t>
      </w:r>
    </w:p>
    <w:p w14:paraId="48E10CD1" w14:textId="4F2F4AB2" w:rsidR="0089419C" w:rsidRPr="0089419C" w:rsidRDefault="0089419C" w:rsidP="00894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>с 29 марта 2020 г. по 07 апреля 2020 г. - в размере 85,00% от начальной цены продажи лотов;</w:t>
      </w:r>
    </w:p>
    <w:p w14:paraId="7CB59360" w14:textId="255AB805" w:rsidR="0089419C" w:rsidRPr="0089419C" w:rsidRDefault="0089419C" w:rsidP="00894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>с 08 апреля 2020 г. по 18 апреля 2020 г. - в размере 80,00% от начальной цены продажи лотов;</w:t>
      </w:r>
    </w:p>
    <w:p w14:paraId="5CE3C7D4" w14:textId="153082EA" w:rsidR="0089419C" w:rsidRPr="0089419C" w:rsidRDefault="0089419C" w:rsidP="00894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>с 19 апреля 2020 г. по 28 апреля 2020 г. - в размере 75,00% от начальной цены продажи лотов;</w:t>
      </w:r>
    </w:p>
    <w:p w14:paraId="03F83480" w14:textId="77777777" w:rsidR="0089419C" w:rsidRDefault="0089419C" w:rsidP="00894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>с 29 апреля 2020 г. по 11 мая 2020 г. - в размере 70,00%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B9DB0C" w14:textId="6402B843" w:rsidR="005E4CB0" w:rsidRPr="0089419C" w:rsidRDefault="005E4CB0" w:rsidP="00894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89419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419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8941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419C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89419C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89419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89419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89419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89419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89419C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89419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89419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89419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89419C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8941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89419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89419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9419C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89419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941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89419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89419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89419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419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9419C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89419C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89419C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89419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89419C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89419C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89419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89419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9419C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89419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89419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89419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89419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89419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9419C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89419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89419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89419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89419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89419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9419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443C6633" w:rsidR="005E4CB0" w:rsidRPr="00A72CC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CC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A72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9419C" w:rsidRPr="00A72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9:00</w:t>
      </w:r>
      <w:r w:rsidRPr="00A72CCA">
        <w:rPr>
          <w:rFonts w:ascii="Times New Roman" w:hAnsi="Times New Roman" w:cs="Times New Roman"/>
          <w:sz w:val="24"/>
          <w:szCs w:val="24"/>
        </w:rPr>
        <w:t xml:space="preserve"> д</w:t>
      </w:r>
      <w:r w:rsidRPr="00A72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9419C" w:rsidRPr="00A72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18:00</w:t>
      </w:r>
      <w:r w:rsidRPr="00A72CCA">
        <w:rPr>
          <w:rFonts w:ascii="Times New Roman" w:hAnsi="Times New Roman" w:cs="Times New Roman"/>
          <w:sz w:val="24"/>
          <w:szCs w:val="24"/>
        </w:rPr>
        <w:t xml:space="preserve"> </w:t>
      </w:r>
      <w:r w:rsidRPr="00A72CC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89419C" w:rsidRPr="00A72CCA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5-я ул. Ямского поля, д.5, стр.1, тел. +7(495) 725-31-33, доб. 62-45, 63-89, а так же </w:t>
      </w:r>
      <w:proofErr w:type="gramStart"/>
      <w:r w:rsidR="0089419C" w:rsidRPr="00A72CC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89419C" w:rsidRPr="00A72CCA">
        <w:rPr>
          <w:rFonts w:ascii="Times New Roman" w:hAnsi="Times New Roman" w:cs="Times New Roman"/>
          <w:color w:val="000000"/>
          <w:sz w:val="24"/>
          <w:szCs w:val="24"/>
        </w:rPr>
        <w:t xml:space="preserve"> ОТ:</w:t>
      </w:r>
      <w:r w:rsidR="00A72CCA" w:rsidRPr="00A72CCA">
        <w:rPr>
          <w:rFonts w:ascii="Times New Roman" w:hAnsi="Times New Roman" w:cs="Times New Roman"/>
          <w:color w:val="000000"/>
          <w:sz w:val="24"/>
          <w:szCs w:val="24"/>
        </w:rPr>
        <w:t xml:space="preserve"> по лоту 1: Рождественский Дмитрий, тел. 8(930)805-20-00, </w:t>
      </w:r>
      <w:hyperlink r:id="rId8" w:history="1">
        <w:r w:rsidR="00A72CCA" w:rsidRPr="00A72CCA">
          <w:rPr>
            <w:rStyle w:val="a4"/>
            <w:rFonts w:ascii="Times New Roman" w:hAnsi="Times New Roman"/>
            <w:sz w:val="24"/>
            <w:szCs w:val="24"/>
            <w:lang w:val="en-US"/>
          </w:rPr>
          <w:t>rozhdestvenskiy</w:t>
        </w:r>
        <w:r w:rsidR="00A72CCA" w:rsidRPr="00A72CCA">
          <w:rPr>
            <w:rStyle w:val="a4"/>
            <w:rFonts w:ascii="Times New Roman" w:hAnsi="Times New Roman"/>
            <w:sz w:val="24"/>
            <w:szCs w:val="24"/>
          </w:rPr>
          <w:t>@</w:t>
        </w:r>
        <w:r w:rsidR="00A72CCA" w:rsidRPr="00A72CCA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A72CCA" w:rsidRPr="00A72CCA">
          <w:rPr>
            <w:rStyle w:val="a4"/>
            <w:rFonts w:ascii="Times New Roman" w:hAnsi="Times New Roman"/>
            <w:sz w:val="24"/>
            <w:szCs w:val="24"/>
          </w:rPr>
          <w:t>-</w:t>
        </w:r>
        <w:r w:rsidR="00A72CCA" w:rsidRPr="00A72CCA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A72CCA" w:rsidRPr="00A72CCA">
          <w:rPr>
            <w:rStyle w:val="a4"/>
            <w:rFonts w:ascii="Times New Roman" w:hAnsi="Times New Roman"/>
            <w:sz w:val="24"/>
            <w:szCs w:val="24"/>
          </w:rPr>
          <w:t>.</w:t>
        </w:r>
        <w:r w:rsidR="00A72CCA" w:rsidRPr="00A72CC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A72CCA" w:rsidRPr="00A72CCA">
        <w:rPr>
          <w:rFonts w:ascii="Times New Roman" w:hAnsi="Times New Roman" w:cs="Times New Roman"/>
          <w:color w:val="000000"/>
          <w:sz w:val="24"/>
          <w:szCs w:val="24"/>
        </w:rPr>
        <w:t xml:space="preserve">, по лоту 3: Кудина Евгения, тел. 8 (928) 333-02-88, 8 (918) 155-48-01 </w:t>
      </w:r>
      <w:hyperlink r:id="rId9" w:history="1">
        <w:r w:rsidR="00A72CCA" w:rsidRPr="00A72CCA">
          <w:rPr>
            <w:rStyle w:val="a4"/>
            <w:rFonts w:ascii="Times New Roman" w:hAnsi="Times New Roman"/>
            <w:sz w:val="24"/>
            <w:szCs w:val="24"/>
          </w:rPr>
          <w:t>Kudina@auction-house.ru</w:t>
        </w:r>
      </w:hyperlink>
      <w:r w:rsidR="00A72CCA" w:rsidRPr="00A72CCA">
        <w:rPr>
          <w:rFonts w:ascii="Times New Roman" w:hAnsi="Times New Roman" w:cs="Times New Roman"/>
          <w:color w:val="000000"/>
          <w:sz w:val="24"/>
          <w:szCs w:val="24"/>
        </w:rPr>
        <w:t xml:space="preserve">, по лоту 4: Дмитрий </w:t>
      </w:r>
      <w:proofErr w:type="spellStart"/>
      <w:r w:rsidR="00A72CCA" w:rsidRPr="00A72CCA">
        <w:rPr>
          <w:rFonts w:ascii="Times New Roman" w:hAnsi="Times New Roman" w:cs="Times New Roman"/>
          <w:color w:val="000000"/>
          <w:sz w:val="24"/>
          <w:szCs w:val="24"/>
        </w:rPr>
        <w:t>Пуриков</w:t>
      </w:r>
      <w:proofErr w:type="spellEnd"/>
      <w:r w:rsidR="00A72CCA" w:rsidRPr="00A72CCA">
        <w:rPr>
          <w:rFonts w:ascii="Times New Roman" w:hAnsi="Times New Roman" w:cs="Times New Roman"/>
          <w:color w:val="000000"/>
          <w:sz w:val="24"/>
          <w:szCs w:val="24"/>
        </w:rPr>
        <w:t xml:space="preserve">, тел.  8 914 974 10 13, 8 423 265 23 87  purikov@auction-house.ru  </w:t>
      </w:r>
      <w:hyperlink r:id="rId10" w:history="1">
        <w:r w:rsidR="00A72CCA" w:rsidRPr="00A72CCA">
          <w:rPr>
            <w:rStyle w:val="a4"/>
            <w:rFonts w:ascii="Times New Roman" w:hAnsi="Times New Roman"/>
            <w:sz w:val="24"/>
            <w:szCs w:val="24"/>
          </w:rPr>
          <w:t>dv@auction-house.ru</w:t>
        </w:r>
      </w:hyperlink>
      <w:r w:rsidR="00A72CCA" w:rsidRPr="00A72CCA">
        <w:rPr>
          <w:rFonts w:ascii="Times New Roman" w:hAnsi="Times New Roman" w:cs="Times New Roman"/>
          <w:color w:val="000000"/>
          <w:sz w:val="24"/>
          <w:szCs w:val="24"/>
        </w:rPr>
        <w:t xml:space="preserve">, по лотам 2, 5, 7-8: Тел. 8(812) 334-20-50 (с 9.00 до 18.00 по Московскому времени в будние дни) </w:t>
      </w:r>
      <w:hyperlink r:id="rId11" w:history="1">
        <w:r w:rsidR="00A72CCA" w:rsidRPr="00A72CCA">
          <w:rPr>
            <w:rStyle w:val="a4"/>
            <w:rFonts w:ascii="Times New Roman" w:hAnsi="Times New Roman"/>
            <w:sz w:val="24"/>
            <w:szCs w:val="24"/>
            <w:lang w:val="en-US"/>
          </w:rPr>
          <w:t>inform</w:t>
        </w:r>
        <w:r w:rsidR="00A72CCA" w:rsidRPr="00A72CCA">
          <w:rPr>
            <w:rStyle w:val="a4"/>
            <w:rFonts w:ascii="Times New Roman" w:hAnsi="Times New Roman"/>
            <w:sz w:val="24"/>
            <w:szCs w:val="24"/>
          </w:rPr>
          <w:t>@</w:t>
        </w:r>
        <w:r w:rsidR="00A72CCA" w:rsidRPr="00A72CCA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A72CCA" w:rsidRPr="00A72CCA">
          <w:rPr>
            <w:rStyle w:val="a4"/>
            <w:rFonts w:ascii="Times New Roman" w:hAnsi="Times New Roman"/>
            <w:sz w:val="24"/>
            <w:szCs w:val="24"/>
          </w:rPr>
          <w:t>-</w:t>
        </w:r>
        <w:r w:rsidR="00A72CCA" w:rsidRPr="00A72CCA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A72CCA" w:rsidRPr="00A72CCA">
          <w:rPr>
            <w:rStyle w:val="a4"/>
            <w:rFonts w:ascii="Times New Roman" w:hAnsi="Times New Roman"/>
            <w:sz w:val="24"/>
            <w:szCs w:val="24"/>
          </w:rPr>
          <w:t>.</w:t>
        </w:r>
        <w:r w:rsidR="00A72CCA" w:rsidRPr="00A72CC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A72CCA" w:rsidRPr="00A72CCA">
        <w:rPr>
          <w:rFonts w:ascii="Times New Roman" w:hAnsi="Times New Roman" w:cs="Times New Roman"/>
          <w:color w:val="000000"/>
          <w:sz w:val="24"/>
          <w:szCs w:val="24"/>
        </w:rPr>
        <w:t xml:space="preserve">, по лоту 6: Шумилов Андрей, тел. +7 (812) 777-57-57, доб.596, +7 (916) 664-98-08, </w:t>
      </w:r>
      <w:r w:rsidR="00A72CCA" w:rsidRPr="00A72CCA">
        <w:rPr>
          <w:rFonts w:ascii="Times New Roman" w:hAnsi="Times New Roman" w:cs="Times New Roman"/>
          <w:color w:val="000000"/>
          <w:sz w:val="24"/>
          <w:szCs w:val="24"/>
          <w:lang w:val="en-US"/>
        </w:rPr>
        <w:t>shumilov</w:t>
      </w:r>
      <w:r w:rsidR="00A72CCA" w:rsidRPr="00A72CCA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A72CCA" w:rsidRPr="00A72CCA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A72CCA" w:rsidRPr="00A72CC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72CCA" w:rsidRPr="00A72CCA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A72CCA" w:rsidRPr="00A72C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72CCA" w:rsidRPr="00A72CCA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="00A72C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CC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72CC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72CCA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15099D"/>
    <w:rsid w:val="00174C03"/>
    <w:rsid w:val="001F039D"/>
    <w:rsid w:val="002002A1"/>
    <w:rsid w:val="00220A7F"/>
    <w:rsid w:val="00243BE2"/>
    <w:rsid w:val="0026109D"/>
    <w:rsid w:val="00452EFD"/>
    <w:rsid w:val="00467D6B"/>
    <w:rsid w:val="004A3B01"/>
    <w:rsid w:val="005E4CB0"/>
    <w:rsid w:val="005F1F68"/>
    <w:rsid w:val="006A20DF"/>
    <w:rsid w:val="007229EA"/>
    <w:rsid w:val="00791681"/>
    <w:rsid w:val="00865FD7"/>
    <w:rsid w:val="0089419C"/>
    <w:rsid w:val="009247FF"/>
    <w:rsid w:val="00A72CCA"/>
    <w:rsid w:val="00A7316B"/>
    <w:rsid w:val="00B07D8B"/>
    <w:rsid w:val="00B46A69"/>
    <w:rsid w:val="00B92635"/>
    <w:rsid w:val="00BC3590"/>
    <w:rsid w:val="00C11EFF"/>
    <w:rsid w:val="00CB7E08"/>
    <w:rsid w:val="00D05AE0"/>
    <w:rsid w:val="00D62667"/>
    <w:rsid w:val="00D735D4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hdestvenskiy@auction-hou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mailto:inform@auction-house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dv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d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9</cp:revision>
  <dcterms:created xsi:type="dcterms:W3CDTF">2019-07-23T07:40:00Z</dcterms:created>
  <dcterms:modified xsi:type="dcterms:W3CDTF">2019-09-25T12:47:00Z</dcterms:modified>
</cp:coreProperties>
</file>