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A2" w:rsidRPr="00522BA6" w:rsidRDefault="006E1AA2" w:rsidP="006E1AA2">
      <w:pPr>
        <w:pStyle w:val="a3"/>
        <w:ind w:firstLine="426"/>
        <w:rPr>
          <w:sz w:val="23"/>
          <w:szCs w:val="23"/>
        </w:rPr>
      </w:pPr>
      <w:r w:rsidRPr="00522BA6">
        <w:rPr>
          <w:sz w:val="23"/>
          <w:szCs w:val="23"/>
        </w:rPr>
        <w:t>ДОГОВОР О ЗАДАТКЕ</w:t>
      </w:r>
    </w:p>
    <w:p w:rsidR="006E1AA2" w:rsidRPr="00522BA6" w:rsidRDefault="006E1AA2" w:rsidP="006E1AA2">
      <w:pPr>
        <w:ind w:firstLine="426"/>
        <w:jc w:val="both"/>
        <w:rPr>
          <w:sz w:val="23"/>
          <w:szCs w:val="23"/>
        </w:rPr>
      </w:pPr>
    </w:p>
    <w:p w:rsidR="006E1AA2" w:rsidRPr="00522BA6" w:rsidRDefault="00643107" w:rsidP="006E1AA2">
      <w:pPr>
        <w:jc w:val="both"/>
        <w:rPr>
          <w:sz w:val="23"/>
          <w:szCs w:val="23"/>
        </w:rPr>
      </w:pPr>
      <w:proofErr w:type="spellStart"/>
      <w:r w:rsidRPr="00522BA6">
        <w:rPr>
          <w:sz w:val="23"/>
          <w:szCs w:val="23"/>
        </w:rPr>
        <w:t>пгт</w:t>
      </w:r>
      <w:proofErr w:type="spellEnd"/>
      <w:r w:rsidRPr="00522BA6">
        <w:rPr>
          <w:sz w:val="23"/>
          <w:szCs w:val="23"/>
        </w:rPr>
        <w:t>.</w:t>
      </w:r>
      <w:r w:rsidR="006E1AA2" w:rsidRPr="00522BA6">
        <w:rPr>
          <w:sz w:val="23"/>
          <w:szCs w:val="23"/>
        </w:rPr>
        <w:t xml:space="preserve"> </w:t>
      </w:r>
      <w:r w:rsidRPr="00522BA6">
        <w:rPr>
          <w:sz w:val="23"/>
          <w:szCs w:val="23"/>
        </w:rPr>
        <w:t>Емельяново</w:t>
      </w:r>
      <w:r w:rsidR="006E1AA2" w:rsidRPr="00522BA6">
        <w:rPr>
          <w:sz w:val="23"/>
          <w:szCs w:val="23"/>
        </w:rPr>
        <w:t xml:space="preserve">                                                                                 </w:t>
      </w:r>
      <w:r w:rsidR="00816781" w:rsidRPr="00522BA6">
        <w:rPr>
          <w:sz w:val="23"/>
          <w:szCs w:val="23"/>
        </w:rPr>
        <w:t xml:space="preserve">      </w:t>
      </w:r>
      <w:r w:rsidR="006E1AA2" w:rsidRPr="00522BA6">
        <w:rPr>
          <w:sz w:val="23"/>
          <w:szCs w:val="23"/>
        </w:rPr>
        <w:t xml:space="preserve">    </w:t>
      </w:r>
      <w:r w:rsidR="005D6CF4" w:rsidRPr="00522BA6">
        <w:rPr>
          <w:sz w:val="23"/>
          <w:szCs w:val="23"/>
        </w:rPr>
        <w:t xml:space="preserve">  </w:t>
      </w:r>
      <w:r w:rsidR="00671801">
        <w:rPr>
          <w:sz w:val="23"/>
          <w:szCs w:val="23"/>
        </w:rPr>
        <w:t xml:space="preserve">         </w:t>
      </w:r>
      <w:r w:rsidR="006E1AA2" w:rsidRPr="00522BA6">
        <w:rPr>
          <w:sz w:val="23"/>
          <w:szCs w:val="23"/>
        </w:rPr>
        <w:t>«__» ________ 201</w:t>
      </w:r>
      <w:r w:rsidRPr="00522BA6">
        <w:rPr>
          <w:sz w:val="23"/>
          <w:szCs w:val="23"/>
        </w:rPr>
        <w:t>9</w:t>
      </w:r>
      <w:r w:rsidR="007239FD" w:rsidRPr="00522BA6">
        <w:rPr>
          <w:sz w:val="23"/>
          <w:szCs w:val="23"/>
        </w:rPr>
        <w:t xml:space="preserve"> </w:t>
      </w:r>
      <w:r w:rsidR="006E1AA2" w:rsidRPr="00522BA6">
        <w:rPr>
          <w:sz w:val="23"/>
          <w:szCs w:val="23"/>
        </w:rPr>
        <w:t>г.</w:t>
      </w:r>
    </w:p>
    <w:p w:rsidR="006E1AA2" w:rsidRPr="00522BA6" w:rsidRDefault="00816781" w:rsidP="00826B00">
      <w:pPr>
        <w:jc w:val="both"/>
        <w:rPr>
          <w:sz w:val="23"/>
          <w:szCs w:val="23"/>
        </w:rPr>
      </w:pPr>
      <w:r w:rsidRPr="00522BA6">
        <w:rPr>
          <w:sz w:val="23"/>
          <w:szCs w:val="23"/>
        </w:rPr>
        <w:t xml:space="preserve"> </w:t>
      </w:r>
    </w:p>
    <w:p w:rsidR="007C04FF" w:rsidRPr="00522BA6" w:rsidRDefault="00643107" w:rsidP="00EE28C7">
      <w:pPr>
        <w:ind w:firstLine="567"/>
        <w:jc w:val="both"/>
        <w:rPr>
          <w:sz w:val="23"/>
          <w:szCs w:val="23"/>
        </w:rPr>
      </w:pPr>
      <w:r w:rsidRPr="00522BA6">
        <w:rPr>
          <w:sz w:val="23"/>
          <w:szCs w:val="23"/>
        </w:rPr>
        <w:t>Общество с ограниченной ответственностью «Ангара», в лице директора Алексеева Евгения Валерьевича, действующего на основании Устава,</w:t>
      </w:r>
      <w:r w:rsidR="00DD4ABA" w:rsidRPr="00522BA6">
        <w:rPr>
          <w:sz w:val="23"/>
          <w:szCs w:val="23"/>
        </w:rPr>
        <w:t xml:space="preserve"> именуем</w:t>
      </w:r>
      <w:r w:rsidRPr="00522BA6">
        <w:rPr>
          <w:sz w:val="23"/>
          <w:szCs w:val="23"/>
        </w:rPr>
        <w:t>ое</w:t>
      </w:r>
      <w:r w:rsidR="00517AD2" w:rsidRPr="00522BA6">
        <w:rPr>
          <w:sz w:val="23"/>
          <w:szCs w:val="23"/>
        </w:rPr>
        <w:t xml:space="preserve"> </w:t>
      </w:r>
      <w:r w:rsidR="00DD4ABA" w:rsidRPr="00522BA6">
        <w:rPr>
          <w:sz w:val="23"/>
          <w:szCs w:val="23"/>
        </w:rPr>
        <w:t>в дальнейшем «Организатор торгов», с одной</w:t>
      </w:r>
      <w:r w:rsidR="001A0A98" w:rsidRPr="00522BA6">
        <w:rPr>
          <w:sz w:val="23"/>
          <w:szCs w:val="23"/>
        </w:rPr>
        <w:t xml:space="preserve"> стороны, </w:t>
      </w:r>
      <w:r w:rsidR="00DD4ABA" w:rsidRPr="00522BA6">
        <w:rPr>
          <w:sz w:val="23"/>
          <w:szCs w:val="23"/>
        </w:rPr>
        <w:t>и</w:t>
      </w:r>
      <w:r w:rsidR="00EE28C7" w:rsidRPr="00522BA6">
        <w:rPr>
          <w:sz w:val="23"/>
          <w:szCs w:val="23"/>
        </w:rPr>
        <w:t xml:space="preserve"> </w:t>
      </w:r>
    </w:p>
    <w:p w:rsidR="00EE28C7" w:rsidRPr="00522BA6" w:rsidRDefault="007C04FF" w:rsidP="00EE28C7">
      <w:pPr>
        <w:ind w:firstLine="567"/>
        <w:jc w:val="both"/>
        <w:rPr>
          <w:sz w:val="23"/>
          <w:szCs w:val="23"/>
        </w:rPr>
      </w:pPr>
      <w:proofErr w:type="gramStart"/>
      <w:r w:rsidRPr="00522BA6">
        <w:rPr>
          <w:i/>
          <w:sz w:val="23"/>
          <w:szCs w:val="23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Pr="00522BA6">
        <w:rPr>
          <w:b/>
          <w:sz w:val="23"/>
          <w:szCs w:val="23"/>
        </w:rPr>
        <w:t>,</w:t>
      </w:r>
      <w:r w:rsidRPr="00522BA6">
        <w:rPr>
          <w:sz w:val="23"/>
          <w:szCs w:val="23"/>
        </w:rPr>
        <w:t xml:space="preserve"> действующий на основании указать наименование и </w:t>
      </w:r>
      <w:r w:rsidRPr="00522BA6">
        <w:rPr>
          <w:i/>
          <w:sz w:val="23"/>
          <w:szCs w:val="23"/>
        </w:rPr>
        <w:t>(</w:t>
      </w:r>
      <w:r w:rsidRPr="00522BA6">
        <w:rPr>
          <w:i/>
          <w:sz w:val="23"/>
          <w:szCs w:val="23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Pr="00522BA6">
        <w:rPr>
          <w:sz w:val="23"/>
          <w:szCs w:val="23"/>
        </w:rPr>
        <w:t>, присоединившийся к настоящему Договору, именуемый в дальнейшем «Претендент», с другой стороны</w:t>
      </w:r>
      <w:proofErr w:type="gramEnd"/>
      <w:r w:rsidRPr="00522BA6">
        <w:rPr>
          <w:sz w:val="23"/>
          <w:szCs w:val="23"/>
        </w:rPr>
        <w:t>, в соответствии с требованиями ст.ст.380, 381, 428 ГК РФ, заключили настоящий Договор (далее – Договор) о нижеследующем:</w:t>
      </w:r>
    </w:p>
    <w:p w:rsidR="007C04FF" w:rsidRPr="00522BA6" w:rsidRDefault="007C04FF" w:rsidP="00EE28C7">
      <w:pPr>
        <w:ind w:firstLine="567"/>
        <w:jc w:val="both"/>
        <w:rPr>
          <w:sz w:val="23"/>
          <w:szCs w:val="23"/>
        </w:rPr>
      </w:pPr>
    </w:p>
    <w:p w:rsidR="00E90020" w:rsidRPr="00522BA6" w:rsidRDefault="00E90020" w:rsidP="001D0C7A">
      <w:pPr>
        <w:pStyle w:val="a5"/>
        <w:numPr>
          <w:ilvl w:val="0"/>
          <w:numId w:val="2"/>
        </w:numPr>
        <w:ind w:left="0" w:firstLine="426"/>
        <w:jc w:val="center"/>
        <w:rPr>
          <w:sz w:val="23"/>
          <w:szCs w:val="23"/>
        </w:rPr>
      </w:pPr>
      <w:r w:rsidRPr="00522BA6">
        <w:rPr>
          <w:sz w:val="23"/>
          <w:szCs w:val="23"/>
        </w:rPr>
        <w:t>Предмет Договора</w:t>
      </w:r>
    </w:p>
    <w:p w:rsidR="007C04FF" w:rsidRPr="00522BA6" w:rsidRDefault="00A90EE9" w:rsidP="007C04FF">
      <w:pPr>
        <w:jc w:val="both"/>
        <w:rPr>
          <w:rFonts w:eastAsiaTheme="minorHAnsi"/>
          <w:sz w:val="23"/>
          <w:szCs w:val="23"/>
          <w:lang w:eastAsia="en-US"/>
        </w:rPr>
      </w:pPr>
      <w:r w:rsidRPr="00522BA6">
        <w:rPr>
          <w:sz w:val="23"/>
          <w:szCs w:val="23"/>
        </w:rPr>
        <w:t>1.1.</w:t>
      </w:r>
      <w:r w:rsidR="00662DD4" w:rsidRPr="00522BA6">
        <w:rPr>
          <w:sz w:val="23"/>
          <w:szCs w:val="23"/>
        </w:rPr>
        <w:t xml:space="preserve"> </w:t>
      </w:r>
      <w:proofErr w:type="gramStart"/>
      <w:r w:rsidR="007C04FF" w:rsidRPr="00522BA6">
        <w:rPr>
          <w:sz w:val="23"/>
          <w:szCs w:val="23"/>
        </w:rPr>
        <w:t>В соответствии с условиями настоящего Договора Претендент для участия в электронных торгах по продаже</w:t>
      </w:r>
      <w:proofErr w:type="gramEnd"/>
      <w:r w:rsidR="007C04FF" w:rsidRPr="00522BA6">
        <w:rPr>
          <w:sz w:val="23"/>
          <w:szCs w:val="23"/>
        </w:rPr>
        <w:t xml:space="preserve"> единым лотом объектов недвижимости:</w:t>
      </w:r>
      <w:r w:rsidR="007C04FF" w:rsidRPr="00522BA6">
        <w:rPr>
          <w:rFonts w:eastAsiaTheme="minorHAnsi"/>
          <w:sz w:val="23"/>
          <w:szCs w:val="23"/>
          <w:lang w:eastAsia="en-US"/>
        </w:rPr>
        <w:t xml:space="preserve"> Имущественный комплекс в </w:t>
      </w:r>
      <w:proofErr w:type="spellStart"/>
      <w:r w:rsidR="007C04FF" w:rsidRPr="00522BA6">
        <w:rPr>
          <w:rFonts w:eastAsiaTheme="minorHAnsi"/>
          <w:sz w:val="23"/>
          <w:szCs w:val="23"/>
          <w:lang w:eastAsia="en-US"/>
        </w:rPr>
        <w:t>рп</w:t>
      </w:r>
      <w:proofErr w:type="spellEnd"/>
      <w:r w:rsidR="007C04FF" w:rsidRPr="00522BA6">
        <w:rPr>
          <w:rFonts w:eastAsiaTheme="minorHAnsi"/>
          <w:sz w:val="23"/>
          <w:szCs w:val="23"/>
          <w:lang w:eastAsia="en-US"/>
        </w:rPr>
        <w:t xml:space="preserve">. </w:t>
      </w:r>
      <w:proofErr w:type="gramStart"/>
      <w:r w:rsidR="007C04FF" w:rsidRPr="00522BA6">
        <w:rPr>
          <w:rFonts w:eastAsiaTheme="minorHAnsi"/>
          <w:sz w:val="23"/>
          <w:szCs w:val="23"/>
          <w:lang w:eastAsia="en-US"/>
        </w:rPr>
        <w:t xml:space="preserve">Аскиз включает себя: - здание, наименование: котельная, назначение: нежилое, площадью 47,9 </w:t>
      </w:r>
      <w:proofErr w:type="spellStart"/>
      <w:r w:rsidR="007C04FF" w:rsidRPr="00522BA6">
        <w:rPr>
          <w:rFonts w:eastAsiaTheme="minorHAnsi"/>
          <w:sz w:val="23"/>
          <w:szCs w:val="23"/>
          <w:lang w:eastAsia="en-US"/>
        </w:rPr>
        <w:t>кв.м</w:t>
      </w:r>
      <w:proofErr w:type="spellEnd"/>
      <w:r w:rsidR="007C04FF" w:rsidRPr="00522BA6">
        <w:rPr>
          <w:rFonts w:eastAsiaTheme="minorHAnsi"/>
          <w:sz w:val="23"/>
          <w:szCs w:val="23"/>
          <w:lang w:eastAsia="en-US"/>
        </w:rPr>
        <w:t>., расположенное по адресу:</w:t>
      </w:r>
      <w:proofErr w:type="gramEnd"/>
      <w:r w:rsidR="007C04FF" w:rsidRPr="00522BA6">
        <w:rPr>
          <w:rFonts w:eastAsiaTheme="minorHAnsi"/>
          <w:sz w:val="23"/>
          <w:szCs w:val="23"/>
          <w:lang w:eastAsia="en-US"/>
        </w:rPr>
        <w:t xml:space="preserve"> Республика Хакасия, </w:t>
      </w:r>
      <w:proofErr w:type="spellStart"/>
      <w:r w:rsidR="007C04FF" w:rsidRPr="00522BA6">
        <w:rPr>
          <w:rFonts w:eastAsiaTheme="minorHAnsi"/>
          <w:sz w:val="23"/>
          <w:szCs w:val="23"/>
          <w:lang w:eastAsia="en-US"/>
        </w:rPr>
        <w:t>Аскизский</w:t>
      </w:r>
      <w:proofErr w:type="spellEnd"/>
      <w:r w:rsidR="007C04FF" w:rsidRPr="00522BA6">
        <w:rPr>
          <w:rFonts w:eastAsiaTheme="minorHAnsi"/>
          <w:sz w:val="23"/>
          <w:szCs w:val="23"/>
          <w:lang w:eastAsia="en-US"/>
        </w:rPr>
        <w:t xml:space="preserve"> район, </w:t>
      </w:r>
      <w:proofErr w:type="spellStart"/>
      <w:r w:rsidR="007C04FF" w:rsidRPr="00522BA6">
        <w:rPr>
          <w:rFonts w:eastAsiaTheme="minorHAnsi"/>
          <w:sz w:val="23"/>
          <w:szCs w:val="23"/>
          <w:lang w:eastAsia="en-US"/>
        </w:rPr>
        <w:t>рп</w:t>
      </w:r>
      <w:proofErr w:type="spellEnd"/>
      <w:r w:rsidR="007C04FF" w:rsidRPr="00522BA6">
        <w:rPr>
          <w:rFonts w:eastAsiaTheme="minorHAnsi"/>
          <w:sz w:val="23"/>
          <w:szCs w:val="23"/>
          <w:lang w:eastAsia="en-US"/>
        </w:rPr>
        <w:t xml:space="preserve">. Аскиз, ул. </w:t>
      </w:r>
      <w:proofErr w:type="gramStart"/>
      <w:r w:rsidR="007C04FF" w:rsidRPr="00522BA6">
        <w:rPr>
          <w:rFonts w:eastAsiaTheme="minorHAnsi"/>
          <w:sz w:val="23"/>
          <w:szCs w:val="23"/>
          <w:lang w:eastAsia="en-US"/>
        </w:rPr>
        <w:t>Вокзальная</w:t>
      </w:r>
      <w:proofErr w:type="gramEnd"/>
      <w:r w:rsidR="007C04FF" w:rsidRPr="00522BA6">
        <w:rPr>
          <w:rFonts w:eastAsiaTheme="minorHAnsi"/>
          <w:sz w:val="23"/>
          <w:szCs w:val="23"/>
          <w:lang w:eastAsia="en-US"/>
        </w:rPr>
        <w:t xml:space="preserve">, д. 41А, кадастровый номер: 19:05:090114:276. Объект принадлежит Продавцу на праве собственности, государственная регистрация права № 19:05:090114:276-19/023/2018-4 от 03.09.2018 г.; - здание, наименование: Здание котельной, назначение: нежилое, площадью 2489,3 </w:t>
      </w:r>
      <w:proofErr w:type="spellStart"/>
      <w:r w:rsidR="007C04FF" w:rsidRPr="00522BA6">
        <w:rPr>
          <w:rFonts w:eastAsiaTheme="minorHAnsi"/>
          <w:sz w:val="23"/>
          <w:szCs w:val="23"/>
          <w:lang w:eastAsia="en-US"/>
        </w:rPr>
        <w:t>кв.м</w:t>
      </w:r>
      <w:proofErr w:type="spellEnd"/>
      <w:r w:rsidR="007C04FF" w:rsidRPr="00522BA6">
        <w:rPr>
          <w:rFonts w:eastAsiaTheme="minorHAnsi"/>
          <w:sz w:val="23"/>
          <w:szCs w:val="23"/>
          <w:lang w:eastAsia="en-US"/>
        </w:rPr>
        <w:t xml:space="preserve">., расположенное по адресу: Республика Хакасия, </w:t>
      </w:r>
      <w:proofErr w:type="spellStart"/>
      <w:r w:rsidR="007C04FF" w:rsidRPr="00522BA6">
        <w:rPr>
          <w:rFonts w:eastAsiaTheme="minorHAnsi"/>
          <w:sz w:val="23"/>
          <w:szCs w:val="23"/>
          <w:lang w:eastAsia="en-US"/>
        </w:rPr>
        <w:t>Аскизский</w:t>
      </w:r>
      <w:proofErr w:type="spellEnd"/>
      <w:r w:rsidR="007C04FF" w:rsidRPr="00522BA6">
        <w:rPr>
          <w:rFonts w:eastAsiaTheme="minorHAnsi"/>
          <w:sz w:val="23"/>
          <w:szCs w:val="23"/>
          <w:lang w:eastAsia="en-US"/>
        </w:rPr>
        <w:t xml:space="preserve"> район, </w:t>
      </w:r>
      <w:proofErr w:type="spellStart"/>
      <w:r w:rsidR="007C04FF" w:rsidRPr="00522BA6">
        <w:rPr>
          <w:rFonts w:eastAsiaTheme="minorHAnsi"/>
          <w:sz w:val="23"/>
          <w:szCs w:val="23"/>
          <w:lang w:eastAsia="en-US"/>
        </w:rPr>
        <w:t>рп</w:t>
      </w:r>
      <w:proofErr w:type="spellEnd"/>
      <w:r w:rsidR="007C04FF" w:rsidRPr="00522BA6">
        <w:rPr>
          <w:rFonts w:eastAsiaTheme="minorHAnsi"/>
          <w:sz w:val="23"/>
          <w:szCs w:val="23"/>
          <w:lang w:eastAsia="en-US"/>
        </w:rPr>
        <w:t xml:space="preserve">. Аскиз, ул. </w:t>
      </w:r>
      <w:proofErr w:type="gramStart"/>
      <w:r w:rsidR="007C04FF" w:rsidRPr="00522BA6">
        <w:rPr>
          <w:rFonts w:eastAsiaTheme="minorHAnsi"/>
          <w:sz w:val="23"/>
          <w:szCs w:val="23"/>
          <w:lang w:eastAsia="en-US"/>
        </w:rPr>
        <w:t>Линейная</w:t>
      </w:r>
      <w:proofErr w:type="gramEnd"/>
      <w:r w:rsidR="007C04FF" w:rsidRPr="00522BA6">
        <w:rPr>
          <w:rFonts w:eastAsiaTheme="minorHAnsi"/>
          <w:sz w:val="23"/>
          <w:szCs w:val="23"/>
          <w:lang w:eastAsia="en-US"/>
        </w:rPr>
        <w:t xml:space="preserve">, д. 10, кадастровый номер: 19:05:090105:97. Объект принадлежит Продавцу на праве собственности, государственная регистрация права № 19:05:090105:97-19/025/2018-5 от 31.08.2018 г.; - сооружение, наименование: Железнодорожный путь, протяженность 154 м., </w:t>
      </w:r>
      <w:proofErr w:type="gramStart"/>
      <w:r w:rsidR="007C04FF" w:rsidRPr="00522BA6">
        <w:rPr>
          <w:rFonts w:eastAsiaTheme="minorHAnsi"/>
          <w:sz w:val="23"/>
          <w:szCs w:val="23"/>
          <w:lang w:eastAsia="en-US"/>
        </w:rPr>
        <w:t>расположенное</w:t>
      </w:r>
      <w:proofErr w:type="gramEnd"/>
      <w:r w:rsidR="007C04FF" w:rsidRPr="00522BA6">
        <w:rPr>
          <w:rFonts w:eastAsiaTheme="minorHAnsi"/>
          <w:sz w:val="23"/>
          <w:szCs w:val="23"/>
          <w:lang w:eastAsia="en-US"/>
        </w:rPr>
        <w:t xml:space="preserve"> по адресу: Республика Хакасия, </w:t>
      </w:r>
      <w:proofErr w:type="spellStart"/>
      <w:r w:rsidR="007C04FF" w:rsidRPr="00522BA6">
        <w:rPr>
          <w:rFonts w:eastAsiaTheme="minorHAnsi"/>
          <w:sz w:val="23"/>
          <w:szCs w:val="23"/>
          <w:lang w:eastAsia="en-US"/>
        </w:rPr>
        <w:t>Аскизский</w:t>
      </w:r>
      <w:proofErr w:type="spellEnd"/>
      <w:r w:rsidR="007C04FF" w:rsidRPr="00522BA6">
        <w:rPr>
          <w:rFonts w:eastAsiaTheme="minorHAnsi"/>
          <w:sz w:val="23"/>
          <w:szCs w:val="23"/>
          <w:lang w:eastAsia="en-US"/>
        </w:rPr>
        <w:t xml:space="preserve"> район, </w:t>
      </w:r>
      <w:proofErr w:type="spellStart"/>
      <w:r w:rsidR="007C04FF" w:rsidRPr="00522BA6">
        <w:rPr>
          <w:rFonts w:eastAsiaTheme="minorHAnsi"/>
          <w:sz w:val="23"/>
          <w:szCs w:val="23"/>
          <w:lang w:eastAsia="en-US"/>
        </w:rPr>
        <w:t>рп</w:t>
      </w:r>
      <w:proofErr w:type="spellEnd"/>
      <w:r w:rsidR="007C04FF" w:rsidRPr="00522BA6">
        <w:rPr>
          <w:rFonts w:eastAsiaTheme="minorHAnsi"/>
          <w:sz w:val="23"/>
          <w:szCs w:val="23"/>
          <w:lang w:eastAsia="en-US"/>
        </w:rPr>
        <w:t xml:space="preserve">. Аскиз, ул. </w:t>
      </w:r>
      <w:proofErr w:type="gramStart"/>
      <w:r w:rsidR="007C04FF" w:rsidRPr="00522BA6">
        <w:rPr>
          <w:rFonts w:eastAsiaTheme="minorHAnsi"/>
          <w:sz w:val="23"/>
          <w:szCs w:val="23"/>
          <w:lang w:eastAsia="en-US"/>
        </w:rPr>
        <w:t>Линейная</w:t>
      </w:r>
      <w:proofErr w:type="gramEnd"/>
      <w:r w:rsidR="007C04FF" w:rsidRPr="00522BA6">
        <w:rPr>
          <w:rFonts w:eastAsiaTheme="minorHAnsi"/>
          <w:sz w:val="23"/>
          <w:szCs w:val="23"/>
          <w:lang w:eastAsia="en-US"/>
        </w:rPr>
        <w:t xml:space="preserve">, д. 10, кадастровый номер: 19:05:090105:99. Объект принадлежит Продавцу на праве собственности, государственная регистрация права № 19:05:090105:99-19/028/2018-5 от 31.08.2018 г.; - сооружение, наименование: Эстакада для разгрузки вагонов с углем, протяженностью 54 м., </w:t>
      </w:r>
      <w:proofErr w:type="gramStart"/>
      <w:r w:rsidR="007C04FF" w:rsidRPr="00522BA6">
        <w:rPr>
          <w:rFonts w:eastAsiaTheme="minorHAnsi"/>
          <w:sz w:val="23"/>
          <w:szCs w:val="23"/>
          <w:lang w:eastAsia="en-US"/>
        </w:rPr>
        <w:t>расположенное</w:t>
      </w:r>
      <w:proofErr w:type="gramEnd"/>
      <w:r w:rsidR="007C04FF" w:rsidRPr="00522BA6">
        <w:rPr>
          <w:rFonts w:eastAsiaTheme="minorHAnsi"/>
          <w:sz w:val="23"/>
          <w:szCs w:val="23"/>
          <w:lang w:eastAsia="en-US"/>
        </w:rPr>
        <w:t xml:space="preserve"> по адресу: Республика Хакасия, </w:t>
      </w:r>
      <w:proofErr w:type="spellStart"/>
      <w:r w:rsidR="007C04FF" w:rsidRPr="00522BA6">
        <w:rPr>
          <w:rFonts w:eastAsiaTheme="minorHAnsi"/>
          <w:sz w:val="23"/>
          <w:szCs w:val="23"/>
          <w:lang w:eastAsia="en-US"/>
        </w:rPr>
        <w:t>Аскизский</w:t>
      </w:r>
      <w:proofErr w:type="spellEnd"/>
      <w:r w:rsidR="007C04FF" w:rsidRPr="00522BA6">
        <w:rPr>
          <w:rFonts w:eastAsiaTheme="minorHAnsi"/>
          <w:sz w:val="23"/>
          <w:szCs w:val="23"/>
          <w:lang w:eastAsia="en-US"/>
        </w:rPr>
        <w:t xml:space="preserve"> район, </w:t>
      </w:r>
      <w:proofErr w:type="spellStart"/>
      <w:r w:rsidR="007C04FF" w:rsidRPr="00522BA6">
        <w:rPr>
          <w:rFonts w:eastAsiaTheme="minorHAnsi"/>
          <w:sz w:val="23"/>
          <w:szCs w:val="23"/>
          <w:lang w:eastAsia="en-US"/>
        </w:rPr>
        <w:t>рп</w:t>
      </w:r>
      <w:proofErr w:type="spellEnd"/>
      <w:r w:rsidR="007C04FF" w:rsidRPr="00522BA6">
        <w:rPr>
          <w:rFonts w:eastAsiaTheme="minorHAnsi"/>
          <w:sz w:val="23"/>
          <w:szCs w:val="23"/>
          <w:lang w:eastAsia="en-US"/>
        </w:rPr>
        <w:t xml:space="preserve">. Аскиз, ул. </w:t>
      </w:r>
      <w:proofErr w:type="gramStart"/>
      <w:r w:rsidR="007C04FF" w:rsidRPr="00522BA6">
        <w:rPr>
          <w:rFonts w:eastAsiaTheme="minorHAnsi"/>
          <w:sz w:val="23"/>
          <w:szCs w:val="23"/>
          <w:lang w:eastAsia="en-US"/>
        </w:rPr>
        <w:t>Линейная</w:t>
      </w:r>
      <w:proofErr w:type="gramEnd"/>
      <w:r w:rsidR="007C04FF" w:rsidRPr="00522BA6">
        <w:rPr>
          <w:rFonts w:eastAsiaTheme="minorHAnsi"/>
          <w:sz w:val="23"/>
          <w:szCs w:val="23"/>
          <w:lang w:eastAsia="en-US"/>
        </w:rPr>
        <w:t xml:space="preserve">, д.10, кадастровый номер: 19:05:090105:29. </w:t>
      </w:r>
      <w:proofErr w:type="gramStart"/>
      <w:r w:rsidR="007C04FF" w:rsidRPr="00522BA6">
        <w:rPr>
          <w:rFonts w:eastAsiaTheme="minorHAnsi"/>
          <w:sz w:val="23"/>
          <w:szCs w:val="23"/>
          <w:lang w:eastAsia="en-US"/>
        </w:rPr>
        <w:t>Объект принадлежит Продавцу на праве собственности, государственная регистрация права № 19:05:090105:29-19/028/2018-4и от 31.08.2018 г.</w:t>
      </w:r>
      <w:r w:rsidR="007C04FF" w:rsidRPr="00522BA6">
        <w:rPr>
          <w:sz w:val="23"/>
          <w:szCs w:val="23"/>
        </w:rPr>
        <w:t xml:space="preserve">, (далее - Имущество), </w:t>
      </w:r>
      <w:r w:rsidR="007C04FF" w:rsidRPr="00522BA6">
        <w:rPr>
          <w:b/>
          <w:sz w:val="23"/>
          <w:szCs w:val="23"/>
        </w:rPr>
        <w:t>проводимого «19» декабря 2019 г.,</w:t>
      </w:r>
      <w:r w:rsidR="007C04FF" w:rsidRPr="00522BA6">
        <w:rPr>
          <w:sz w:val="23"/>
          <w:szCs w:val="23"/>
        </w:rPr>
        <w:t xml:space="preserve"> перечисляет денежные средства </w:t>
      </w:r>
      <w:r w:rsidR="00C61F84" w:rsidRPr="00522BA6">
        <w:rPr>
          <w:sz w:val="23"/>
          <w:szCs w:val="23"/>
        </w:rPr>
        <w:t xml:space="preserve">размере </w:t>
      </w:r>
      <w:r w:rsidR="00643107" w:rsidRPr="00522BA6">
        <w:rPr>
          <w:sz w:val="23"/>
          <w:szCs w:val="23"/>
        </w:rPr>
        <w:t>10</w:t>
      </w:r>
      <w:r w:rsidR="00C61F84" w:rsidRPr="00522BA6">
        <w:rPr>
          <w:sz w:val="23"/>
          <w:szCs w:val="23"/>
        </w:rPr>
        <w:t xml:space="preserve">% </w:t>
      </w:r>
      <w:r w:rsidR="00FD3A24" w:rsidRPr="00522BA6">
        <w:rPr>
          <w:sz w:val="23"/>
          <w:szCs w:val="23"/>
        </w:rPr>
        <w:t>(</w:t>
      </w:r>
      <w:r w:rsidR="00643107" w:rsidRPr="00522BA6">
        <w:rPr>
          <w:sz w:val="23"/>
          <w:szCs w:val="23"/>
        </w:rPr>
        <w:t>десять</w:t>
      </w:r>
      <w:r w:rsidR="00826B00" w:rsidRPr="00522BA6">
        <w:rPr>
          <w:sz w:val="23"/>
          <w:szCs w:val="23"/>
        </w:rPr>
        <w:t xml:space="preserve"> </w:t>
      </w:r>
      <w:r w:rsidR="00FD3A24" w:rsidRPr="00522BA6">
        <w:rPr>
          <w:sz w:val="23"/>
          <w:szCs w:val="23"/>
        </w:rPr>
        <w:t xml:space="preserve">процентов) </w:t>
      </w:r>
      <w:r w:rsidR="00C61F84" w:rsidRPr="00522BA6">
        <w:rPr>
          <w:sz w:val="23"/>
          <w:szCs w:val="23"/>
        </w:rPr>
        <w:t>от начальной цены</w:t>
      </w:r>
      <w:r w:rsidR="002E4B3A" w:rsidRPr="00522BA6">
        <w:rPr>
          <w:sz w:val="23"/>
          <w:szCs w:val="23"/>
        </w:rPr>
        <w:t xml:space="preserve"> </w:t>
      </w:r>
      <w:r w:rsidRPr="00522BA6">
        <w:rPr>
          <w:sz w:val="23"/>
          <w:szCs w:val="23"/>
        </w:rPr>
        <w:t>л</w:t>
      </w:r>
      <w:r w:rsidR="002E4B3A" w:rsidRPr="00522BA6">
        <w:rPr>
          <w:sz w:val="23"/>
          <w:szCs w:val="23"/>
        </w:rPr>
        <w:t>ота</w:t>
      </w:r>
      <w:r w:rsidR="00C61F84" w:rsidRPr="00522BA6">
        <w:rPr>
          <w:sz w:val="23"/>
          <w:szCs w:val="23"/>
        </w:rPr>
        <w:t>, что составляет</w:t>
      </w:r>
      <w:r w:rsidR="00BC5157" w:rsidRPr="00522BA6">
        <w:rPr>
          <w:sz w:val="23"/>
          <w:szCs w:val="23"/>
        </w:rPr>
        <w:t xml:space="preserve"> </w:t>
      </w:r>
      <w:r w:rsidR="00643107" w:rsidRPr="00522BA6">
        <w:rPr>
          <w:sz w:val="23"/>
          <w:szCs w:val="23"/>
        </w:rPr>
        <w:t>1 500 000</w:t>
      </w:r>
      <w:r w:rsidR="009752DC" w:rsidRPr="00522BA6">
        <w:rPr>
          <w:sz w:val="23"/>
          <w:szCs w:val="23"/>
        </w:rPr>
        <w:t>,00 (</w:t>
      </w:r>
      <w:r w:rsidR="00643107" w:rsidRPr="00522BA6">
        <w:rPr>
          <w:sz w:val="23"/>
          <w:szCs w:val="23"/>
        </w:rPr>
        <w:t>один миллион пятьсот тысяч</w:t>
      </w:r>
      <w:r w:rsidR="00BA381C" w:rsidRPr="00522BA6">
        <w:rPr>
          <w:sz w:val="23"/>
          <w:szCs w:val="23"/>
        </w:rPr>
        <w:t>)</w:t>
      </w:r>
      <w:r w:rsidR="00643107" w:rsidRPr="00522BA6">
        <w:rPr>
          <w:sz w:val="23"/>
          <w:szCs w:val="23"/>
        </w:rPr>
        <w:t xml:space="preserve"> рублей 00 копеек</w:t>
      </w:r>
      <w:r w:rsidR="00C61F84" w:rsidRPr="00522BA6">
        <w:rPr>
          <w:sz w:val="23"/>
          <w:szCs w:val="23"/>
        </w:rPr>
        <w:t xml:space="preserve">, </w:t>
      </w:r>
      <w:r w:rsidR="007C04FF" w:rsidRPr="00522BA6">
        <w:rPr>
          <w:sz w:val="23"/>
          <w:szCs w:val="23"/>
        </w:rPr>
        <w:t xml:space="preserve">в </w:t>
      </w:r>
      <w:r w:rsidR="00C61F84" w:rsidRPr="00522BA6">
        <w:rPr>
          <w:sz w:val="23"/>
          <w:szCs w:val="23"/>
        </w:rPr>
        <w:t xml:space="preserve">форме </w:t>
      </w:r>
      <w:r w:rsidR="007C04FF" w:rsidRPr="00522BA6">
        <w:rPr>
          <w:rFonts w:eastAsiaTheme="minorHAnsi"/>
          <w:sz w:val="23"/>
          <w:szCs w:val="23"/>
          <w:lang w:eastAsia="en-US"/>
        </w:rPr>
        <w:t>Аукциона с открытой формой подачи предложений</w:t>
      </w:r>
      <w:r w:rsidR="00047167" w:rsidRPr="00522BA6">
        <w:rPr>
          <w:sz w:val="23"/>
          <w:szCs w:val="23"/>
        </w:rPr>
        <w:t xml:space="preserve"> </w:t>
      </w:r>
      <w:r w:rsidR="007C04FF" w:rsidRPr="00522BA6">
        <w:rPr>
          <w:sz w:val="23"/>
          <w:szCs w:val="23"/>
        </w:rPr>
        <w:t xml:space="preserve">на </w:t>
      </w:r>
      <w:r w:rsidR="008D6332" w:rsidRPr="00522BA6">
        <w:rPr>
          <w:sz w:val="23"/>
          <w:szCs w:val="23"/>
        </w:rPr>
        <w:t>эле</w:t>
      </w:r>
      <w:r w:rsidR="00C61F84" w:rsidRPr="00522BA6">
        <w:rPr>
          <w:sz w:val="23"/>
          <w:szCs w:val="23"/>
        </w:rPr>
        <w:t xml:space="preserve">ктронной </w:t>
      </w:r>
      <w:r w:rsidR="007C04FF" w:rsidRPr="00522BA6">
        <w:rPr>
          <w:sz w:val="23"/>
          <w:szCs w:val="23"/>
        </w:rPr>
        <w:t>«Российский аукционный</w:t>
      </w:r>
      <w:proofErr w:type="gramEnd"/>
      <w:r w:rsidR="007C04FF" w:rsidRPr="00522BA6">
        <w:rPr>
          <w:sz w:val="23"/>
          <w:szCs w:val="23"/>
        </w:rPr>
        <w:t xml:space="preserve"> дом» (АО «РАД»)</w:t>
      </w:r>
      <w:r w:rsidR="00047167" w:rsidRPr="00522BA6">
        <w:rPr>
          <w:sz w:val="23"/>
          <w:szCs w:val="23"/>
        </w:rPr>
        <w:t xml:space="preserve">, </w:t>
      </w:r>
      <w:proofErr w:type="gramStart"/>
      <w:r w:rsidR="00047167" w:rsidRPr="00522BA6">
        <w:rPr>
          <w:sz w:val="23"/>
          <w:szCs w:val="23"/>
        </w:rPr>
        <w:t>размещенной</w:t>
      </w:r>
      <w:proofErr w:type="gramEnd"/>
      <w:r w:rsidR="00047167" w:rsidRPr="00522BA6">
        <w:rPr>
          <w:sz w:val="23"/>
          <w:szCs w:val="23"/>
        </w:rPr>
        <w:t xml:space="preserve"> </w:t>
      </w:r>
      <w:r w:rsidR="007C04FF" w:rsidRPr="00522BA6">
        <w:rPr>
          <w:sz w:val="23"/>
          <w:szCs w:val="23"/>
        </w:rPr>
        <w:t>на сайте www.lot-online.ru.</w:t>
      </w:r>
    </w:p>
    <w:p w:rsidR="007C04FF" w:rsidRPr="00522BA6" w:rsidRDefault="007C04FF" w:rsidP="007C04FF">
      <w:pPr>
        <w:pStyle w:val="4"/>
        <w:shd w:val="clear" w:color="auto" w:fill="auto"/>
        <w:spacing w:before="0" w:line="240" w:lineRule="auto"/>
        <w:ind w:left="20" w:right="20" w:hanging="20"/>
        <w:rPr>
          <w:color w:val="000000"/>
          <w:sz w:val="23"/>
          <w:szCs w:val="23"/>
        </w:rPr>
      </w:pPr>
      <w:r w:rsidRPr="00522BA6">
        <w:rPr>
          <w:sz w:val="23"/>
          <w:szCs w:val="23"/>
        </w:rPr>
        <w:t xml:space="preserve">1.2. </w:t>
      </w:r>
      <w:r w:rsidR="00C61F84" w:rsidRPr="00522BA6">
        <w:rPr>
          <w:sz w:val="23"/>
          <w:szCs w:val="23"/>
        </w:rPr>
        <w:t xml:space="preserve">Оплата задатка производится в безналичном порядке </w:t>
      </w:r>
      <w:r w:rsidR="00E2470F" w:rsidRPr="00522BA6">
        <w:rPr>
          <w:sz w:val="23"/>
          <w:szCs w:val="23"/>
        </w:rPr>
        <w:t xml:space="preserve">на </w:t>
      </w:r>
      <w:r w:rsidRPr="00522BA6">
        <w:rPr>
          <w:sz w:val="23"/>
          <w:szCs w:val="23"/>
        </w:rPr>
        <w:t xml:space="preserve">расчетный счет Организатора торгов: </w:t>
      </w:r>
      <w:r w:rsidRPr="00522BA6">
        <w:rPr>
          <w:color w:val="000000"/>
          <w:sz w:val="23"/>
          <w:szCs w:val="23"/>
        </w:rPr>
        <w:t>ООО «Ангара», реквизиты:</w:t>
      </w:r>
    </w:p>
    <w:p w:rsidR="007C04FF" w:rsidRPr="00522BA6" w:rsidRDefault="007C04FF" w:rsidP="007C04FF">
      <w:pPr>
        <w:pStyle w:val="af0"/>
        <w:shd w:val="clear" w:color="auto" w:fill="FFFFFF"/>
        <w:spacing w:before="0" w:beforeAutospacing="0" w:after="0" w:afterAutospacing="0"/>
        <w:ind w:hanging="20"/>
        <w:jc w:val="both"/>
        <w:rPr>
          <w:color w:val="000000"/>
          <w:sz w:val="23"/>
          <w:szCs w:val="23"/>
        </w:rPr>
      </w:pPr>
      <w:proofErr w:type="gramStart"/>
      <w:r w:rsidRPr="00522BA6">
        <w:rPr>
          <w:color w:val="000000"/>
          <w:sz w:val="23"/>
          <w:szCs w:val="23"/>
        </w:rPr>
        <w:t>р</w:t>
      </w:r>
      <w:proofErr w:type="gramEnd"/>
      <w:r w:rsidRPr="00522BA6">
        <w:rPr>
          <w:color w:val="000000"/>
          <w:sz w:val="23"/>
          <w:szCs w:val="23"/>
        </w:rPr>
        <w:t xml:space="preserve">/с 40702810331000018133 </w:t>
      </w:r>
    </w:p>
    <w:p w:rsidR="007C04FF" w:rsidRPr="00522BA6" w:rsidRDefault="007C04FF" w:rsidP="007C04FF">
      <w:pPr>
        <w:pStyle w:val="af0"/>
        <w:shd w:val="clear" w:color="auto" w:fill="FFFFFF"/>
        <w:spacing w:before="0" w:beforeAutospacing="0" w:after="0" w:afterAutospacing="0"/>
        <w:ind w:hanging="20"/>
        <w:jc w:val="both"/>
        <w:rPr>
          <w:color w:val="000000"/>
          <w:sz w:val="23"/>
          <w:szCs w:val="23"/>
        </w:rPr>
      </w:pPr>
      <w:r w:rsidRPr="00522BA6">
        <w:rPr>
          <w:color w:val="000000"/>
          <w:sz w:val="23"/>
          <w:szCs w:val="23"/>
        </w:rPr>
        <w:t>СИБИРСКИЙ БАНК ПАО «СБЕРБАНК РОССИИ» ДО-СФ № 8646/0501</w:t>
      </w:r>
    </w:p>
    <w:p w:rsidR="007C04FF" w:rsidRPr="00522BA6" w:rsidRDefault="007C04FF" w:rsidP="007C04FF">
      <w:pPr>
        <w:pStyle w:val="af0"/>
        <w:shd w:val="clear" w:color="auto" w:fill="FFFFFF"/>
        <w:spacing w:before="0" w:beforeAutospacing="0" w:after="0" w:afterAutospacing="0"/>
        <w:ind w:hanging="20"/>
        <w:jc w:val="both"/>
        <w:rPr>
          <w:color w:val="000000"/>
          <w:sz w:val="23"/>
          <w:szCs w:val="23"/>
        </w:rPr>
      </w:pPr>
      <w:r w:rsidRPr="00522BA6">
        <w:rPr>
          <w:color w:val="000000"/>
          <w:sz w:val="23"/>
          <w:szCs w:val="23"/>
        </w:rPr>
        <w:t>к/с 30101810800000000627</w:t>
      </w:r>
    </w:p>
    <w:p w:rsidR="007C04FF" w:rsidRPr="00522BA6" w:rsidRDefault="007C04FF" w:rsidP="007C04FF">
      <w:pPr>
        <w:pStyle w:val="af0"/>
        <w:shd w:val="clear" w:color="auto" w:fill="FFFFFF"/>
        <w:spacing w:before="0" w:beforeAutospacing="0" w:after="0" w:afterAutospacing="0"/>
        <w:ind w:hanging="20"/>
        <w:jc w:val="both"/>
        <w:rPr>
          <w:color w:val="000000"/>
          <w:sz w:val="23"/>
          <w:szCs w:val="23"/>
        </w:rPr>
      </w:pPr>
      <w:r w:rsidRPr="00522BA6">
        <w:rPr>
          <w:color w:val="000000"/>
          <w:sz w:val="23"/>
          <w:szCs w:val="23"/>
        </w:rPr>
        <w:t>БИК 040407627</w:t>
      </w:r>
    </w:p>
    <w:p w:rsidR="007C04FF" w:rsidRPr="00522BA6" w:rsidRDefault="007C04FF" w:rsidP="007C04FF">
      <w:pPr>
        <w:pStyle w:val="af0"/>
        <w:shd w:val="clear" w:color="auto" w:fill="FFFFFF"/>
        <w:spacing w:before="0" w:beforeAutospacing="0" w:after="0" w:afterAutospacing="0"/>
        <w:ind w:hanging="20"/>
        <w:jc w:val="both"/>
        <w:rPr>
          <w:color w:val="000000"/>
          <w:sz w:val="23"/>
          <w:szCs w:val="23"/>
        </w:rPr>
      </w:pPr>
      <w:r w:rsidRPr="00522BA6">
        <w:rPr>
          <w:color w:val="000000"/>
          <w:sz w:val="23"/>
          <w:szCs w:val="23"/>
        </w:rPr>
        <w:t>ИНН/КПП 2411028976/241101001</w:t>
      </w:r>
    </w:p>
    <w:p w:rsidR="00BC5157" w:rsidRPr="00522BA6" w:rsidRDefault="00BC5157" w:rsidP="007C04FF">
      <w:pPr>
        <w:jc w:val="both"/>
        <w:rPr>
          <w:sz w:val="23"/>
          <w:szCs w:val="23"/>
        </w:rPr>
      </w:pPr>
    </w:p>
    <w:p w:rsidR="00434CC5" w:rsidRPr="00522BA6" w:rsidRDefault="007C04FF" w:rsidP="007C04FF">
      <w:pPr>
        <w:pStyle w:val="a5"/>
        <w:ind w:left="426"/>
        <w:jc w:val="center"/>
        <w:rPr>
          <w:sz w:val="23"/>
          <w:szCs w:val="23"/>
        </w:rPr>
      </w:pPr>
      <w:r w:rsidRPr="00522BA6">
        <w:rPr>
          <w:sz w:val="23"/>
          <w:szCs w:val="23"/>
        </w:rPr>
        <w:t xml:space="preserve">2. </w:t>
      </w:r>
      <w:r w:rsidR="00FA0AAC" w:rsidRPr="00522BA6">
        <w:rPr>
          <w:sz w:val="23"/>
          <w:szCs w:val="23"/>
        </w:rPr>
        <w:t>Условия и сроки внесения задатков</w:t>
      </w:r>
    </w:p>
    <w:p w:rsidR="00E90020" w:rsidRPr="00522BA6" w:rsidRDefault="000B1885" w:rsidP="007C04FF">
      <w:pPr>
        <w:ind w:firstLine="426"/>
        <w:jc w:val="both"/>
        <w:rPr>
          <w:sz w:val="23"/>
          <w:szCs w:val="23"/>
        </w:rPr>
      </w:pPr>
      <w:r w:rsidRPr="00522BA6">
        <w:rPr>
          <w:sz w:val="23"/>
          <w:szCs w:val="23"/>
        </w:rPr>
        <w:t>2.1.</w:t>
      </w:r>
      <w:r w:rsidR="005E432D" w:rsidRPr="00522BA6">
        <w:rPr>
          <w:sz w:val="23"/>
          <w:szCs w:val="23"/>
        </w:rPr>
        <w:t xml:space="preserve"> Претендент обеспечивает внесение задатка </w:t>
      </w:r>
      <w:r w:rsidR="00FA0AAC" w:rsidRPr="00522BA6">
        <w:rPr>
          <w:sz w:val="23"/>
          <w:szCs w:val="23"/>
        </w:rPr>
        <w:t xml:space="preserve">в размере, указанном в п. 1.1., </w:t>
      </w:r>
      <w:r w:rsidR="005E432D" w:rsidRPr="00522BA6">
        <w:rPr>
          <w:sz w:val="23"/>
          <w:szCs w:val="23"/>
        </w:rPr>
        <w:t xml:space="preserve">на реквизиты, указанные в п. 1.2. Договора, </w:t>
      </w:r>
      <w:r w:rsidR="004575D9" w:rsidRPr="00522BA6">
        <w:rPr>
          <w:sz w:val="23"/>
          <w:szCs w:val="23"/>
        </w:rPr>
        <w:t>до времени окончания приема заявок на</w:t>
      </w:r>
      <w:r w:rsidR="005E432D" w:rsidRPr="00522BA6">
        <w:rPr>
          <w:sz w:val="23"/>
          <w:szCs w:val="23"/>
        </w:rPr>
        <w:t xml:space="preserve"> участие в торгах.</w:t>
      </w:r>
    </w:p>
    <w:p w:rsidR="00C61F84" w:rsidRPr="00522BA6" w:rsidRDefault="000B1885" w:rsidP="00BC5157">
      <w:pPr>
        <w:ind w:firstLine="426"/>
        <w:jc w:val="both"/>
        <w:rPr>
          <w:sz w:val="23"/>
          <w:szCs w:val="23"/>
        </w:rPr>
      </w:pPr>
      <w:r w:rsidRPr="00522BA6">
        <w:rPr>
          <w:sz w:val="23"/>
          <w:szCs w:val="23"/>
        </w:rPr>
        <w:t>2.2.</w:t>
      </w:r>
      <w:r w:rsidR="00583A28" w:rsidRPr="00522BA6">
        <w:rPr>
          <w:sz w:val="23"/>
          <w:szCs w:val="23"/>
        </w:rPr>
        <w:t> </w:t>
      </w:r>
      <w:r w:rsidR="005E432D" w:rsidRPr="00522BA6">
        <w:rPr>
          <w:sz w:val="23"/>
          <w:szCs w:val="23"/>
        </w:rPr>
        <w:t xml:space="preserve">Претендент обязуется подтвердить внесение задатка путем представления по месту проведения торгов платежного поручения  с отметкой банка об исполнении. </w:t>
      </w:r>
    </w:p>
    <w:p w:rsidR="005E432D" w:rsidRPr="00522BA6" w:rsidRDefault="000B1885" w:rsidP="00BC5157">
      <w:pPr>
        <w:ind w:firstLine="426"/>
        <w:jc w:val="both"/>
        <w:rPr>
          <w:sz w:val="23"/>
          <w:szCs w:val="23"/>
        </w:rPr>
      </w:pPr>
      <w:r w:rsidRPr="00522BA6">
        <w:rPr>
          <w:sz w:val="23"/>
          <w:szCs w:val="23"/>
        </w:rPr>
        <w:lastRenderedPageBreak/>
        <w:t>2.3.</w:t>
      </w:r>
      <w:r w:rsidR="00583A28" w:rsidRPr="00522BA6">
        <w:rPr>
          <w:sz w:val="23"/>
          <w:szCs w:val="23"/>
        </w:rPr>
        <w:t> </w:t>
      </w:r>
      <w:r w:rsidR="005E432D" w:rsidRPr="00522BA6">
        <w:rPr>
          <w:sz w:val="23"/>
          <w:szCs w:val="23"/>
        </w:rPr>
        <w:t xml:space="preserve">В случае невнесения в указанный срок задатка на реквизиты, указанные в п. 1.2. Договора, что подтверждается выпиской </w:t>
      </w:r>
      <w:r w:rsidR="00551EC5" w:rsidRPr="00522BA6">
        <w:rPr>
          <w:sz w:val="23"/>
          <w:szCs w:val="23"/>
        </w:rPr>
        <w:t>со</w:t>
      </w:r>
      <w:r w:rsidR="005E432D" w:rsidRPr="00522BA6">
        <w:rPr>
          <w:sz w:val="23"/>
          <w:szCs w:val="23"/>
        </w:rPr>
        <w:t xml:space="preserve"> счета, обязательства Претендента по внесению задатка считаются неисполненными.</w:t>
      </w:r>
    </w:p>
    <w:p w:rsidR="00FF769D" w:rsidRPr="00522BA6" w:rsidRDefault="000B1885" w:rsidP="00BC5157">
      <w:pPr>
        <w:ind w:firstLine="426"/>
        <w:jc w:val="both"/>
        <w:rPr>
          <w:sz w:val="23"/>
          <w:szCs w:val="23"/>
        </w:rPr>
      </w:pPr>
      <w:r w:rsidRPr="00522BA6">
        <w:rPr>
          <w:sz w:val="23"/>
          <w:szCs w:val="23"/>
        </w:rPr>
        <w:t>2.4.</w:t>
      </w:r>
      <w:r w:rsidR="00583A28" w:rsidRPr="00522BA6">
        <w:rPr>
          <w:sz w:val="23"/>
          <w:szCs w:val="23"/>
        </w:rPr>
        <w:t> </w:t>
      </w:r>
      <w:r w:rsidR="005E432D" w:rsidRPr="00522BA6">
        <w:rPr>
          <w:sz w:val="23"/>
          <w:szCs w:val="23"/>
        </w:rPr>
        <w:t>В случае признания Претендента Победителем торгов</w:t>
      </w:r>
      <w:r w:rsidR="001A0A98" w:rsidRPr="00522BA6">
        <w:rPr>
          <w:sz w:val="23"/>
          <w:szCs w:val="23"/>
        </w:rPr>
        <w:t>,</w:t>
      </w:r>
      <w:r w:rsidR="005E432D" w:rsidRPr="00522BA6">
        <w:rPr>
          <w:sz w:val="23"/>
          <w:szCs w:val="23"/>
        </w:rPr>
        <w:t xml:space="preserve"> внесенный им задаток засчитывается в счет оплаты по договору купли-продажи.</w:t>
      </w:r>
    </w:p>
    <w:p w:rsidR="00BC5157" w:rsidRPr="00522BA6" w:rsidRDefault="00BC5157" w:rsidP="00BC5157">
      <w:pPr>
        <w:ind w:firstLine="426"/>
        <w:jc w:val="both"/>
        <w:rPr>
          <w:sz w:val="23"/>
          <w:szCs w:val="23"/>
        </w:rPr>
      </w:pPr>
    </w:p>
    <w:p w:rsidR="0066072D" w:rsidRPr="00522BA6" w:rsidRDefault="00583A28" w:rsidP="00583A28">
      <w:pPr>
        <w:pStyle w:val="a7"/>
        <w:ind w:left="0"/>
        <w:jc w:val="center"/>
        <w:rPr>
          <w:sz w:val="23"/>
          <w:szCs w:val="23"/>
        </w:rPr>
      </w:pPr>
      <w:r w:rsidRPr="00522BA6">
        <w:rPr>
          <w:sz w:val="23"/>
          <w:szCs w:val="23"/>
        </w:rPr>
        <w:t xml:space="preserve">3. </w:t>
      </w:r>
      <w:r w:rsidR="00FA0AAC" w:rsidRPr="00522BA6">
        <w:rPr>
          <w:sz w:val="23"/>
          <w:szCs w:val="23"/>
        </w:rPr>
        <w:t>Возврат задатков</w:t>
      </w:r>
    </w:p>
    <w:p w:rsidR="00FA0AAC" w:rsidRPr="00522BA6" w:rsidRDefault="000B1885" w:rsidP="00583A28">
      <w:pPr>
        <w:ind w:firstLine="426"/>
        <w:jc w:val="both"/>
        <w:rPr>
          <w:sz w:val="23"/>
          <w:szCs w:val="23"/>
        </w:rPr>
      </w:pPr>
      <w:r w:rsidRPr="00522BA6">
        <w:rPr>
          <w:rStyle w:val="paragraph"/>
          <w:rFonts w:eastAsiaTheme="majorEastAsia"/>
          <w:sz w:val="23"/>
          <w:szCs w:val="23"/>
        </w:rPr>
        <w:t>3.1.</w:t>
      </w:r>
      <w:r w:rsidR="00FA0AAC" w:rsidRPr="00522BA6">
        <w:rPr>
          <w:rStyle w:val="paragraph"/>
          <w:rFonts w:eastAsiaTheme="majorEastAsia"/>
          <w:sz w:val="23"/>
          <w:szCs w:val="23"/>
        </w:rPr>
        <w:t>Задаток возвращается Претенденту в течение 5 (пяти) рабочих дней со дня подписания протокола о результатах проведения торгов, путем перечисления Задатка на счет Претендента по банковским реквизитам, указанным в настоящем Договоре, в случаях:</w:t>
      </w:r>
      <w:r w:rsidR="00FA0AAC" w:rsidRPr="00522BA6">
        <w:rPr>
          <w:sz w:val="23"/>
          <w:szCs w:val="23"/>
        </w:rPr>
        <w:t xml:space="preserve"> </w:t>
      </w:r>
    </w:p>
    <w:p w:rsidR="00FA0AAC" w:rsidRPr="00522BA6" w:rsidRDefault="000B1885" w:rsidP="00BC5157">
      <w:pPr>
        <w:ind w:firstLine="426"/>
        <w:jc w:val="both"/>
        <w:rPr>
          <w:rStyle w:val="paragraph"/>
          <w:sz w:val="23"/>
          <w:szCs w:val="23"/>
        </w:rPr>
      </w:pPr>
      <w:r w:rsidRPr="00522BA6">
        <w:rPr>
          <w:rStyle w:val="paragraph"/>
          <w:sz w:val="23"/>
          <w:szCs w:val="23"/>
        </w:rPr>
        <w:t>3.1.1.</w:t>
      </w:r>
      <w:r w:rsidR="00FA0AAC" w:rsidRPr="00522BA6">
        <w:rPr>
          <w:rStyle w:val="paragraph"/>
          <w:sz w:val="23"/>
          <w:szCs w:val="23"/>
        </w:rPr>
        <w:t>отказа Претендента от участия в торгах</w:t>
      </w:r>
      <w:r w:rsidR="007C7675" w:rsidRPr="00522BA6">
        <w:rPr>
          <w:rStyle w:val="paragraph"/>
          <w:sz w:val="23"/>
          <w:szCs w:val="23"/>
        </w:rPr>
        <w:t xml:space="preserve"> до окончания срока подачи заявок</w:t>
      </w:r>
      <w:r w:rsidR="00FA0AAC" w:rsidRPr="00522BA6">
        <w:rPr>
          <w:rStyle w:val="paragraph"/>
          <w:sz w:val="23"/>
          <w:szCs w:val="23"/>
        </w:rPr>
        <w:t>;</w:t>
      </w:r>
    </w:p>
    <w:p w:rsidR="00FA0AAC" w:rsidRPr="00522BA6" w:rsidRDefault="000B1885" w:rsidP="00BC5157">
      <w:pPr>
        <w:ind w:firstLine="426"/>
        <w:jc w:val="both"/>
        <w:rPr>
          <w:sz w:val="23"/>
          <w:szCs w:val="23"/>
        </w:rPr>
      </w:pPr>
      <w:r w:rsidRPr="00522BA6">
        <w:rPr>
          <w:rStyle w:val="paragraph"/>
          <w:rFonts w:eastAsiaTheme="majorEastAsia"/>
          <w:sz w:val="23"/>
          <w:szCs w:val="23"/>
        </w:rPr>
        <w:t>3.1.2.</w:t>
      </w:r>
      <w:r w:rsidR="00FA0AAC" w:rsidRPr="00522BA6">
        <w:rPr>
          <w:rStyle w:val="paragraph"/>
          <w:rFonts w:eastAsiaTheme="majorEastAsia"/>
          <w:sz w:val="23"/>
          <w:szCs w:val="23"/>
        </w:rPr>
        <w:t>не</w:t>
      </w:r>
      <w:r w:rsidRPr="00522BA6">
        <w:rPr>
          <w:rStyle w:val="paragraph"/>
          <w:rFonts w:eastAsiaTheme="majorEastAsia"/>
          <w:sz w:val="23"/>
          <w:szCs w:val="23"/>
        </w:rPr>
        <w:t xml:space="preserve"> </w:t>
      </w:r>
      <w:r w:rsidR="00FA0AAC" w:rsidRPr="00522BA6">
        <w:rPr>
          <w:rStyle w:val="paragraph"/>
          <w:rFonts w:eastAsiaTheme="majorEastAsia"/>
          <w:sz w:val="23"/>
          <w:szCs w:val="23"/>
        </w:rPr>
        <w:t>допуска Претендента к участию в торгах в случаях, установленных законодательством;</w:t>
      </w:r>
      <w:r w:rsidR="00FA0AAC" w:rsidRPr="00522BA6">
        <w:rPr>
          <w:sz w:val="23"/>
          <w:szCs w:val="23"/>
        </w:rPr>
        <w:t xml:space="preserve"> </w:t>
      </w:r>
    </w:p>
    <w:p w:rsidR="00FA0AAC" w:rsidRPr="00522BA6" w:rsidRDefault="000B1885" w:rsidP="00BC5157">
      <w:pPr>
        <w:ind w:firstLine="426"/>
        <w:jc w:val="both"/>
        <w:rPr>
          <w:sz w:val="23"/>
          <w:szCs w:val="23"/>
        </w:rPr>
      </w:pPr>
      <w:r w:rsidRPr="00522BA6">
        <w:rPr>
          <w:rStyle w:val="paragraph"/>
          <w:rFonts w:eastAsiaTheme="majorEastAsia"/>
          <w:sz w:val="23"/>
          <w:szCs w:val="23"/>
        </w:rPr>
        <w:t>3.1.3.</w:t>
      </w:r>
      <w:r w:rsidR="00FA0AAC" w:rsidRPr="00522BA6">
        <w:rPr>
          <w:rStyle w:val="paragraph"/>
          <w:rFonts w:eastAsiaTheme="majorEastAsia"/>
          <w:sz w:val="23"/>
          <w:szCs w:val="23"/>
        </w:rPr>
        <w:t>признания Победителем другого Претендента (участника торгов);</w:t>
      </w:r>
      <w:r w:rsidR="00FA0AAC" w:rsidRPr="00522BA6">
        <w:rPr>
          <w:sz w:val="23"/>
          <w:szCs w:val="23"/>
        </w:rPr>
        <w:t xml:space="preserve"> </w:t>
      </w:r>
    </w:p>
    <w:p w:rsidR="00FA0AAC" w:rsidRPr="00522BA6" w:rsidRDefault="000B1885" w:rsidP="00BC5157">
      <w:pPr>
        <w:ind w:firstLine="426"/>
        <w:jc w:val="both"/>
        <w:rPr>
          <w:rStyle w:val="paragraph"/>
          <w:sz w:val="23"/>
          <w:szCs w:val="23"/>
        </w:rPr>
      </w:pPr>
      <w:r w:rsidRPr="00522BA6">
        <w:rPr>
          <w:rStyle w:val="paragraph"/>
          <w:rFonts w:eastAsiaTheme="majorEastAsia"/>
          <w:sz w:val="23"/>
          <w:szCs w:val="23"/>
        </w:rPr>
        <w:t>3.1.4.</w:t>
      </w:r>
      <w:r w:rsidR="00FA0AAC" w:rsidRPr="00522BA6">
        <w:rPr>
          <w:rStyle w:val="paragraph"/>
          <w:rFonts w:eastAsiaTheme="majorEastAsia"/>
          <w:sz w:val="23"/>
          <w:szCs w:val="23"/>
        </w:rPr>
        <w:t xml:space="preserve">признания торгов </w:t>
      </w:r>
      <w:proofErr w:type="gramStart"/>
      <w:r w:rsidR="00FA0AAC" w:rsidRPr="00522BA6">
        <w:rPr>
          <w:rStyle w:val="paragraph"/>
          <w:rFonts w:eastAsiaTheme="majorEastAsia"/>
          <w:sz w:val="23"/>
          <w:szCs w:val="23"/>
        </w:rPr>
        <w:t>несостоявшимися</w:t>
      </w:r>
      <w:proofErr w:type="gramEnd"/>
      <w:r w:rsidR="00FA0AAC" w:rsidRPr="00522BA6">
        <w:rPr>
          <w:rStyle w:val="paragraph"/>
          <w:rFonts w:eastAsiaTheme="majorEastAsia"/>
          <w:sz w:val="23"/>
          <w:szCs w:val="23"/>
        </w:rPr>
        <w:t xml:space="preserve">; </w:t>
      </w:r>
    </w:p>
    <w:p w:rsidR="00FA0AAC" w:rsidRPr="00522BA6" w:rsidRDefault="000B1885" w:rsidP="00BC5157">
      <w:pPr>
        <w:ind w:firstLine="426"/>
        <w:jc w:val="both"/>
        <w:rPr>
          <w:sz w:val="23"/>
          <w:szCs w:val="23"/>
        </w:rPr>
      </w:pPr>
      <w:r w:rsidRPr="00522BA6">
        <w:rPr>
          <w:rStyle w:val="paragraph"/>
          <w:rFonts w:eastAsiaTheme="majorEastAsia"/>
          <w:sz w:val="23"/>
          <w:szCs w:val="23"/>
        </w:rPr>
        <w:t>3.1.5.</w:t>
      </w:r>
      <w:r w:rsidR="00FA0AAC" w:rsidRPr="00522BA6">
        <w:rPr>
          <w:rStyle w:val="paragraph"/>
          <w:rFonts w:eastAsiaTheme="majorEastAsia"/>
          <w:sz w:val="23"/>
          <w:szCs w:val="23"/>
        </w:rPr>
        <w:t>отмены торгов.</w:t>
      </w:r>
      <w:r w:rsidR="00FA0AAC" w:rsidRPr="00522BA6">
        <w:rPr>
          <w:sz w:val="23"/>
          <w:szCs w:val="23"/>
        </w:rPr>
        <w:t xml:space="preserve"> </w:t>
      </w:r>
    </w:p>
    <w:p w:rsidR="00E729E9" w:rsidRPr="00522BA6" w:rsidRDefault="00583A28" w:rsidP="00583A28">
      <w:pPr>
        <w:pStyle w:val="a7"/>
        <w:ind w:left="0" w:firstLine="426"/>
        <w:rPr>
          <w:sz w:val="23"/>
          <w:szCs w:val="23"/>
        </w:rPr>
      </w:pPr>
      <w:r w:rsidRPr="00522BA6">
        <w:rPr>
          <w:sz w:val="23"/>
          <w:szCs w:val="23"/>
        </w:rPr>
        <w:t xml:space="preserve">3.2. </w:t>
      </w:r>
      <w:r w:rsidR="00E729E9" w:rsidRPr="00522BA6">
        <w:rPr>
          <w:sz w:val="23"/>
          <w:szCs w:val="23"/>
        </w:rPr>
        <w:t>Задаток Претенденту не возвращается в случаях:</w:t>
      </w:r>
    </w:p>
    <w:p w:rsidR="00E729E9" w:rsidRPr="00522BA6" w:rsidRDefault="00583A28" w:rsidP="00583A28">
      <w:pPr>
        <w:pStyle w:val="a7"/>
        <w:ind w:left="0" w:firstLine="426"/>
        <w:rPr>
          <w:rStyle w:val="paragraph"/>
          <w:sz w:val="23"/>
          <w:szCs w:val="23"/>
        </w:rPr>
      </w:pPr>
      <w:r w:rsidRPr="00522BA6">
        <w:rPr>
          <w:rStyle w:val="paragraph"/>
          <w:sz w:val="23"/>
          <w:szCs w:val="23"/>
        </w:rPr>
        <w:t xml:space="preserve">3.2.1. </w:t>
      </w:r>
      <w:r w:rsidR="00015E89" w:rsidRPr="00522BA6">
        <w:rPr>
          <w:rStyle w:val="paragraph"/>
          <w:sz w:val="23"/>
          <w:szCs w:val="23"/>
        </w:rPr>
        <w:t>отказа или уклонения победителя торгов от подписания договора купли-</w:t>
      </w:r>
      <w:r w:rsidR="00015E89" w:rsidRPr="00522BA6">
        <w:rPr>
          <w:rStyle w:val="paragraph"/>
          <w:rFonts w:eastAsiaTheme="majorEastAsia"/>
          <w:sz w:val="23"/>
          <w:szCs w:val="23"/>
        </w:rPr>
        <w:t>продажи имущества должника;</w:t>
      </w:r>
    </w:p>
    <w:p w:rsidR="00015E89" w:rsidRPr="00522BA6" w:rsidRDefault="00583A28" w:rsidP="00583A28">
      <w:pPr>
        <w:pStyle w:val="a7"/>
        <w:ind w:left="0" w:firstLine="426"/>
        <w:rPr>
          <w:sz w:val="23"/>
          <w:szCs w:val="23"/>
        </w:rPr>
      </w:pPr>
      <w:r w:rsidRPr="00522BA6">
        <w:rPr>
          <w:sz w:val="23"/>
          <w:szCs w:val="23"/>
        </w:rPr>
        <w:t xml:space="preserve">3.2.2. </w:t>
      </w:r>
      <w:r w:rsidR="00015E89" w:rsidRPr="00522BA6">
        <w:rPr>
          <w:sz w:val="23"/>
          <w:szCs w:val="23"/>
        </w:rPr>
        <w:t>не</w:t>
      </w:r>
      <w:r w:rsidR="00015E89" w:rsidRPr="00522BA6">
        <w:rPr>
          <w:rStyle w:val="paragraph"/>
          <w:rFonts w:eastAsiaTheme="majorEastAsia"/>
          <w:sz w:val="23"/>
          <w:szCs w:val="23"/>
        </w:rPr>
        <w:t>оплаты победителем торгов цены имущества в установленный договором купли-</w:t>
      </w:r>
      <w:r w:rsidR="00223841" w:rsidRPr="00522BA6">
        <w:rPr>
          <w:rStyle w:val="paragraph"/>
          <w:rFonts w:eastAsiaTheme="majorEastAsia"/>
          <w:sz w:val="23"/>
          <w:szCs w:val="23"/>
        </w:rPr>
        <w:t>продажи имущества должника срок.</w:t>
      </w:r>
    </w:p>
    <w:p w:rsidR="008B4DA1" w:rsidRPr="00522BA6" w:rsidRDefault="008B4DA1" w:rsidP="00BC5157">
      <w:pPr>
        <w:pStyle w:val="a7"/>
        <w:ind w:left="720" w:firstLine="426"/>
        <w:rPr>
          <w:sz w:val="23"/>
          <w:szCs w:val="23"/>
        </w:rPr>
      </w:pPr>
    </w:p>
    <w:p w:rsidR="00BC5157" w:rsidRPr="00522BA6" w:rsidRDefault="00583A28" w:rsidP="00522BA6">
      <w:pPr>
        <w:pStyle w:val="ConsPlusNormal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522BA6">
        <w:rPr>
          <w:rFonts w:ascii="Times New Roman" w:hAnsi="Times New Roman" w:cs="Times New Roman"/>
          <w:sz w:val="23"/>
          <w:szCs w:val="23"/>
        </w:rPr>
        <w:t xml:space="preserve">4. </w:t>
      </w:r>
      <w:r w:rsidR="00E90020" w:rsidRPr="00522BA6">
        <w:rPr>
          <w:rFonts w:ascii="Times New Roman" w:hAnsi="Times New Roman" w:cs="Times New Roman"/>
          <w:sz w:val="23"/>
          <w:szCs w:val="23"/>
        </w:rPr>
        <w:t>Ответственность Сторон</w:t>
      </w:r>
    </w:p>
    <w:p w:rsidR="008B4DA1" w:rsidRPr="00522BA6" w:rsidRDefault="000B1885" w:rsidP="00BC5157">
      <w:pPr>
        <w:pStyle w:val="ConsPlusNormal"/>
        <w:ind w:firstLine="426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2BA6">
        <w:rPr>
          <w:rFonts w:ascii="Times New Roman" w:eastAsia="Times New Roman" w:hAnsi="Times New Roman" w:cs="Times New Roman"/>
          <w:sz w:val="23"/>
          <w:szCs w:val="23"/>
          <w:lang w:eastAsia="ru-RU"/>
        </w:rPr>
        <w:t>4.1.</w:t>
      </w:r>
      <w:r w:rsidR="00DB67B3" w:rsidRPr="00522B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B4DA1" w:rsidRPr="00522BA6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8B4DA1" w:rsidRPr="00522BA6" w:rsidRDefault="00FD3393" w:rsidP="00BC5157">
      <w:pPr>
        <w:pStyle w:val="ConsPlusNormal"/>
        <w:ind w:firstLine="426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2B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4.2. </w:t>
      </w:r>
      <w:r w:rsidR="008B4DA1" w:rsidRPr="00522B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Все споры </w:t>
      </w:r>
      <w:r w:rsidR="008B4DA1" w:rsidRPr="00522BA6">
        <w:rPr>
          <w:rFonts w:ascii="Times New Roman" w:hAnsi="Times New Roman" w:cs="Times New Roman"/>
          <w:sz w:val="23"/>
          <w:szCs w:val="23"/>
        </w:rPr>
        <w:t>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E90020" w:rsidRPr="00522BA6" w:rsidRDefault="00E90020" w:rsidP="00BC5157">
      <w:pPr>
        <w:pStyle w:val="ConsPlusNormal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BC5157" w:rsidRPr="00522BA6" w:rsidRDefault="00583A28" w:rsidP="00522BA6">
      <w:pPr>
        <w:pStyle w:val="ConsPlusNormal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522BA6">
        <w:rPr>
          <w:rFonts w:ascii="Times New Roman" w:hAnsi="Times New Roman" w:cs="Times New Roman"/>
          <w:sz w:val="23"/>
          <w:szCs w:val="23"/>
        </w:rPr>
        <w:t xml:space="preserve">5. </w:t>
      </w:r>
      <w:r w:rsidR="00E90020" w:rsidRPr="00522BA6">
        <w:rPr>
          <w:rFonts w:ascii="Times New Roman" w:hAnsi="Times New Roman" w:cs="Times New Roman"/>
          <w:sz w:val="23"/>
          <w:szCs w:val="23"/>
        </w:rPr>
        <w:t>Срок действия Договора</w:t>
      </w:r>
    </w:p>
    <w:p w:rsidR="008B4DA1" w:rsidRPr="00522BA6" w:rsidRDefault="000B1885" w:rsidP="00BC5157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522BA6">
        <w:rPr>
          <w:rFonts w:ascii="Times New Roman" w:hAnsi="Times New Roman" w:cs="Times New Roman"/>
          <w:sz w:val="23"/>
          <w:szCs w:val="23"/>
        </w:rPr>
        <w:t>5.1.</w:t>
      </w:r>
      <w:r w:rsidR="008B4DA1" w:rsidRPr="00522BA6">
        <w:rPr>
          <w:rFonts w:ascii="Times New Roman" w:hAnsi="Times New Roman" w:cs="Times New Roman"/>
          <w:sz w:val="23"/>
          <w:szCs w:val="23"/>
        </w:rPr>
        <w:t xml:space="preserve"> Договор вступает в силу с момента подписания его Сторонами.</w:t>
      </w:r>
    </w:p>
    <w:p w:rsidR="008B4DA1" w:rsidRPr="00522BA6" w:rsidRDefault="00BC5157" w:rsidP="00BC5157">
      <w:pPr>
        <w:pStyle w:val="ConsPlusNormal"/>
        <w:ind w:left="426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522BA6">
        <w:rPr>
          <w:rFonts w:ascii="Times New Roman" w:hAnsi="Times New Roman" w:cs="Times New Roman"/>
          <w:sz w:val="23"/>
          <w:szCs w:val="23"/>
        </w:rPr>
        <w:t>5.2.</w:t>
      </w:r>
      <w:r w:rsidR="008B4DA1" w:rsidRPr="00522BA6">
        <w:rPr>
          <w:rFonts w:ascii="Times New Roman" w:hAnsi="Times New Roman" w:cs="Times New Roman"/>
          <w:sz w:val="23"/>
          <w:szCs w:val="23"/>
        </w:rPr>
        <w:t xml:space="preserve"> Договор прекращает свое действие с момента надлежащего исполнения Сторонами взятых на себя обязательств.</w:t>
      </w:r>
    </w:p>
    <w:p w:rsidR="00583A28" w:rsidRPr="00522BA6" w:rsidRDefault="00583A28" w:rsidP="00583A28">
      <w:pPr>
        <w:pStyle w:val="ConsPlusNormal"/>
        <w:ind w:left="426"/>
        <w:outlineLvl w:val="0"/>
        <w:rPr>
          <w:rFonts w:ascii="Times New Roman" w:hAnsi="Times New Roman" w:cs="Times New Roman"/>
          <w:sz w:val="23"/>
          <w:szCs w:val="23"/>
        </w:rPr>
      </w:pPr>
    </w:p>
    <w:p w:rsidR="00E90020" w:rsidRPr="00522BA6" w:rsidRDefault="00583A28" w:rsidP="00583A28">
      <w:pPr>
        <w:pStyle w:val="ConsPlusNormal"/>
        <w:ind w:left="426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522BA6">
        <w:rPr>
          <w:rFonts w:ascii="Times New Roman" w:hAnsi="Times New Roman" w:cs="Times New Roman"/>
          <w:sz w:val="23"/>
          <w:szCs w:val="23"/>
        </w:rPr>
        <w:t xml:space="preserve">6. </w:t>
      </w:r>
      <w:r w:rsidR="00E90020" w:rsidRPr="00522BA6">
        <w:rPr>
          <w:rFonts w:ascii="Times New Roman" w:hAnsi="Times New Roman" w:cs="Times New Roman"/>
          <w:sz w:val="23"/>
          <w:szCs w:val="23"/>
        </w:rPr>
        <w:t>Реквизиты Сторон</w:t>
      </w:r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954"/>
      </w:tblGrid>
      <w:tr w:rsidR="00583A28" w:rsidRPr="00522BA6" w:rsidTr="00522BA6">
        <w:tc>
          <w:tcPr>
            <w:tcW w:w="4981" w:type="dxa"/>
          </w:tcPr>
          <w:p w:rsidR="00583A28" w:rsidRPr="00522BA6" w:rsidRDefault="00583A28" w:rsidP="00583A28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22BA6">
              <w:rPr>
                <w:rFonts w:ascii="Times New Roman" w:hAnsi="Times New Roman" w:cs="Times New Roman"/>
                <w:sz w:val="23"/>
                <w:szCs w:val="23"/>
              </w:rPr>
              <w:t>Организатор торгов:</w:t>
            </w:r>
          </w:p>
          <w:p w:rsidR="00583A28" w:rsidRPr="00583A28" w:rsidRDefault="00583A28" w:rsidP="00583A28">
            <w:pPr>
              <w:jc w:val="both"/>
              <w:rPr>
                <w:rFonts w:eastAsiaTheme="minorHAnsi"/>
                <w:sz w:val="23"/>
                <w:szCs w:val="23"/>
                <w:lang w:bidi="ru-RU"/>
              </w:rPr>
            </w:pPr>
            <w:r w:rsidRPr="00583A28">
              <w:rPr>
                <w:rFonts w:eastAsiaTheme="minorHAnsi"/>
                <w:sz w:val="23"/>
                <w:szCs w:val="23"/>
                <w:lang w:bidi="ru-RU"/>
              </w:rPr>
              <w:t>Общество с ограниченной ответственностью «Ангара»</w:t>
            </w:r>
          </w:p>
          <w:p w:rsidR="00583A28" w:rsidRPr="00583A28" w:rsidRDefault="00583A28" w:rsidP="00583A28">
            <w:pPr>
              <w:jc w:val="both"/>
              <w:rPr>
                <w:rFonts w:eastAsiaTheme="minorHAnsi"/>
                <w:sz w:val="23"/>
                <w:szCs w:val="23"/>
                <w:lang w:bidi="ru-RU"/>
              </w:rPr>
            </w:pPr>
            <w:r w:rsidRPr="00583A28">
              <w:rPr>
                <w:rFonts w:eastAsiaTheme="minorHAnsi"/>
                <w:sz w:val="23"/>
                <w:szCs w:val="23"/>
                <w:lang w:bidi="ru-RU"/>
              </w:rPr>
              <w:t>ОГРН 1182468046199</w:t>
            </w:r>
          </w:p>
          <w:p w:rsidR="00583A28" w:rsidRPr="00583A28" w:rsidRDefault="00583A28" w:rsidP="00583A28">
            <w:pPr>
              <w:jc w:val="both"/>
              <w:rPr>
                <w:rFonts w:eastAsiaTheme="minorHAnsi"/>
                <w:sz w:val="23"/>
                <w:szCs w:val="23"/>
                <w:lang w:bidi="ru-RU"/>
              </w:rPr>
            </w:pPr>
            <w:r w:rsidRPr="00583A28">
              <w:rPr>
                <w:rFonts w:eastAsiaTheme="minorHAnsi"/>
                <w:sz w:val="23"/>
                <w:szCs w:val="23"/>
                <w:lang w:bidi="ru-RU"/>
              </w:rPr>
              <w:t>ИНН/КПП 2411028976/241101001</w:t>
            </w:r>
          </w:p>
          <w:p w:rsidR="00583A28" w:rsidRPr="00583A28" w:rsidRDefault="00583A28" w:rsidP="00583A28">
            <w:pPr>
              <w:jc w:val="both"/>
              <w:rPr>
                <w:rFonts w:eastAsiaTheme="minorHAnsi"/>
                <w:sz w:val="23"/>
                <w:szCs w:val="23"/>
                <w:lang w:bidi="ru-RU"/>
              </w:rPr>
            </w:pPr>
            <w:r w:rsidRPr="00583A28">
              <w:rPr>
                <w:rFonts w:eastAsiaTheme="minorHAnsi"/>
                <w:sz w:val="23"/>
                <w:szCs w:val="23"/>
                <w:lang w:bidi="ru-RU"/>
              </w:rPr>
              <w:t xml:space="preserve">Юридический адрес: 663020, Красноярский край, Емельяновский район, </w:t>
            </w:r>
            <w:proofErr w:type="spellStart"/>
            <w:r w:rsidRPr="00583A28">
              <w:rPr>
                <w:rFonts w:eastAsiaTheme="minorHAnsi"/>
                <w:sz w:val="23"/>
                <w:szCs w:val="23"/>
                <w:lang w:bidi="ru-RU"/>
              </w:rPr>
              <w:t>пгт</w:t>
            </w:r>
            <w:proofErr w:type="spellEnd"/>
            <w:r w:rsidRPr="00583A28">
              <w:rPr>
                <w:rFonts w:eastAsiaTheme="minorHAnsi"/>
                <w:sz w:val="23"/>
                <w:szCs w:val="23"/>
                <w:lang w:bidi="ru-RU"/>
              </w:rPr>
              <w:t xml:space="preserve">. Емельяново, пер. </w:t>
            </w:r>
            <w:proofErr w:type="gramStart"/>
            <w:r w:rsidRPr="00583A28">
              <w:rPr>
                <w:rFonts w:eastAsiaTheme="minorHAnsi"/>
                <w:sz w:val="23"/>
                <w:szCs w:val="23"/>
                <w:lang w:bidi="ru-RU"/>
              </w:rPr>
              <w:t>Газовый</w:t>
            </w:r>
            <w:proofErr w:type="gramEnd"/>
            <w:r w:rsidRPr="00583A28">
              <w:rPr>
                <w:rFonts w:eastAsiaTheme="minorHAnsi"/>
                <w:sz w:val="23"/>
                <w:szCs w:val="23"/>
                <w:lang w:bidi="ru-RU"/>
              </w:rPr>
              <w:t>, д. 5, стр. 1</w:t>
            </w:r>
          </w:p>
          <w:p w:rsidR="00583A28" w:rsidRPr="00583A28" w:rsidRDefault="00583A28" w:rsidP="00583A28">
            <w:pPr>
              <w:jc w:val="both"/>
              <w:rPr>
                <w:rFonts w:eastAsiaTheme="minorHAnsi"/>
                <w:sz w:val="23"/>
                <w:szCs w:val="23"/>
                <w:lang w:bidi="ru-RU"/>
              </w:rPr>
            </w:pPr>
            <w:proofErr w:type="gramStart"/>
            <w:r w:rsidRPr="00583A28">
              <w:rPr>
                <w:rFonts w:eastAsiaTheme="minorHAnsi"/>
                <w:sz w:val="23"/>
                <w:szCs w:val="23"/>
                <w:lang w:bidi="ru-RU"/>
              </w:rPr>
              <w:t>р</w:t>
            </w:r>
            <w:proofErr w:type="gramEnd"/>
            <w:r w:rsidRPr="00583A28">
              <w:rPr>
                <w:rFonts w:eastAsiaTheme="minorHAnsi"/>
                <w:sz w:val="23"/>
                <w:szCs w:val="23"/>
                <w:lang w:bidi="ru-RU"/>
              </w:rPr>
              <w:t>/с 40702810331000018133</w:t>
            </w:r>
          </w:p>
          <w:p w:rsidR="00583A28" w:rsidRPr="00583A28" w:rsidRDefault="00583A28" w:rsidP="00583A28">
            <w:pPr>
              <w:jc w:val="both"/>
              <w:rPr>
                <w:rFonts w:eastAsiaTheme="minorHAnsi"/>
                <w:sz w:val="23"/>
                <w:szCs w:val="23"/>
                <w:lang w:bidi="ru-RU"/>
              </w:rPr>
            </w:pPr>
            <w:r w:rsidRPr="00583A28">
              <w:rPr>
                <w:rFonts w:eastAsiaTheme="minorHAnsi"/>
                <w:sz w:val="23"/>
                <w:szCs w:val="23"/>
                <w:lang w:bidi="ru-RU"/>
              </w:rPr>
              <w:t>СИБИРСКИЙ БАНК ПАО «СБЕРБАНК РОССИИ» ДО-СФ № 8646/0501</w:t>
            </w:r>
          </w:p>
          <w:p w:rsidR="00583A28" w:rsidRPr="00583A28" w:rsidRDefault="00583A28" w:rsidP="00583A28">
            <w:pPr>
              <w:jc w:val="both"/>
              <w:rPr>
                <w:rFonts w:eastAsiaTheme="minorHAnsi"/>
                <w:sz w:val="23"/>
                <w:szCs w:val="23"/>
                <w:lang w:bidi="ru-RU"/>
              </w:rPr>
            </w:pPr>
            <w:r w:rsidRPr="00583A28">
              <w:rPr>
                <w:rFonts w:eastAsiaTheme="minorHAnsi"/>
                <w:sz w:val="23"/>
                <w:szCs w:val="23"/>
                <w:lang w:bidi="ru-RU"/>
              </w:rPr>
              <w:t>к/с 30101810800000000627</w:t>
            </w:r>
          </w:p>
          <w:p w:rsidR="00583A28" w:rsidRPr="00583A28" w:rsidRDefault="00583A28" w:rsidP="00583A28">
            <w:pPr>
              <w:jc w:val="both"/>
              <w:rPr>
                <w:rFonts w:eastAsiaTheme="minorHAnsi"/>
                <w:sz w:val="23"/>
                <w:szCs w:val="23"/>
                <w:lang w:bidi="ru-RU"/>
              </w:rPr>
            </w:pPr>
            <w:r w:rsidRPr="00583A28">
              <w:rPr>
                <w:rFonts w:eastAsiaTheme="minorHAnsi"/>
                <w:sz w:val="23"/>
                <w:szCs w:val="23"/>
                <w:lang w:bidi="ru-RU"/>
              </w:rPr>
              <w:t>БИК 040407627</w:t>
            </w:r>
          </w:p>
          <w:p w:rsidR="00583A28" w:rsidRPr="00583A28" w:rsidRDefault="0014308E" w:rsidP="00583A28">
            <w:pPr>
              <w:jc w:val="both"/>
              <w:rPr>
                <w:rFonts w:eastAsiaTheme="minorHAnsi"/>
                <w:sz w:val="23"/>
                <w:szCs w:val="23"/>
                <w:lang w:bidi="ru-RU"/>
              </w:rPr>
            </w:pPr>
            <w:hyperlink r:id="rId9" w:history="1">
              <w:r w:rsidR="00583A28" w:rsidRPr="00522BA6">
                <w:rPr>
                  <w:rFonts w:eastAsiaTheme="minorHAnsi"/>
                  <w:color w:val="0000FF"/>
                  <w:sz w:val="23"/>
                  <w:szCs w:val="23"/>
                  <w:u w:val="single"/>
                  <w:lang w:val="en-US" w:bidi="ru-RU"/>
                </w:rPr>
                <w:t>Angara</w:t>
              </w:r>
              <w:r w:rsidR="00583A28" w:rsidRPr="00522BA6">
                <w:rPr>
                  <w:rFonts w:eastAsiaTheme="minorHAnsi"/>
                  <w:color w:val="0000FF"/>
                  <w:sz w:val="23"/>
                  <w:szCs w:val="23"/>
                  <w:u w:val="single"/>
                  <w:lang w:bidi="ru-RU"/>
                </w:rPr>
                <w:t>-</w:t>
              </w:r>
              <w:r w:rsidR="00583A28" w:rsidRPr="00522BA6">
                <w:rPr>
                  <w:rFonts w:eastAsiaTheme="minorHAnsi"/>
                  <w:color w:val="0000FF"/>
                  <w:sz w:val="23"/>
                  <w:szCs w:val="23"/>
                  <w:u w:val="single"/>
                  <w:lang w:val="en-US" w:bidi="ru-RU"/>
                </w:rPr>
                <w:t>emel</w:t>
              </w:r>
              <w:r w:rsidR="00583A28" w:rsidRPr="00522BA6">
                <w:rPr>
                  <w:rFonts w:eastAsiaTheme="minorHAnsi"/>
                  <w:color w:val="0000FF"/>
                  <w:sz w:val="23"/>
                  <w:szCs w:val="23"/>
                  <w:u w:val="single"/>
                  <w:lang w:bidi="ru-RU"/>
                </w:rPr>
                <w:t>@</w:t>
              </w:r>
              <w:r w:rsidR="00583A28" w:rsidRPr="00522BA6">
                <w:rPr>
                  <w:rFonts w:eastAsiaTheme="minorHAnsi"/>
                  <w:color w:val="0000FF"/>
                  <w:sz w:val="23"/>
                  <w:szCs w:val="23"/>
                  <w:u w:val="single"/>
                  <w:lang w:val="en-US" w:bidi="ru-RU"/>
                </w:rPr>
                <w:t>yandex</w:t>
              </w:r>
              <w:r w:rsidR="00583A28" w:rsidRPr="00522BA6">
                <w:rPr>
                  <w:rFonts w:eastAsiaTheme="minorHAnsi"/>
                  <w:color w:val="0000FF"/>
                  <w:sz w:val="23"/>
                  <w:szCs w:val="23"/>
                  <w:u w:val="single"/>
                  <w:lang w:bidi="ru-RU"/>
                </w:rPr>
                <w:t>.</w:t>
              </w:r>
              <w:proofErr w:type="spellStart"/>
              <w:r w:rsidR="00583A28" w:rsidRPr="00522BA6">
                <w:rPr>
                  <w:rFonts w:eastAsiaTheme="minorHAnsi"/>
                  <w:color w:val="0000FF"/>
                  <w:sz w:val="23"/>
                  <w:szCs w:val="23"/>
                  <w:u w:val="single"/>
                  <w:lang w:val="en-US" w:bidi="ru-RU"/>
                </w:rPr>
                <w:t>ru</w:t>
              </w:r>
              <w:proofErr w:type="spellEnd"/>
            </w:hyperlink>
          </w:p>
          <w:p w:rsidR="00583A28" w:rsidRPr="00583A28" w:rsidRDefault="00583A28" w:rsidP="00583A28">
            <w:pPr>
              <w:jc w:val="both"/>
              <w:rPr>
                <w:rFonts w:eastAsiaTheme="minorHAnsi"/>
                <w:sz w:val="23"/>
                <w:szCs w:val="23"/>
                <w:lang w:val="en-US" w:bidi="ru-RU"/>
              </w:rPr>
            </w:pPr>
            <w:r w:rsidRPr="00583A28">
              <w:rPr>
                <w:rFonts w:eastAsiaTheme="minorHAnsi"/>
                <w:sz w:val="23"/>
                <w:szCs w:val="23"/>
                <w:lang w:val="en-US" w:bidi="ru-RU"/>
              </w:rPr>
              <w:t>8-953-588-13-72</w:t>
            </w:r>
          </w:p>
          <w:p w:rsidR="00583A28" w:rsidRPr="00583A28" w:rsidRDefault="00583A28" w:rsidP="00583A28">
            <w:pPr>
              <w:jc w:val="both"/>
              <w:rPr>
                <w:rFonts w:eastAsiaTheme="minorHAnsi"/>
                <w:sz w:val="23"/>
                <w:szCs w:val="23"/>
                <w:lang w:val="en-US" w:bidi="ru-RU"/>
              </w:rPr>
            </w:pPr>
          </w:p>
          <w:p w:rsidR="00583A28" w:rsidRPr="00583A28" w:rsidRDefault="00583A28" w:rsidP="00583A28">
            <w:pPr>
              <w:jc w:val="both"/>
              <w:rPr>
                <w:rFonts w:eastAsiaTheme="minorHAnsi"/>
                <w:sz w:val="23"/>
                <w:szCs w:val="23"/>
                <w:lang w:bidi="ru-RU"/>
              </w:rPr>
            </w:pPr>
            <w:r w:rsidRPr="00583A28">
              <w:rPr>
                <w:rFonts w:eastAsiaTheme="minorHAnsi"/>
                <w:sz w:val="23"/>
                <w:szCs w:val="23"/>
                <w:lang w:bidi="ru-RU"/>
              </w:rPr>
              <w:t>Директор</w:t>
            </w:r>
          </w:p>
          <w:p w:rsidR="00583A28" w:rsidRPr="00583A28" w:rsidRDefault="00583A28" w:rsidP="00583A28">
            <w:pPr>
              <w:jc w:val="both"/>
              <w:rPr>
                <w:rFonts w:eastAsiaTheme="minorHAnsi"/>
                <w:sz w:val="23"/>
                <w:szCs w:val="23"/>
                <w:lang w:bidi="ru-RU"/>
              </w:rPr>
            </w:pPr>
          </w:p>
          <w:p w:rsidR="00583A28" w:rsidRPr="00522BA6" w:rsidRDefault="00583A28" w:rsidP="00583A28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22BA6">
              <w:rPr>
                <w:rFonts w:ascii="Times New Roman" w:hAnsi="Times New Roman" w:cs="Times New Roman"/>
                <w:sz w:val="23"/>
                <w:szCs w:val="23"/>
                <w:lang w:eastAsia="ru-RU" w:bidi="ru-RU"/>
              </w:rPr>
              <w:t>________________ Е.В. Алексеев</w:t>
            </w:r>
          </w:p>
        </w:tc>
        <w:tc>
          <w:tcPr>
            <w:tcW w:w="4981" w:type="dxa"/>
          </w:tcPr>
          <w:p w:rsidR="00583A28" w:rsidRPr="00522BA6" w:rsidRDefault="00522BA6" w:rsidP="00583A28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22BA6">
              <w:rPr>
                <w:rFonts w:ascii="Times New Roman" w:hAnsi="Times New Roman" w:cs="Times New Roman"/>
                <w:sz w:val="23"/>
                <w:szCs w:val="23"/>
              </w:rPr>
              <w:t>Претендент:</w:t>
            </w:r>
          </w:p>
          <w:p w:rsidR="00522BA6" w:rsidRPr="00522BA6" w:rsidRDefault="00522BA6" w:rsidP="00522BA6">
            <w:pPr>
              <w:jc w:val="both"/>
              <w:rPr>
                <w:rFonts w:eastAsiaTheme="minorHAnsi"/>
                <w:color w:val="000000"/>
                <w:spacing w:val="3"/>
                <w:sz w:val="23"/>
                <w:szCs w:val="23"/>
                <w:shd w:val="clear" w:color="auto" w:fill="FFFFFF"/>
                <w:lang w:bidi="ru-RU"/>
              </w:rPr>
            </w:pPr>
            <w:r w:rsidRPr="00522BA6">
              <w:rPr>
                <w:rFonts w:eastAsiaTheme="minorHAnsi"/>
                <w:color w:val="000000"/>
                <w:spacing w:val="3"/>
                <w:sz w:val="23"/>
                <w:szCs w:val="23"/>
                <w:shd w:val="clear" w:color="auto" w:fill="FFFFFF"/>
                <w:lang w:bidi="ru-RU"/>
              </w:rPr>
              <w:t>(Ф.И.О. или полное наименование организации)___________________________</w:t>
            </w:r>
          </w:p>
          <w:p w:rsidR="00522BA6" w:rsidRPr="00522BA6" w:rsidRDefault="00522BA6" w:rsidP="00522BA6">
            <w:pPr>
              <w:jc w:val="both"/>
              <w:rPr>
                <w:rFonts w:eastAsiaTheme="minorHAnsi"/>
                <w:color w:val="000000"/>
                <w:spacing w:val="3"/>
                <w:sz w:val="23"/>
                <w:szCs w:val="23"/>
                <w:shd w:val="clear" w:color="auto" w:fill="FFFFFF"/>
                <w:lang w:bidi="ru-RU"/>
              </w:rPr>
            </w:pPr>
            <w:r w:rsidRPr="00522BA6">
              <w:rPr>
                <w:rFonts w:eastAsiaTheme="minorHAnsi"/>
                <w:color w:val="000000"/>
                <w:spacing w:val="3"/>
                <w:sz w:val="23"/>
                <w:szCs w:val="23"/>
                <w:shd w:val="clear" w:color="auto" w:fill="FFFFFF"/>
                <w:lang w:bidi="ru-RU"/>
              </w:rPr>
              <w:t>______________________________________</w:t>
            </w:r>
          </w:p>
          <w:p w:rsidR="00522BA6" w:rsidRPr="00522BA6" w:rsidRDefault="00522BA6" w:rsidP="00522BA6">
            <w:pPr>
              <w:jc w:val="both"/>
              <w:rPr>
                <w:rFonts w:eastAsiaTheme="minorHAnsi"/>
                <w:sz w:val="23"/>
                <w:szCs w:val="23"/>
                <w:lang w:bidi="ru-RU"/>
              </w:rPr>
            </w:pPr>
            <w:r w:rsidRPr="00522BA6">
              <w:rPr>
                <w:rFonts w:eastAsiaTheme="minorHAnsi"/>
                <w:sz w:val="23"/>
                <w:szCs w:val="23"/>
                <w:lang w:bidi="ru-RU"/>
              </w:rPr>
              <w:t>ИНН/КПП ______________________________</w:t>
            </w:r>
          </w:p>
          <w:p w:rsidR="00522BA6" w:rsidRPr="00522BA6" w:rsidRDefault="00522BA6" w:rsidP="00522BA6">
            <w:pPr>
              <w:jc w:val="both"/>
              <w:rPr>
                <w:rFonts w:eastAsiaTheme="minorHAnsi"/>
                <w:sz w:val="23"/>
                <w:szCs w:val="23"/>
                <w:lang w:bidi="ru-RU"/>
              </w:rPr>
            </w:pPr>
            <w:r w:rsidRPr="00522BA6">
              <w:rPr>
                <w:rFonts w:eastAsiaTheme="minorHAnsi"/>
                <w:sz w:val="23"/>
                <w:szCs w:val="23"/>
                <w:lang w:bidi="ru-RU"/>
              </w:rPr>
              <w:t>Юридический адрес: _____________________</w:t>
            </w:r>
          </w:p>
          <w:p w:rsidR="00522BA6" w:rsidRPr="00522BA6" w:rsidRDefault="00522BA6" w:rsidP="00522BA6">
            <w:pPr>
              <w:jc w:val="both"/>
              <w:rPr>
                <w:rFonts w:eastAsiaTheme="minorHAnsi"/>
                <w:sz w:val="23"/>
                <w:szCs w:val="23"/>
                <w:lang w:bidi="ru-RU"/>
              </w:rPr>
            </w:pPr>
            <w:r w:rsidRPr="00522BA6">
              <w:rPr>
                <w:rFonts w:eastAsiaTheme="minorHAnsi"/>
                <w:sz w:val="23"/>
                <w:szCs w:val="23"/>
                <w:lang w:bidi="ru-RU"/>
              </w:rPr>
              <w:t>________________________________________</w:t>
            </w:r>
          </w:p>
          <w:p w:rsidR="00522BA6" w:rsidRPr="00522BA6" w:rsidRDefault="00522BA6" w:rsidP="00522BA6">
            <w:pPr>
              <w:jc w:val="both"/>
              <w:rPr>
                <w:rFonts w:eastAsiaTheme="minorHAnsi"/>
                <w:sz w:val="23"/>
                <w:szCs w:val="23"/>
                <w:lang w:bidi="ru-RU"/>
              </w:rPr>
            </w:pPr>
            <w:r w:rsidRPr="00522BA6">
              <w:rPr>
                <w:rFonts w:eastAsiaTheme="minorHAnsi"/>
                <w:sz w:val="23"/>
                <w:szCs w:val="23"/>
                <w:lang w:bidi="ru-RU"/>
              </w:rPr>
              <w:t>________________________________________</w:t>
            </w:r>
          </w:p>
          <w:p w:rsidR="00522BA6" w:rsidRPr="00522BA6" w:rsidRDefault="00522BA6" w:rsidP="00522BA6">
            <w:pPr>
              <w:jc w:val="both"/>
              <w:rPr>
                <w:rFonts w:eastAsiaTheme="minorHAnsi"/>
                <w:sz w:val="23"/>
                <w:szCs w:val="23"/>
                <w:lang w:bidi="ru-RU"/>
              </w:rPr>
            </w:pPr>
            <w:r w:rsidRPr="00522BA6">
              <w:rPr>
                <w:rFonts w:eastAsiaTheme="minorHAnsi"/>
                <w:sz w:val="23"/>
                <w:szCs w:val="23"/>
                <w:lang w:bidi="ru-RU"/>
              </w:rPr>
              <w:t>Банковские реквизиты ____________________</w:t>
            </w:r>
          </w:p>
          <w:p w:rsidR="00522BA6" w:rsidRPr="00522BA6" w:rsidRDefault="00522BA6" w:rsidP="00522BA6">
            <w:pPr>
              <w:jc w:val="both"/>
              <w:rPr>
                <w:rFonts w:eastAsiaTheme="minorHAnsi"/>
                <w:sz w:val="23"/>
                <w:szCs w:val="23"/>
                <w:lang w:bidi="ru-RU"/>
              </w:rPr>
            </w:pPr>
            <w:r w:rsidRPr="00522BA6">
              <w:rPr>
                <w:rFonts w:eastAsiaTheme="minorHAnsi"/>
                <w:sz w:val="23"/>
                <w:szCs w:val="23"/>
                <w:lang w:bidi="ru-RU"/>
              </w:rPr>
              <w:t>________________________________________</w:t>
            </w:r>
          </w:p>
          <w:p w:rsidR="00522BA6" w:rsidRPr="00522BA6" w:rsidRDefault="00522BA6" w:rsidP="00522BA6">
            <w:pPr>
              <w:jc w:val="both"/>
              <w:rPr>
                <w:rFonts w:eastAsiaTheme="minorHAnsi"/>
                <w:sz w:val="23"/>
                <w:szCs w:val="23"/>
                <w:lang w:bidi="ru-RU"/>
              </w:rPr>
            </w:pPr>
            <w:r w:rsidRPr="00522BA6">
              <w:rPr>
                <w:rFonts w:eastAsiaTheme="minorHAnsi"/>
                <w:sz w:val="23"/>
                <w:szCs w:val="23"/>
                <w:lang w:bidi="ru-RU"/>
              </w:rPr>
              <w:t>________________________________________</w:t>
            </w:r>
          </w:p>
          <w:p w:rsidR="00522BA6" w:rsidRPr="00522BA6" w:rsidRDefault="00522BA6" w:rsidP="00522BA6">
            <w:pPr>
              <w:jc w:val="both"/>
              <w:rPr>
                <w:rFonts w:eastAsiaTheme="minorHAnsi"/>
                <w:sz w:val="23"/>
                <w:szCs w:val="23"/>
                <w:lang w:bidi="ru-RU"/>
              </w:rPr>
            </w:pPr>
            <w:r w:rsidRPr="00522BA6">
              <w:rPr>
                <w:rFonts w:eastAsiaTheme="minorHAnsi"/>
                <w:sz w:val="23"/>
                <w:szCs w:val="23"/>
                <w:lang w:bidi="ru-RU"/>
              </w:rPr>
              <w:t>________________________________________</w:t>
            </w:r>
          </w:p>
          <w:p w:rsidR="00522BA6" w:rsidRPr="00522BA6" w:rsidRDefault="00522BA6" w:rsidP="00522BA6">
            <w:pPr>
              <w:jc w:val="both"/>
              <w:rPr>
                <w:rFonts w:eastAsiaTheme="minorHAnsi"/>
                <w:sz w:val="23"/>
                <w:szCs w:val="23"/>
                <w:lang w:bidi="ru-RU"/>
              </w:rPr>
            </w:pPr>
            <w:r w:rsidRPr="00522BA6">
              <w:rPr>
                <w:rFonts w:eastAsiaTheme="minorHAnsi"/>
                <w:sz w:val="23"/>
                <w:szCs w:val="23"/>
                <w:lang w:bidi="ru-RU"/>
              </w:rPr>
              <w:t>________________________________________</w:t>
            </w:r>
          </w:p>
          <w:p w:rsidR="00522BA6" w:rsidRPr="00522BA6" w:rsidRDefault="00522BA6" w:rsidP="00522BA6">
            <w:pPr>
              <w:jc w:val="both"/>
              <w:rPr>
                <w:rFonts w:eastAsiaTheme="minorHAnsi"/>
                <w:sz w:val="23"/>
                <w:szCs w:val="23"/>
                <w:lang w:bidi="ru-RU"/>
              </w:rPr>
            </w:pPr>
            <w:r w:rsidRPr="00522BA6">
              <w:rPr>
                <w:rFonts w:eastAsiaTheme="minorHAnsi"/>
                <w:sz w:val="23"/>
                <w:szCs w:val="23"/>
                <w:lang w:bidi="ru-RU"/>
              </w:rPr>
              <w:t>________________________________________</w:t>
            </w:r>
          </w:p>
          <w:p w:rsidR="00522BA6" w:rsidRPr="00522BA6" w:rsidRDefault="00522BA6" w:rsidP="00522BA6">
            <w:pPr>
              <w:jc w:val="both"/>
              <w:rPr>
                <w:rFonts w:eastAsiaTheme="minorHAnsi"/>
                <w:sz w:val="23"/>
                <w:szCs w:val="23"/>
                <w:lang w:bidi="ru-RU"/>
              </w:rPr>
            </w:pPr>
          </w:p>
          <w:p w:rsidR="00522BA6" w:rsidRPr="00522BA6" w:rsidRDefault="00522BA6" w:rsidP="00522BA6">
            <w:pPr>
              <w:jc w:val="both"/>
              <w:rPr>
                <w:rFonts w:eastAsiaTheme="minorHAnsi"/>
                <w:sz w:val="23"/>
                <w:szCs w:val="23"/>
                <w:lang w:bidi="ru-RU"/>
              </w:rPr>
            </w:pPr>
          </w:p>
          <w:p w:rsidR="00522BA6" w:rsidRPr="00522BA6" w:rsidRDefault="00522BA6" w:rsidP="00522BA6">
            <w:pPr>
              <w:jc w:val="both"/>
              <w:rPr>
                <w:rFonts w:eastAsiaTheme="minorHAnsi"/>
                <w:sz w:val="23"/>
                <w:szCs w:val="23"/>
                <w:lang w:bidi="ru-RU"/>
              </w:rPr>
            </w:pPr>
          </w:p>
          <w:p w:rsidR="00522BA6" w:rsidRPr="00522BA6" w:rsidRDefault="00522BA6" w:rsidP="00522BA6">
            <w:pPr>
              <w:jc w:val="both"/>
              <w:rPr>
                <w:rFonts w:eastAsiaTheme="minorHAnsi"/>
                <w:sz w:val="23"/>
                <w:szCs w:val="23"/>
                <w:lang w:bidi="ru-RU"/>
              </w:rPr>
            </w:pPr>
            <w:r w:rsidRPr="00522BA6">
              <w:rPr>
                <w:rFonts w:eastAsiaTheme="minorHAnsi"/>
                <w:sz w:val="23"/>
                <w:szCs w:val="23"/>
                <w:lang w:bidi="ru-RU"/>
              </w:rPr>
              <w:t>________________ /_________________/</w:t>
            </w:r>
          </w:p>
          <w:p w:rsidR="00522BA6" w:rsidRPr="00671801" w:rsidRDefault="00522BA6" w:rsidP="00522BA6">
            <w:pPr>
              <w:jc w:val="both"/>
              <w:rPr>
                <w:rFonts w:eastAsiaTheme="minorHAnsi"/>
                <w:sz w:val="20"/>
                <w:lang w:bidi="ru-RU"/>
              </w:rPr>
            </w:pPr>
            <w:r w:rsidRPr="00671801">
              <w:rPr>
                <w:rFonts w:eastAsiaTheme="minorHAnsi"/>
                <w:sz w:val="20"/>
                <w:lang w:bidi="ru-RU"/>
              </w:rPr>
              <w:t xml:space="preserve">(подпись)          </w:t>
            </w:r>
            <w:bookmarkStart w:id="0" w:name="_GoBack"/>
            <w:bookmarkEnd w:id="0"/>
            <w:r w:rsidRPr="00671801">
              <w:rPr>
                <w:rFonts w:eastAsiaTheme="minorHAnsi"/>
                <w:sz w:val="20"/>
                <w:lang w:bidi="ru-RU"/>
              </w:rPr>
              <w:t xml:space="preserve">                   Ф.И.О.</w:t>
            </w:r>
          </w:p>
        </w:tc>
      </w:tr>
    </w:tbl>
    <w:p w:rsidR="007F2EE7" w:rsidRPr="00671801" w:rsidRDefault="007F2EE7" w:rsidP="00671801">
      <w:pPr>
        <w:tabs>
          <w:tab w:val="left" w:pos="6222"/>
        </w:tabs>
        <w:rPr>
          <w:sz w:val="23"/>
          <w:szCs w:val="23"/>
        </w:rPr>
      </w:pPr>
    </w:p>
    <w:sectPr w:rsidR="007F2EE7" w:rsidRPr="00671801" w:rsidSect="00BC5157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8E" w:rsidRDefault="0014308E" w:rsidP="00A90EE9">
      <w:r>
        <w:separator/>
      </w:r>
    </w:p>
  </w:endnote>
  <w:endnote w:type="continuationSeparator" w:id="0">
    <w:p w:rsidR="0014308E" w:rsidRDefault="0014308E" w:rsidP="00A9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8E" w:rsidRDefault="0014308E" w:rsidP="00A90EE9">
      <w:r>
        <w:separator/>
      </w:r>
    </w:p>
  </w:footnote>
  <w:footnote w:type="continuationSeparator" w:id="0">
    <w:p w:rsidR="0014308E" w:rsidRDefault="0014308E" w:rsidP="00A9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47D9"/>
    <w:multiLevelType w:val="multilevel"/>
    <w:tmpl w:val="30AA3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8B4631"/>
    <w:multiLevelType w:val="multilevel"/>
    <w:tmpl w:val="CB46B7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C7732F9"/>
    <w:multiLevelType w:val="hybridMultilevel"/>
    <w:tmpl w:val="7D2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A2"/>
    <w:rsid w:val="00015E89"/>
    <w:rsid w:val="00047167"/>
    <w:rsid w:val="0005335A"/>
    <w:rsid w:val="00070A09"/>
    <w:rsid w:val="0008388D"/>
    <w:rsid w:val="000A247D"/>
    <w:rsid w:val="000B1885"/>
    <w:rsid w:val="000B5AD2"/>
    <w:rsid w:val="000D66A8"/>
    <w:rsid w:val="000E6D2C"/>
    <w:rsid w:val="0011117E"/>
    <w:rsid w:val="00123237"/>
    <w:rsid w:val="00127D6D"/>
    <w:rsid w:val="00130FD7"/>
    <w:rsid w:val="0013738E"/>
    <w:rsid w:val="0014308E"/>
    <w:rsid w:val="00165B96"/>
    <w:rsid w:val="001A0A98"/>
    <w:rsid w:val="001D0C7A"/>
    <w:rsid w:val="001D318E"/>
    <w:rsid w:val="002051AF"/>
    <w:rsid w:val="00210E31"/>
    <w:rsid w:val="002144AD"/>
    <w:rsid w:val="002161CB"/>
    <w:rsid w:val="00223841"/>
    <w:rsid w:val="00261D93"/>
    <w:rsid w:val="00266232"/>
    <w:rsid w:val="00280AD7"/>
    <w:rsid w:val="00293A5A"/>
    <w:rsid w:val="002A2260"/>
    <w:rsid w:val="002B33F4"/>
    <w:rsid w:val="002B481D"/>
    <w:rsid w:val="002C66FE"/>
    <w:rsid w:val="002E4B3A"/>
    <w:rsid w:val="002F65AD"/>
    <w:rsid w:val="00310F05"/>
    <w:rsid w:val="003261B2"/>
    <w:rsid w:val="0033297A"/>
    <w:rsid w:val="00342D84"/>
    <w:rsid w:val="00361DBD"/>
    <w:rsid w:val="00385AEA"/>
    <w:rsid w:val="003A3DD5"/>
    <w:rsid w:val="003B13CD"/>
    <w:rsid w:val="003B1ED8"/>
    <w:rsid w:val="003B7E35"/>
    <w:rsid w:val="003C6E26"/>
    <w:rsid w:val="00434312"/>
    <w:rsid w:val="00434CC5"/>
    <w:rsid w:val="004575D9"/>
    <w:rsid w:val="00457A24"/>
    <w:rsid w:val="004D69FE"/>
    <w:rsid w:val="004E12BC"/>
    <w:rsid w:val="00517AD2"/>
    <w:rsid w:val="00522BA6"/>
    <w:rsid w:val="00535018"/>
    <w:rsid w:val="00551EC5"/>
    <w:rsid w:val="005531F3"/>
    <w:rsid w:val="0055570A"/>
    <w:rsid w:val="00583143"/>
    <w:rsid w:val="00583A28"/>
    <w:rsid w:val="005B63B2"/>
    <w:rsid w:val="005C3709"/>
    <w:rsid w:val="005C3C94"/>
    <w:rsid w:val="005D6CF4"/>
    <w:rsid w:val="005E432D"/>
    <w:rsid w:val="005F0F9C"/>
    <w:rsid w:val="005F58E6"/>
    <w:rsid w:val="005F6BD9"/>
    <w:rsid w:val="00612AF0"/>
    <w:rsid w:val="006274F7"/>
    <w:rsid w:val="00632F0F"/>
    <w:rsid w:val="00643107"/>
    <w:rsid w:val="0066072D"/>
    <w:rsid w:val="00660937"/>
    <w:rsid w:val="00662530"/>
    <w:rsid w:val="00662DD4"/>
    <w:rsid w:val="00667C8A"/>
    <w:rsid w:val="00671801"/>
    <w:rsid w:val="00681D6F"/>
    <w:rsid w:val="006E1AA2"/>
    <w:rsid w:val="00723209"/>
    <w:rsid w:val="007239FD"/>
    <w:rsid w:val="00732D5D"/>
    <w:rsid w:val="00740BD5"/>
    <w:rsid w:val="00745583"/>
    <w:rsid w:val="00770915"/>
    <w:rsid w:val="00770E2B"/>
    <w:rsid w:val="00774351"/>
    <w:rsid w:val="0078448A"/>
    <w:rsid w:val="007B0BBB"/>
    <w:rsid w:val="007C04FF"/>
    <w:rsid w:val="007C7675"/>
    <w:rsid w:val="007F2EE7"/>
    <w:rsid w:val="00810F6D"/>
    <w:rsid w:val="00816781"/>
    <w:rsid w:val="008264C0"/>
    <w:rsid w:val="00826B00"/>
    <w:rsid w:val="0085666D"/>
    <w:rsid w:val="008B4DA1"/>
    <w:rsid w:val="008B679D"/>
    <w:rsid w:val="008D6332"/>
    <w:rsid w:val="008F07B3"/>
    <w:rsid w:val="0091229B"/>
    <w:rsid w:val="0093548C"/>
    <w:rsid w:val="009656AB"/>
    <w:rsid w:val="009752DC"/>
    <w:rsid w:val="009F7320"/>
    <w:rsid w:val="00A0371F"/>
    <w:rsid w:val="00A0565E"/>
    <w:rsid w:val="00A135A8"/>
    <w:rsid w:val="00A6747D"/>
    <w:rsid w:val="00A90EE9"/>
    <w:rsid w:val="00A961B5"/>
    <w:rsid w:val="00AC0834"/>
    <w:rsid w:val="00AC759A"/>
    <w:rsid w:val="00B1068D"/>
    <w:rsid w:val="00B43BCF"/>
    <w:rsid w:val="00B71816"/>
    <w:rsid w:val="00B91E2C"/>
    <w:rsid w:val="00BA381C"/>
    <w:rsid w:val="00BB353A"/>
    <w:rsid w:val="00BB77B8"/>
    <w:rsid w:val="00BC138E"/>
    <w:rsid w:val="00BC5157"/>
    <w:rsid w:val="00BE5D78"/>
    <w:rsid w:val="00C02635"/>
    <w:rsid w:val="00C044DE"/>
    <w:rsid w:val="00C1780E"/>
    <w:rsid w:val="00C236D7"/>
    <w:rsid w:val="00C61F84"/>
    <w:rsid w:val="00C8572F"/>
    <w:rsid w:val="00C8733B"/>
    <w:rsid w:val="00C90B26"/>
    <w:rsid w:val="00CD1C43"/>
    <w:rsid w:val="00CE12C0"/>
    <w:rsid w:val="00D0279A"/>
    <w:rsid w:val="00D1156E"/>
    <w:rsid w:val="00D457C4"/>
    <w:rsid w:val="00D80994"/>
    <w:rsid w:val="00D836E8"/>
    <w:rsid w:val="00DB67B3"/>
    <w:rsid w:val="00DC1D98"/>
    <w:rsid w:val="00DD0560"/>
    <w:rsid w:val="00DD4ABA"/>
    <w:rsid w:val="00DF7D8D"/>
    <w:rsid w:val="00E2470F"/>
    <w:rsid w:val="00E261DE"/>
    <w:rsid w:val="00E33832"/>
    <w:rsid w:val="00E4163C"/>
    <w:rsid w:val="00E56492"/>
    <w:rsid w:val="00E7041A"/>
    <w:rsid w:val="00E729E9"/>
    <w:rsid w:val="00E90020"/>
    <w:rsid w:val="00EA34D7"/>
    <w:rsid w:val="00EA6AC6"/>
    <w:rsid w:val="00EB2BF7"/>
    <w:rsid w:val="00EC61D0"/>
    <w:rsid w:val="00ED747F"/>
    <w:rsid w:val="00EE10A5"/>
    <w:rsid w:val="00EE28C7"/>
    <w:rsid w:val="00EE42FC"/>
    <w:rsid w:val="00F54EEB"/>
    <w:rsid w:val="00F602EB"/>
    <w:rsid w:val="00F60C73"/>
    <w:rsid w:val="00F8031B"/>
    <w:rsid w:val="00FA0AAC"/>
    <w:rsid w:val="00FB602F"/>
    <w:rsid w:val="00FC22F4"/>
    <w:rsid w:val="00FD3393"/>
    <w:rsid w:val="00FD3A24"/>
    <w:rsid w:val="00FE1D2E"/>
    <w:rsid w:val="00FE67C7"/>
    <w:rsid w:val="00FF02B3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AA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E1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607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72D"/>
    <w:rPr>
      <w:color w:val="0000FF" w:themeColor="hyperlink"/>
      <w:u w:val="single"/>
    </w:rPr>
  </w:style>
  <w:style w:type="paragraph" w:styleId="a7">
    <w:name w:val="Block Text"/>
    <w:basedOn w:val="a"/>
    <w:rsid w:val="0066072D"/>
    <w:pPr>
      <w:widowControl w:val="0"/>
      <w:autoSpaceDE w:val="0"/>
      <w:autoSpaceDN w:val="0"/>
      <w:adjustRightInd w:val="0"/>
      <w:ind w:left="19" w:right="-78"/>
      <w:jc w:val="both"/>
    </w:pPr>
  </w:style>
  <w:style w:type="paragraph" w:customStyle="1" w:styleId="ConsPlusNonformat">
    <w:name w:val="ConsPlusNonformat"/>
    <w:uiPriority w:val="99"/>
    <w:rsid w:val="00434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90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E90020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harChar1">
    <w:name w:val="Char Char1 Знак Знак Знак"/>
    <w:basedOn w:val="a"/>
    <w:rsid w:val="00FA0AAC"/>
    <w:rPr>
      <w:rFonts w:ascii="Verdana" w:hAnsi="Verdana" w:cs="Verdana"/>
      <w:sz w:val="20"/>
      <w:lang w:val="en-US" w:eastAsia="en-US"/>
    </w:rPr>
  </w:style>
  <w:style w:type="character" w:customStyle="1" w:styleId="paragraph">
    <w:name w:val="paragraph"/>
    <w:basedOn w:val="a0"/>
    <w:rsid w:val="00FA0AAC"/>
  </w:style>
  <w:style w:type="table" w:styleId="a9">
    <w:name w:val="Table Grid"/>
    <w:basedOn w:val="a1"/>
    <w:uiPriority w:val="59"/>
    <w:rsid w:val="008B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90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0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90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0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0A24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C04FF"/>
    <w:pPr>
      <w:autoSpaceDE w:val="0"/>
      <w:autoSpaceDN w:val="0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7C0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4"/>
    <w:rsid w:val="007C04F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"/>
    <w:rsid w:val="007C04FF"/>
    <w:pPr>
      <w:widowControl w:val="0"/>
      <w:shd w:val="clear" w:color="auto" w:fill="FFFFFF"/>
      <w:spacing w:before="360" w:line="274" w:lineRule="exact"/>
      <w:jc w:val="both"/>
    </w:pPr>
    <w:rPr>
      <w:spacing w:val="3"/>
      <w:sz w:val="21"/>
      <w:szCs w:val="21"/>
      <w:lang w:eastAsia="en-US"/>
    </w:rPr>
  </w:style>
  <w:style w:type="paragraph" w:styleId="af0">
    <w:name w:val="Normal (Web)"/>
    <w:basedOn w:val="a"/>
    <w:uiPriority w:val="99"/>
    <w:unhideWhenUsed/>
    <w:rsid w:val="007C04F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AA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E1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607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72D"/>
    <w:rPr>
      <w:color w:val="0000FF" w:themeColor="hyperlink"/>
      <w:u w:val="single"/>
    </w:rPr>
  </w:style>
  <w:style w:type="paragraph" w:styleId="a7">
    <w:name w:val="Block Text"/>
    <w:basedOn w:val="a"/>
    <w:rsid w:val="0066072D"/>
    <w:pPr>
      <w:widowControl w:val="0"/>
      <w:autoSpaceDE w:val="0"/>
      <w:autoSpaceDN w:val="0"/>
      <w:adjustRightInd w:val="0"/>
      <w:ind w:left="19" w:right="-78"/>
      <w:jc w:val="both"/>
    </w:pPr>
  </w:style>
  <w:style w:type="paragraph" w:customStyle="1" w:styleId="ConsPlusNonformat">
    <w:name w:val="ConsPlusNonformat"/>
    <w:uiPriority w:val="99"/>
    <w:rsid w:val="00434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90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E90020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harChar1">
    <w:name w:val="Char Char1 Знак Знак Знак"/>
    <w:basedOn w:val="a"/>
    <w:rsid w:val="00FA0AAC"/>
    <w:rPr>
      <w:rFonts w:ascii="Verdana" w:hAnsi="Verdana" w:cs="Verdana"/>
      <w:sz w:val="20"/>
      <w:lang w:val="en-US" w:eastAsia="en-US"/>
    </w:rPr>
  </w:style>
  <w:style w:type="character" w:customStyle="1" w:styleId="paragraph">
    <w:name w:val="paragraph"/>
    <w:basedOn w:val="a0"/>
    <w:rsid w:val="00FA0AAC"/>
  </w:style>
  <w:style w:type="table" w:styleId="a9">
    <w:name w:val="Table Grid"/>
    <w:basedOn w:val="a1"/>
    <w:uiPriority w:val="59"/>
    <w:rsid w:val="008B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90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0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90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0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0A24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C04FF"/>
    <w:pPr>
      <w:autoSpaceDE w:val="0"/>
      <w:autoSpaceDN w:val="0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7C0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4"/>
    <w:rsid w:val="007C04F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"/>
    <w:rsid w:val="007C04FF"/>
    <w:pPr>
      <w:widowControl w:val="0"/>
      <w:shd w:val="clear" w:color="auto" w:fill="FFFFFF"/>
      <w:spacing w:before="360" w:line="274" w:lineRule="exact"/>
      <w:jc w:val="both"/>
    </w:pPr>
    <w:rPr>
      <w:spacing w:val="3"/>
      <w:sz w:val="21"/>
      <w:szCs w:val="21"/>
      <w:lang w:eastAsia="en-US"/>
    </w:rPr>
  </w:style>
  <w:style w:type="paragraph" w:styleId="af0">
    <w:name w:val="Normal (Web)"/>
    <w:basedOn w:val="a"/>
    <w:uiPriority w:val="99"/>
    <w:unhideWhenUsed/>
    <w:rsid w:val="007C04F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gara-em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p+P6IVt272OsFdYJIk0k1Co3hLeFOLQuRxXuGRDxC2A=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SdT9MzrDsFaAjiz6zoE0ShRMG0bJejxmrLk39q1Y8GE=</DigestValue>
    </Reference>
  </SignedInfo>
  <SignatureValue>3WoCso0ACP50e3OH//JJHm2EjL8Cbb0qqsv4DJb+Hl0B4LI6R6nUm4u5VpynYutK
UrsUrjRM+ZJrfXDSjGDudA==</SignatureValue>
  <KeyInfo>
    <X509Data>
      <X509Certificate>MIIJ+zCCCaigAwIBAgIQWdY4ACqqsYhIo1iPuT0gLTAKBggqhQMHAQEDAjCCAcQx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odC10YDRgtGD0Lwt0J/RgNC+IjAeFw0xOTA0MDkwMzIxNTdaFw0yMDA3MDkwMzI0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NC0zMzgwINC+0YIgMTEuMDUuMjAxOAxP0KHQtdGA0YLQuNGE0LjQutCw0YIg0YHQ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I9Cc0LjQvdC60L7QvNGB0LLRj9C30Ywg0KDQvtGB0YHQuNC4ggsAgmdlBQAAAAAA
GzAdBgNVHQ4EFgQUk/ebajcyt4Xj232gQpSILskk/L8wCgYIKoUDBwEBAwIDQQB+
TxfBJ882HUHyzvE4B/TiCixFmvYKq/0pTFp+mS5l66Fv+WlNxp8yTOMPnZSKq9Z/
HxP30uem9FwSOmj5ZOzL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a8ImRXHMqkTyGWunSU3/maYxsQc=</DigestValue>
      </Reference>
      <Reference URI="/word/document.xml?ContentType=application/vnd.openxmlformats-officedocument.wordprocessingml.document.main+xml">
        <DigestMethod Algorithm="http://www.w3.org/2000/09/xmldsig#sha1"/>
        <DigestValue>Lhh3yJIJ6LL+c0B17mjpBWgCzjc=</DigestValue>
      </Reference>
      <Reference URI="/word/endnotes.xml?ContentType=application/vnd.openxmlformats-officedocument.wordprocessingml.endnotes+xml">
        <DigestMethod Algorithm="http://www.w3.org/2000/09/xmldsig#sha1"/>
        <DigestValue>Ffv1K/d80X5owTPDbMH2N3P2jV4=</DigestValue>
      </Reference>
      <Reference URI="/word/fontTable.xml?ContentType=application/vnd.openxmlformats-officedocument.wordprocessingml.fontTable+xml">
        <DigestMethod Algorithm="http://www.w3.org/2000/09/xmldsig#sha1"/>
        <DigestValue>bV+uFPPJf01RuMiCr0AOzMhtCpA=</DigestValue>
      </Reference>
      <Reference URI="/word/footnotes.xml?ContentType=application/vnd.openxmlformats-officedocument.wordprocessingml.footnotes+xml">
        <DigestMethod Algorithm="http://www.w3.org/2000/09/xmldsig#sha1"/>
        <DigestValue>F+T8PUCks25i/MhgAbnrJcZs8Ac=</DigestValue>
      </Reference>
      <Reference URI="/word/numbering.xml?ContentType=application/vnd.openxmlformats-officedocument.wordprocessingml.numbering+xml">
        <DigestMethod Algorithm="http://www.w3.org/2000/09/xmldsig#sha1"/>
        <DigestValue>6L3lIYFR594LMYYRz8bz7iVLWjo=</DigestValue>
      </Reference>
      <Reference URI="/word/settings.xml?ContentType=application/vnd.openxmlformats-officedocument.wordprocessingml.settings+xml">
        <DigestMethod Algorithm="http://www.w3.org/2000/09/xmldsig#sha1"/>
        <DigestValue>DTXgcurw9LNDi1gSBiHMM8mIPSI=</DigestValue>
      </Reference>
      <Reference URI="/word/styles.xml?ContentType=application/vnd.openxmlformats-officedocument.wordprocessingml.styles+xml">
        <DigestMethod Algorithm="http://www.w3.org/2000/09/xmldsig#sha1"/>
        <DigestValue>hlqII/32jaKizj3Hl1AUTP+aRSQ=</DigestValue>
      </Reference>
      <Reference URI="/word/stylesWithEffects.xml?ContentType=application/vnd.ms-word.stylesWithEffects+xml">
        <DigestMethod Algorithm="http://www.w3.org/2000/09/xmldsig#sha1"/>
        <DigestValue>X+Aa+XtlHi2qDWh8SO4Zd3Kgu2k=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t4eu8KZlkMrN1jkvVQrPBgiy8hA=</DigestValue>
      </Reference>
    </Manifest>
    <SignatureProperties>
      <SignatureProperty Id="idSignatureTime" Target="#idPackageSignature">
        <mdssi:SignatureTime>
          <mdssi:Format>YYYY-MM-DDThh:mm:ssTZD</mdssi:Format>
          <mdssi:Value>2019-11-26T03:34:44Z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2019-11-26T03:34:44Z</xd:SigningTime>
          <xd:SigningCertificate>
            <xd:Cert>
              <xd:CertDigest>
                <DigestMethod Algorithm="http://www.w3.org/2000/09/xmldsig#sha1"/>
                <DigestValue>Eeh/2mGPV0WY8jgR/NSFNE93rR4=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STREET=ул. Ульяновская д. 13А, L=Екатеринбург, S=66 Свердловская область, C=RU, ИНН=006673240328, ОГРН=1116673008539, E=ca@sertum.ru</X509IssuerName>
                <X509SerialNumber>119413578980726496469177861989564489773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0950-414D-4134-A8F2-B62DDA77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Admin</cp:lastModifiedBy>
  <cp:revision>9</cp:revision>
  <dcterms:created xsi:type="dcterms:W3CDTF">2019-01-21T03:14:00Z</dcterms:created>
  <dcterms:modified xsi:type="dcterms:W3CDTF">2019-11-25T03:37:00Z</dcterms:modified>
</cp:coreProperties>
</file>