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CC21" w14:textId="3E503F53" w:rsidR="002851F6" w:rsidRPr="002851F6" w:rsidRDefault="001B1696" w:rsidP="002851F6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1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51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851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851F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</w:t>
      </w:r>
      <w:proofErr w:type="gramStart"/>
      <w:r w:rsidRPr="002851F6">
        <w:rPr>
          <w:rFonts w:ascii="Times New Roman" w:hAnsi="Times New Roman" w:cs="Times New Roman"/>
          <w:color w:val="000000"/>
          <w:sz w:val="24"/>
          <w:szCs w:val="24"/>
        </w:rPr>
        <w:t>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</w:t>
      </w:r>
      <w:r w:rsidR="002851F6" w:rsidRPr="002851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851F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Pr="002851F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851F6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2851F6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2851F6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2851F6">
        <w:rPr>
          <w:rFonts w:ascii="Times New Roman" w:hAnsi="Times New Roman" w:cs="Times New Roman"/>
          <w:sz w:val="24"/>
          <w:szCs w:val="24"/>
        </w:rPr>
        <w:t>(сообщение №78030261487 в газете АО «Коммерсантъ» от 31.08.2019 №157(6637)), на электронной площадке АО «Российский аукционный дом», по адресу</w:t>
      </w:r>
      <w:proofErr w:type="gramEnd"/>
      <w:r w:rsidRPr="002851F6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проведенных в период </w:t>
      </w:r>
      <w:r w:rsidR="002851F6" w:rsidRPr="002851F6">
        <w:rPr>
          <w:rFonts w:ascii="Times New Roman" w:hAnsi="Times New Roman" w:cs="Times New Roman"/>
          <w:sz w:val="24"/>
          <w:szCs w:val="24"/>
        </w:rPr>
        <w:t>с 09.03.2020 г. по 15.03.2020 г.</w:t>
      </w:r>
      <w:r w:rsidR="002851F6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2851F6" w:rsidRPr="002851F6">
        <w:rPr>
          <w:rFonts w:ascii="Times New Roman" w:hAnsi="Times New Roman" w:cs="Times New Roman"/>
          <w:sz w:val="24"/>
          <w:szCs w:val="24"/>
        </w:rPr>
        <w:t xml:space="preserve"> с 16.03.2020 г. по 22.03.2020 г.</w:t>
      </w:r>
      <w:r w:rsidR="001F1F6D" w:rsidRPr="002851F6">
        <w:rPr>
          <w:rFonts w:ascii="Times New Roman" w:hAnsi="Times New Roman" w:cs="Times New Roman"/>
          <w:sz w:val="24"/>
          <w:szCs w:val="24"/>
        </w:rPr>
        <w:t xml:space="preserve">, </w:t>
      </w:r>
      <w:r w:rsidR="002851F6" w:rsidRPr="002851F6">
        <w:rPr>
          <w:rFonts w:ascii="Times New Roman" w:hAnsi="Times New Roman" w:cs="Times New Roman"/>
          <w:sz w:val="24"/>
          <w:szCs w:val="24"/>
        </w:rPr>
        <w:t>победитель торгов отказался (уклонился) от заключения договора по следующим лотам</w:t>
      </w:r>
      <w:r w:rsidR="002851F6" w:rsidRPr="0028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4922" w:type="pct"/>
        <w:tblInd w:w="75" w:type="dxa"/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2851F6" w:rsidRPr="002851F6" w14:paraId="7ED31AC2" w14:textId="77777777" w:rsidTr="002851F6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00E44" w14:textId="77777777" w:rsidR="002851F6" w:rsidRPr="002851F6" w:rsidRDefault="002851F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01F58" w14:textId="77777777" w:rsidR="002851F6" w:rsidRPr="002851F6" w:rsidRDefault="002851F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F483C" w14:textId="77777777" w:rsidR="002851F6" w:rsidRPr="002851F6" w:rsidRDefault="002851F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Наименование/ Ф.И.О. победителя</w:t>
            </w:r>
          </w:p>
        </w:tc>
      </w:tr>
      <w:tr w:rsidR="002851F6" w:rsidRPr="002851F6" w14:paraId="7CC22358" w14:textId="77777777" w:rsidTr="002851F6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7313" w14:textId="5E7C4650" w:rsidR="002851F6" w:rsidRPr="002851F6" w:rsidRDefault="002851F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95747" w14:textId="4DBB5242" w:rsidR="002851F6" w:rsidRPr="002851F6" w:rsidRDefault="002851F6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eastAsiaTheme="minorHAnsi"/>
                <w:lang w:eastAsia="en-US"/>
              </w:rPr>
            </w:pPr>
            <w:r w:rsidRPr="002851F6">
              <w:rPr>
                <w:rFonts w:eastAsia="Lucida Sans Unicode"/>
                <w:bCs/>
                <w:color w:val="000000"/>
              </w:rPr>
              <w:t>30 003.00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FB30" w14:textId="57840748" w:rsidR="002851F6" w:rsidRPr="002851F6" w:rsidRDefault="002851F6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51F6">
              <w:rPr>
                <w:rFonts w:eastAsia="Lucida Sans Unicode"/>
                <w:bCs/>
                <w:color w:val="000000"/>
              </w:rPr>
              <w:t>Гмыря</w:t>
            </w:r>
            <w:proofErr w:type="spellEnd"/>
            <w:r w:rsidRPr="002851F6">
              <w:rPr>
                <w:rFonts w:eastAsia="Lucida Sans Unicode"/>
                <w:bCs/>
                <w:color w:val="000000"/>
              </w:rPr>
              <w:t xml:space="preserve"> Андрей Павлович</w:t>
            </w:r>
          </w:p>
        </w:tc>
      </w:tr>
      <w:tr w:rsidR="002851F6" w:rsidRPr="002851F6" w14:paraId="487704C0" w14:textId="77777777" w:rsidTr="002851F6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2EF0A" w14:textId="5FB86852" w:rsidR="002851F6" w:rsidRPr="002851F6" w:rsidRDefault="002851F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92714" w14:textId="1737A10E" w:rsidR="002851F6" w:rsidRPr="002851F6" w:rsidRDefault="002851F6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lang w:eastAsia="en-US"/>
              </w:rPr>
            </w:pPr>
            <w:r w:rsidRPr="002851F6">
              <w:rPr>
                <w:rFonts w:eastAsia="Lucida Sans Unicode"/>
                <w:bCs/>
                <w:color w:val="000000"/>
              </w:rPr>
              <w:t>77 300.00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CF8F0" w14:textId="0D7D292D" w:rsidR="002851F6" w:rsidRPr="002851F6" w:rsidRDefault="002851F6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lang w:eastAsia="en-US"/>
              </w:rPr>
            </w:pPr>
            <w:r w:rsidRPr="002851F6">
              <w:rPr>
                <w:rFonts w:eastAsia="Lucida Sans Unicode"/>
                <w:bCs/>
                <w:color w:val="000000"/>
              </w:rPr>
              <w:t>Диденко Евгений Сергеевич</w:t>
            </w:r>
          </w:p>
        </w:tc>
      </w:tr>
    </w:tbl>
    <w:p w14:paraId="18FE1371" w14:textId="77777777" w:rsidR="002851F6" w:rsidRPr="002851F6" w:rsidRDefault="002851F6" w:rsidP="0028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EastAsia"/>
          <w:color w:val="000000"/>
        </w:rPr>
      </w:pPr>
    </w:p>
    <w:p w14:paraId="0A54F4F0" w14:textId="176E2777" w:rsidR="00FC7902" w:rsidRPr="002851F6" w:rsidRDefault="00FC7902" w:rsidP="002851F6">
      <w:pPr>
        <w:spacing w:before="120" w:after="120"/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DDEA89F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1F1F6D"/>
    <w:rsid w:val="002851F6"/>
    <w:rsid w:val="002A1446"/>
    <w:rsid w:val="002C1652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744D8B"/>
    <w:rsid w:val="00811392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056F1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19</cp:revision>
  <cp:lastPrinted>2020-06-30T12:50:00Z</cp:lastPrinted>
  <dcterms:created xsi:type="dcterms:W3CDTF">2018-08-16T08:59:00Z</dcterms:created>
  <dcterms:modified xsi:type="dcterms:W3CDTF">2020-12-25T13:08:00Z</dcterms:modified>
</cp:coreProperties>
</file>