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7EAB7" w14:textId="49483F8A" w:rsidR="00EA5DB6" w:rsidRDefault="00C752DE" w:rsidP="00B95698">
      <w:pPr>
        <w:jc w:val="both"/>
        <w:rPr>
          <w:color w:val="000000"/>
        </w:rPr>
      </w:pPr>
      <w:r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color w:val="000000"/>
        </w:rPr>
        <w:t>Гривцова</w:t>
      </w:r>
      <w:proofErr w:type="spellEnd"/>
      <w:r>
        <w:rPr>
          <w:color w:val="000000"/>
        </w:rPr>
        <w:t xml:space="preserve">, д. 5, </w:t>
      </w:r>
      <w:proofErr w:type="spellStart"/>
      <w:r>
        <w:rPr>
          <w:color w:val="000000"/>
        </w:rPr>
        <w:t>лит</w:t>
      </w:r>
      <w:proofErr w:type="gramStart"/>
      <w:r>
        <w:rPr>
          <w:color w:val="000000"/>
        </w:rPr>
        <w:t>.В</w:t>
      </w:r>
      <w:proofErr w:type="spellEnd"/>
      <w:proofErr w:type="gramEnd"/>
      <w:r>
        <w:rPr>
          <w:color w:val="000000"/>
        </w:rPr>
        <w:t xml:space="preserve">, (812)334-26-04, 8(800) 777-57-57, kan@auction-house.ru) (далее - Организатор торгов),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июня 2016 г. по </w:t>
      </w:r>
      <w:proofErr w:type="gramStart"/>
      <w:r>
        <w:rPr>
          <w:color w:val="000000"/>
        </w:rPr>
        <w:t>делу № А40-31570/2016 конкурсным управляющим (ликвидатором) Коммерческого банка «</w:t>
      </w:r>
      <w:proofErr w:type="spellStart"/>
      <w:r>
        <w:rPr>
          <w:color w:val="000000"/>
        </w:rPr>
        <w:t>Интеркоммерц</w:t>
      </w:r>
      <w:proofErr w:type="spellEnd"/>
      <w:r>
        <w:rPr>
          <w:color w:val="000000"/>
        </w:rPr>
        <w:t>» (общество с ограниченной ответственностью) (КБ «</w:t>
      </w:r>
      <w:proofErr w:type="spellStart"/>
      <w:r>
        <w:rPr>
          <w:color w:val="000000"/>
        </w:rPr>
        <w:t>Интеркоммерц</w:t>
      </w:r>
      <w:proofErr w:type="spellEnd"/>
      <w:r>
        <w:rPr>
          <w:color w:val="000000"/>
        </w:rPr>
        <w:t>» (ООО), адрес регистрации: 119435, г. Москва, Большой Саввинский пер., д. 2-4-6, стр. 10, ИНН 7704045650, ОГРН 1037700024581) (далее – финансовая организация</w:t>
      </w:r>
      <w:r>
        <w:rPr>
          <w:color w:val="000000"/>
        </w:rPr>
        <w:t>)</w:t>
      </w:r>
      <w:r w:rsidR="00C80065" w:rsidRPr="00C80065">
        <w:rPr>
          <w:color w:val="000000"/>
        </w:rPr>
        <w:t xml:space="preserve">, </w:t>
      </w:r>
      <w:r w:rsidR="00C80065">
        <w:rPr>
          <w:color w:val="000000"/>
        </w:rPr>
        <w:t>сообщает</w:t>
      </w:r>
      <w:r w:rsidR="00EA5DB6" w:rsidRPr="0047140F">
        <w:t xml:space="preserve">, </w:t>
      </w:r>
      <w:r w:rsidR="00EA5DB6" w:rsidRPr="0047140F">
        <w:rPr>
          <w:color w:val="000000"/>
        </w:rPr>
        <w:t>что по итогам электронных</w:t>
      </w:r>
      <w:r w:rsidR="00EA5DB6">
        <w:rPr>
          <w:color w:val="000000"/>
        </w:rPr>
        <w:t xml:space="preserve"> </w:t>
      </w:r>
      <w:r w:rsidR="00EA5DB6" w:rsidRPr="006249B3">
        <w:rPr>
          <w:b/>
          <w:color w:val="000000"/>
        </w:rPr>
        <w:t>торгов</w:t>
      </w:r>
      <w:r w:rsidR="00EA5DB6" w:rsidRPr="006249B3">
        <w:rPr>
          <w:b/>
        </w:rPr>
        <w:t xml:space="preserve"> </w:t>
      </w:r>
      <w:r w:rsidR="00EA5DB6" w:rsidRPr="00865DDE">
        <w:rPr>
          <w:b/>
        </w:rPr>
        <w:t>посредством публичного предложения</w:t>
      </w:r>
      <w:r w:rsidR="00EA5DB6">
        <w:rPr>
          <w:b/>
        </w:rPr>
        <w:t xml:space="preserve"> </w:t>
      </w:r>
      <w:r w:rsidR="00C80065" w:rsidRPr="00C80065">
        <w:t>(</w:t>
      </w:r>
      <w:r>
        <w:rPr>
          <w:color w:val="000000"/>
        </w:rPr>
        <w:t>сообщение №78030261395 в газете АО «Коммерсантъ» от 31.08.2019 №157(6637)</w:t>
      </w:r>
      <w:r>
        <w:rPr>
          <w:bCs/>
          <w:color w:val="000000"/>
        </w:rPr>
        <w:t>)</w:t>
      </w:r>
      <w:r w:rsidR="00EA5DB6" w:rsidRPr="0047140F">
        <w:t xml:space="preserve">, </w:t>
      </w:r>
      <w:r w:rsidR="00EA5DB6" w:rsidRPr="003B783B">
        <w:t>на электронной площадке АО «Российский аукционный</w:t>
      </w:r>
      <w:proofErr w:type="gramEnd"/>
      <w:r w:rsidR="00EA5DB6" w:rsidRPr="003B783B">
        <w:t xml:space="preserve"> дом», по адресу в сети интернет: bankruptcy.lot-online.ru</w:t>
      </w:r>
      <w:r w:rsidR="00EA5DB6">
        <w:t xml:space="preserve">, </w:t>
      </w:r>
      <w:proofErr w:type="gramStart"/>
      <w:r w:rsidR="00BB57EE">
        <w:t>проведенны</w:t>
      </w:r>
      <w:r w:rsidR="005D6406">
        <w:t>х</w:t>
      </w:r>
      <w:proofErr w:type="gramEnd"/>
      <w:r w:rsidR="00EA5DB6" w:rsidRPr="0047140F">
        <w:t xml:space="preserve"> в период</w:t>
      </w:r>
      <w:r w:rsidR="00EA5DB6">
        <w:t xml:space="preserve"> </w:t>
      </w:r>
      <w:r w:rsidR="002F2463" w:rsidRPr="002F2463">
        <w:t xml:space="preserve">с </w:t>
      </w:r>
      <w:r>
        <w:t>02</w:t>
      </w:r>
      <w:r w:rsidR="002F2463" w:rsidRPr="002F2463">
        <w:t>.0</w:t>
      </w:r>
      <w:r>
        <w:t>3</w:t>
      </w:r>
      <w:r w:rsidR="002F2463" w:rsidRPr="002F2463">
        <w:t xml:space="preserve">.2020 г. по </w:t>
      </w:r>
      <w:r>
        <w:t>08</w:t>
      </w:r>
      <w:r w:rsidR="002F2463" w:rsidRPr="002F2463">
        <w:t>.</w:t>
      </w:r>
      <w:r>
        <w:t>03</w:t>
      </w:r>
      <w:r w:rsidR="002F2463" w:rsidRPr="002F2463">
        <w:t>.2020 г.</w:t>
      </w:r>
      <w:r w:rsidR="005D6406">
        <w:t xml:space="preserve">, </w:t>
      </w:r>
      <w:r w:rsidR="00EA5DB6" w:rsidRPr="0047140F">
        <w:t>заключе</w:t>
      </w:r>
      <w:r w:rsidR="00EA5DB6">
        <w:t>н</w:t>
      </w:r>
      <w:r w:rsidR="00EA5DB6" w:rsidRPr="0047140F">
        <w:rPr>
          <w:color w:val="000000"/>
        </w:rPr>
        <w:t xml:space="preserve"> следующи</w:t>
      </w:r>
      <w:r w:rsidR="00B95698">
        <w:t>й</w:t>
      </w:r>
      <w:r w:rsidR="00EA5DB6" w:rsidRPr="0047140F">
        <w:rPr>
          <w:color w:val="000000"/>
        </w:rPr>
        <w:t xml:space="preserve"> догово</w:t>
      </w:r>
      <w:r w:rsidR="00EA5DB6">
        <w:t>р</w:t>
      </w:r>
      <w:r w:rsidR="00EA5DB6" w:rsidRPr="0047140F">
        <w:rPr>
          <w:color w:val="000000"/>
        </w:rPr>
        <w:t>:</w:t>
      </w:r>
    </w:p>
    <w:p w14:paraId="0424B3AD" w14:textId="77777777" w:rsidR="00EA5DB6" w:rsidRDefault="00EA5DB6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1589"/>
        <w:gridCol w:w="2163"/>
        <w:gridCol w:w="2021"/>
        <w:gridCol w:w="2298"/>
      </w:tblGrid>
      <w:tr w:rsidR="00FC7902" w:rsidRPr="001F4360" w14:paraId="0D6D191D" w14:textId="77777777" w:rsidTr="0021110D">
        <w:trPr>
          <w:trHeight w:val="253"/>
          <w:jc w:val="center"/>
        </w:trPr>
        <w:tc>
          <w:tcPr>
            <w:tcW w:w="75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21D3B21F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72D59" w:rsidRPr="00572D5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1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20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752DE" w:rsidRPr="0021110D" w14:paraId="2CA2CA92" w14:textId="77777777" w:rsidTr="00067D2B">
        <w:trPr>
          <w:trHeight w:val="49"/>
          <w:jc w:val="center"/>
        </w:trPr>
        <w:tc>
          <w:tcPr>
            <w:tcW w:w="75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F20AFF7" w:rsidR="00C752DE" w:rsidRPr="00C752DE" w:rsidRDefault="00C752DE" w:rsidP="002F24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4EA8E39" w:rsidR="00C752DE" w:rsidRPr="00C752DE" w:rsidRDefault="00C752DE" w:rsidP="002F24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DE">
              <w:rPr>
                <w:rFonts w:ascii="Times New Roman" w:hAnsi="Times New Roman" w:cs="Times New Roman"/>
                <w:sz w:val="24"/>
                <w:szCs w:val="24"/>
              </w:rPr>
              <w:t>2020-1416/78</w:t>
            </w:r>
          </w:p>
        </w:tc>
        <w:tc>
          <w:tcPr>
            <w:tcW w:w="11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5269C68" w:rsidR="00C752DE" w:rsidRPr="00C752DE" w:rsidRDefault="00C752DE" w:rsidP="002F24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DE"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C4D217F" w:rsidR="00C752DE" w:rsidRPr="00C752DE" w:rsidRDefault="00C752DE" w:rsidP="002F24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DE">
              <w:rPr>
                <w:rFonts w:ascii="Times New Roman" w:hAnsi="Times New Roman" w:cs="Times New Roman"/>
                <w:sz w:val="24"/>
                <w:szCs w:val="24"/>
              </w:rPr>
              <w:t>753 459 750,00</w:t>
            </w:r>
          </w:p>
        </w:tc>
        <w:tc>
          <w:tcPr>
            <w:tcW w:w="120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92A593B" w:rsidR="00C752DE" w:rsidRPr="00C752DE" w:rsidRDefault="00C752DE" w:rsidP="002F24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DE">
              <w:rPr>
                <w:rFonts w:ascii="Times New Roman" w:hAnsi="Times New Roman" w:cs="Times New Roman"/>
                <w:sz w:val="24"/>
                <w:szCs w:val="24"/>
              </w:rPr>
              <w:t>ООО «УК ВМС»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0F2D3C4C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1110D"/>
    <w:rsid w:val="002A1446"/>
    <w:rsid w:val="002E278A"/>
    <w:rsid w:val="002F2463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4D5A95"/>
    <w:rsid w:val="00531628"/>
    <w:rsid w:val="00537826"/>
    <w:rsid w:val="00572D59"/>
    <w:rsid w:val="005D6406"/>
    <w:rsid w:val="006249B3"/>
    <w:rsid w:val="00666657"/>
    <w:rsid w:val="006D5440"/>
    <w:rsid w:val="007444C0"/>
    <w:rsid w:val="00865DDE"/>
    <w:rsid w:val="00880183"/>
    <w:rsid w:val="008D2246"/>
    <w:rsid w:val="009516DD"/>
    <w:rsid w:val="009A18D8"/>
    <w:rsid w:val="009A26E3"/>
    <w:rsid w:val="009A6677"/>
    <w:rsid w:val="009C0B39"/>
    <w:rsid w:val="00A2467D"/>
    <w:rsid w:val="00AE2FF2"/>
    <w:rsid w:val="00B95698"/>
    <w:rsid w:val="00BB57EE"/>
    <w:rsid w:val="00C752DE"/>
    <w:rsid w:val="00C80065"/>
    <w:rsid w:val="00CA1B2F"/>
    <w:rsid w:val="00D13E51"/>
    <w:rsid w:val="00D73919"/>
    <w:rsid w:val="00DB606C"/>
    <w:rsid w:val="00E07C6B"/>
    <w:rsid w:val="00E158EC"/>
    <w:rsid w:val="00E817C2"/>
    <w:rsid w:val="00E90D26"/>
    <w:rsid w:val="00EA5DB6"/>
    <w:rsid w:val="00EF7685"/>
    <w:rsid w:val="00F10EED"/>
    <w:rsid w:val="00F20BCB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22</cp:revision>
  <cp:lastPrinted>2020-06-08T06:50:00Z</cp:lastPrinted>
  <dcterms:created xsi:type="dcterms:W3CDTF">2018-08-16T08:59:00Z</dcterms:created>
  <dcterms:modified xsi:type="dcterms:W3CDTF">2020-06-08T06:50:00Z</dcterms:modified>
</cp:coreProperties>
</file>