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B2" w:rsidRPr="000B2514" w:rsidRDefault="001D0EB2" w:rsidP="00CE2119">
      <w:pPr>
        <w:pStyle w:val="1"/>
        <w:spacing w:line="240" w:lineRule="auto"/>
        <w:ind w:left="0" w:firstLine="0"/>
        <w:contextualSpacing/>
        <w:jc w:val="center"/>
        <w:rPr>
          <w:i w:val="0"/>
          <w:sz w:val="22"/>
          <w:szCs w:val="22"/>
        </w:rPr>
      </w:pPr>
      <w:r w:rsidRPr="000B2514">
        <w:rPr>
          <w:i w:val="0"/>
          <w:sz w:val="22"/>
          <w:szCs w:val="22"/>
        </w:rPr>
        <w:t>ПРОЕКТ ДОГОВОРА</w:t>
      </w:r>
    </w:p>
    <w:p w:rsidR="00B92CC7" w:rsidRPr="000B2514" w:rsidRDefault="00B92CC7" w:rsidP="00CE2119">
      <w:pPr>
        <w:pStyle w:val="a3"/>
        <w:ind w:left="0"/>
        <w:contextualSpacing/>
        <w:rPr>
          <w:b/>
          <w:i/>
          <w:sz w:val="22"/>
          <w:szCs w:val="22"/>
        </w:rPr>
      </w:pPr>
    </w:p>
    <w:p w:rsidR="00B92CC7" w:rsidRPr="000B2514" w:rsidRDefault="00871C64" w:rsidP="00CE2119">
      <w:pPr>
        <w:pStyle w:val="a3"/>
        <w:tabs>
          <w:tab w:val="left" w:pos="7307"/>
          <w:tab w:val="left" w:pos="7763"/>
        </w:tabs>
        <w:ind w:left="0"/>
        <w:contextualSpacing/>
        <w:rPr>
          <w:sz w:val="22"/>
          <w:szCs w:val="22"/>
        </w:rPr>
      </w:pPr>
      <w:r w:rsidRPr="000B2514">
        <w:rPr>
          <w:sz w:val="22"/>
          <w:szCs w:val="22"/>
        </w:rPr>
        <w:tab/>
      </w:r>
      <w:r w:rsidRPr="000B2514">
        <w:rPr>
          <w:spacing w:val="-5"/>
          <w:sz w:val="22"/>
          <w:szCs w:val="22"/>
        </w:rPr>
        <w:t>«</w:t>
      </w:r>
      <w:r w:rsidR="00CE2119" w:rsidRPr="000B2514">
        <w:rPr>
          <w:spacing w:val="-5"/>
          <w:sz w:val="22"/>
          <w:szCs w:val="22"/>
        </w:rPr>
        <w:t>__</w:t>
      </w:r>
      <w:r w:rsidRPr="000B2514">
        <w:rPr>
          <w:sz w:val="22"/>
          <w:szCs w:val="22"/>
        </w:rPr>
        <w:t xml:space="preserve">» </w:t>
      </w:r>
      <w:r w:rsidR="004F3116" w:rsidRPr="000B2514">
        <w:rPr>
          <w:sz w:val="22"/>
          <w:szCs w:val="22"/>
        </w:rPr>
        <w:t>_______</w:t>
      </w:r>
      <w:r w:rsidRPr="000B2514">
        <w:rPr>
          <w:sz w:val="22"/>
          <w:szCs w:val="22"/>
        </w:rPr>
        <w:t xml:space="preserve"> 201</w:t>
      </w:r>
      <w:r w:rsidR="004F3116" w:rsidRPr="000B2514">
        <w:rPr>
          <w:sz w:val="22"/>
          <w:szCs w:val="22"/>
        </w:rPr>
        <w:t>9</w:t>
      </w:r>
      <w:r w:rsidRPr="000B2514">
        <w:rPr>
          <w:spacing w:val="-4"/>
          <w:sz w:val="22"/>
          <w:szCs w:val="22"/>
        </w:rPr>
        <w:t xml:space="preserve"> </w:t>
      </w:r>
      <w:r w:rsidRPr="000B2514">
        <w:rPr>
          <w:sz w:val="22"/>
          <w:szCs w:val="22"/>
        </w:rPr>
        <w:t>года</w:t>
      </w:r>
    </w:p>
    <w:p w:rsidR="00B92CC7" w:rsidRPr="000B2514" w:rsidRDefault="00B92CC7" w:rsidP="00CE2119">
      <w:pPr>
        <w:pStyle w:val="a3"/>
        <w:ind w:left="0"/>
        <w:contextualSpacing/>
        <w:rPr>
          <w:sz w:val="22"/>
          <w:szCs w:val="22"/>
        </w:rPr>
      </w:pPr>
    </w:p>
    <w:p w:rsidR="00B92CC7" w:rsidRPr="000B2514" w:rsidRDefault="0048071F" w:rsidP="00CE2119">
      <w:pPr>
        <w:contextualSpacing/>
        <w:jc w:val="both"/>
      </w:pPr>
      <w:r w:rsidRPr="000B2514">
        <w:rPr>
          <w:b/>
        </w:rPr>
        <w:t>Журавкина Ольга Павловна</w:t>
      </w:r>
      <w:r w:rsidR="00CC7BE4" w:rsidRPr="000B2514">
        <w:t>, именуем</w:t>
      </w:r>
      <w:r w:rsidRPr="000B2514">
        <w:t>ая</w:t>
      </w:r>
      <w:r w:rsidR="00CC7BE4" w:rsidRPr="000B2514">
        <w:t xml:space="preserve"> в</w:t>
      </w:r>
      <w:r w:rsidR="00871C64" w:rsidRPr="000B2514">
        <w:t xml:space="preserve"> дальнейшем</w:t>
      </w:r>
      <w:r w:rsidR="00CC7BE4" w:rsidRPr="000B2514">
        <w:t xml:space="preserve"> </w:t>
      </w:r>
      <w:r w:rsidR="00871C64" w:rsidRPr="000B2514">
        <w:rPr>
          <w:b/>
        </w:rPr>
        <w:t>«</w:t>
      </w:r>
      <w:r w:rsidR="002538B3" w:rsidRPr="000B2514">
        <w:rPr>
          <w:b/>
        </w:rPr>
        <w:t>Продавец</w:t>
      </w:r>
      <w:r w:rsidR="00871C64" w:rsidRPr="000B2514">
        <w:rPr>
          <w:b/>
        </w:rPr>
        <w:t>»</w:t>
      </w:r>
      <w:r w:rsidR="00871C64" w:rsidRPr="000B2514">
        <w:t>,</w:t>
      </w:r>
      <w:r w:rsidR="00871C64" w:rsidRPr="000B2514">
        <w:rPr>
          <w:spacing w:val="-8"/>
        </w:rPr>
        <w:t xml:space="preserve"> </w:t>
      </w:r>
      <w:r w:rsidR="00871C64" w:rsidRPr="000B2514">
        <w:t>в</w:t>
      </w:r>
      <w:r w:rsidR="00871C64" w:rsidRPr="000B2514">
        <w:rPr>
          <w:spacing w:val="-9"/>
        </w:rPr>
        <w:t xml:space="preserve"> </w:t>
      </w:r>
      <w:r w:rsidR="00871C64" w:rsidRPr="000B2514">
        <w:t>лице</w:t>
      </w:r>
      <w:r w:rsidR="00871C64" w:rsidRPr="000B2514">
        <w:rPr>
          <w:spacing w:val="-10"/>
        </w:rPr>
        <w:t xml:space="preserve"> </w:t>
      </w:r>
      <w:r w:rsidRPr="000B2514">
        <w:t>финансового</w:t>
      </w:r>
      <w:r w:rsidR="00871C64" w:rsidRPr="000B2514">
        <w:rPr>
          <w:spacing w:val="-6"/>
        </w:rPr>
        <w:t xml:space="preserve"> </w:t>
      </w:r>
      <w:r w:rsidR="00871C64" w:rsidRPr="000B2514">
        <w:t>управляющего</w:t>
      </w:r>
      <w:r w:rsidR="00871C64" w:rsidRPr="000B2514">
        <w:rPr>
          <w:spacing w:val="-8"/>
        </w:rPr>
        <w:t xml:space="preserve"> </w:t>
      </w:r>
      <w:r w:rsidR="00871C64" w:rsidRPr="000B2514">
        <w:t>Наумец</w:t>
      </w:r>
      <w:r w:rsidR="00871C64" w:rsidRPr="000B2514">
        <w:rPr>
          <w:spacing w:val="-9"/>
        </w:rPr>
        <w:t xml:space="preserve"> </w:t>
      </w:r>
      <w:r w:rsidR="00871C64" w:rsidRPr="000B2514">
        <w:t>Дмитрия</w:t>
      </w:r>
      <w:r w:rsidR="00871C64" w:rsidRPr="000B2514">
        <w:rPr>
          <w:spacing w:val="-8"/>
        </w:rPr>
        <w:t xml:space="preserve"> </w:t>
      </w:r>
      <w:r w:rsidR="00871C64" w:rsidRPr="000B2514">
        <w:t>Ф</w:t>
      </w:r>
      <w:r w:rsidR="00CC7BE4" w:rsidRPr="000B2514">
        <w:t>е</w:t>
      </w:r>
      <w:r w:rsidR="00871C64" w:rsidRPr="000B2514">
        <w:t>доровича,</w:t>
      </w:r>
      <w:r w:rsidR="00871C64" w:rsidRPr="000B2514">
        <w:rPr>
          <w:spacing w:val="-8"/>
        </w:rPr>
        <w:t xml:space="preserve"> </w:t>
      </w:r>
      <w:r w:rsidR="00871C64" w:rsidRPr="000B2514">
        <w:t>действующего</w:t>
      </w:r>
      <w:r w:rsidR="00871C64" w:rsidRPr="000B2514">
        <w:rPr>
          <w:spacing w:val="-8"/>
        </w:rPr>
        <w:t xml:space="preserve"> </w:t>
      </w:r>
      <w:r w:rsidR="00871C64" w:rsidRPr="000B2514">
        <w:t xml:space="preserve">на основании </w:t>
      </w:r>
      <w:r w:rsidR="009F53AC" w:rsidRPr="000B2514">
        <w:t>р</w:t>
      </w:r>
      <w:r w:rsidR="00871C64" w:rsidRPr="000B2514">
        <w:t xml:space="preserve">ешения Арбитражного суда </w:t>
      </w:r>
      <w:r w:rsidR="009F53AC" w:rsidRPr="000B2514">
        <w:t>Моск</w:t>
      </w:r>
      <w:r w:rsidRPr="000B2514">
        <w:t>овской области</w:t>
      </w:r>
      <w:r w:rsidR="009F53AC" w:rsidRPr="000B2514">
        <w:t xml:space="preserve"> </w:t>
      </w:r>
      <w:r w:rsidR="00871C64" w:rsidRPr="000B2514">
        <w:t xml:space="preserve">от </w:t>
      </w:r>
      <w:r w:rsidR="009F53AC" w:rsidRPr="000B2514">
        <w:t>2</w:t>
      </w:r>
      <w:r w:rsidRPr="000B2514">
        <w:t>7</w:t>
      </w:r>
      <w:r w:rsidR="00CC7BE4" w:rsidRPr="000B2514">
        <w:t>.0</w:t>
      </w:r>
      <w:r w:rsidRPr="000B2514">
        <w:t>6</w:t>
      </w:r>
      <w:r w:rsidR="00871C64" w:rsidRPr="000B2514">
        <w:t>.201</w:t>
      </w:r>
      <w:r w:rsidR="009F53AC" w:rsidRPr="000B2514">
        <w:t>9</w:t>
      </w:r>
      <w:r w:rsidR="00871C64" w:rsidRPr="000B2514">
        <w:t xml:space="preserve"> по делу № </w:t>
      </w:r>
      <w:r w:rsidRPr="000B2514">
        <w:t>A41-36179/2018</w:t>
      </w:r>
      <w:r w:rsidR="002538B3" w:rsidRPr="000B2514">
        <w:t xml:space="preserve">, </w:t>
      </w:r>
      <w:r w:rsidR="00871C64" w:rsidRPr="000B2514">
        <w:t>с</w:t>
      </w:r>
      <w:r w:rsidR="002538B3" w:rsidRPr="000B2514">
        <w:t xml:space="preserve"> </w:t>
      </w:r>
      <w:r w:rsidR="00871C64" w:rsidRPr="000B2514">
        <w:t>одной</w:t>
      </w:r>
      <w:r w:rsidR="002538B3" w:rsidRPr="000B2514">
        <w:t xml:space="preserve"> </w:t>
      </w:r>
      <w:r w:rsidR="00871C64" w:rsidRPr="000B2514">
        <w:t>стороны,</w:t>
      </w:r>
      <w:r w:rsidR="002538B3" w:rsidRPr="000B2514">
        <w:t xml:space="preserve"> </w:t>
      </w:r>
      <w:r w:rsidR="00871C64" w:rsidRPr="000B2514">
        <w:t>и</w:t>
      </w:r>
      <w:r w:rsidR="002538B3" w:rsidRPr="000B2514">
        <w:t xml:space="preserve"> ___________________________________________________</w:t>
      </w:r>
      <w:r w:rsidR="00CE2119" w:rsidRPr="000B2514">
        <w:rPr>
          <w:u w:val="single"/>
        </w:rPr>
        <w:t>_</w:t>
      </w:r>
      <w:r w:rsidR="00CC7BE4" w:rsidRPr="000B2514">
        <w:t xml:space="preserve">, </w:t>
      </w:r>
      <w:r w:rsidR="00871C64" w:rsidRPr="000B2514">
        <w:t>именуем</w:t>
      </w:r>
      <w:r w:rsidR="008C1F9C" w:rsidRPr="000B2514">
        <w:t xml:space="preserve">ое (-ый, -ая) </w:t>
      </w:r>
      <w:r w:rsidR="00871C64" w:rsidRPr="000B2514">
        <w:t>в</w:t>
      </w:r>
      <w:r w:rsidR="00871C64" w:rsidRPr="000B2514">
        <w:rPr>
          <w:spacing w:val="35"/>
        </w:rPr>
        <w:t xml:space="preserve"> </w:t>
      </w:r>
      <w:r w:rsidR="00871C64" w:rsidRPr="000B2514">
        <w:t>дальнейшем</w:t>
      </w:r>
      <w:r w:rsidR="002538B3" w:rsidRPr="000B2514">
        <w:t xml:space="preserve"> </w:t>
      </w:r>
      <w:r w:rsidR="00871C64" w:rsidRPr="000B2514">
        <w:rPr>
          <w:b/>
        </w:rPr>
        <w:t>«</w:t>
      </w:r>
      <w:r w:rsidR="002538B3" w:rsidRPr="000B2514">
        <w:rPr>
          <w:b/>
        </w:rPr>
        <w:t>Покупатель</w:t>
      </w:r>
      <w:r w:rsidR="00871C64" w:rsidRPr="000B2514">
        <w:rPr>
          <w:b/>
        </w:rPr>
        <w:t>»</w:t>
      </w:r>
      <w:r w:rsidR="00871C64" w:rsidRPr="000B2514">
        <w:t xml:space="preserve">, </w:t>
      </w:r>
      <w:r w:rsidR="00CC7BE4" w:rsidRPr="000B2514">
        <w:t>в</w:t>
      </w:r>
      <w:r w:rsidR="00871C64" w:rsidRPr="000B2514">
        <w:rPr>
          <w:spacing w:val="30"/>
        </w:rPr>
        <w:t xml:space="preserve"> </w:t>
      </w:r>
      <w:r w:rsidR="00871C64" w:rsidRPr="000B2514">
        <w:t>лице</w:t>
      </w:r>
      <w:r w:rsidR="00FC1A44">
        <w:t>____</w:t>
      </w:r>
      <w:r w:rsidR="00CE2119" w:rsidRPr="00FC1A44">
        <w:t>________</w:t>
      </w:r>
      <w:r w:rsidR="002538B3" w:rsidRPr="00FC1A44">
        <w:t>____________________</w:t>
      </w:r>
      <w:r w:rsidR="00871C64" w:rsidRPr="000B2514">
        <w:t>, действующ</w:t>
      </w:r>
      <w:r w:rsidR="008C1F9C" w:rsidRPr="000B2514">
        <w:t>его (-ей)</w:t>
      </w:r>
      <w:r w:rsidR="00871C64" w:rsidRPr="000B2514">
        <w:t xml:space="preserve"> на основании</w:t>
      </w:r>
      <w:r w:rsidR="002538B3" w:rsidRPr="000B2514">
        <w:t>____________________________________________________</w:t>
      </w:r>
      <w:r w:rsidR="00871C64" w:rsidRPr="000B2514">
        <w:t xml:space="preserve">, с другой стороны, вместе именуемые </w:t>
      </w:r>
      <w:r w:rsidR="00871C64" w:rsidRPr="000B2514">
        <w:rPr>
          <w:b/>
        </w:rPr>
        <w:t>«Стороны»</w:t>
      </w:r>
      <w:r w:rsidR="00871C64" w:rsidRPr="000B2514">
        <w:t>, заключили настоящий договор о</w:t>
      </w:r>
      <w:r w:rsidR="00871C64" w:rsidRPr="000B2514">
        <w:rPr>
          <w:spacing w:val="-2"/>
        </w:rPr>
        <w:t xml:space="preserve"> </w:t>
      </w:r>
      <w:r w:rsidR="00871C64" w:rsidRPr="000B2514">
        <w:t>следующем:</w:t>
      </w:r>
    </w:p>
    <w:p w:rsidR="00B92CC7" w:rsidRPr="000B2514" w:rsidRDefault="00B92CC7" w:rsidP="00CE2119">
      <w:pPr>
        <w:pStyle w:val="a3"/>
        <w:ind w:left="0"/>
        <w:contextualSpacing/>
        <w:rPr>
          <w:sz w:val="22"/>
          <w:szCs w:val="22"/>
        </w:rPr>
      </w:pPr>
    </w:p>
    <w:p w:rsidR="000731D4" w:rsidRPr="000B2514" w:rsidRDefault="00BB2CE1" w:rsidP="000731D4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t>«Продавец» обязуется передать в собственность «Покупателя», а «Покупатель» принять и оплатить в соответствии с условиями настоящего Договора</w:t>
      </w:r>
      <w:r w:rsidR="000731D4" w:rsidRPr="000B2514">
        <w:t xml:space="preserve"> следующее имущество:</w:t>
      </w:r>
    </w:p>
    <w:p w:rsidR="00303F1F" w:rsidRPr="00303F1F" w:rsidRDefault="00303F1F" w:rsidP="00303F1F">
      <w:pPr>
        <w:pStyle w:val="a4"/>
        <w:widowControl/>
        <w:numPr>
          <w:ilvl w:val="1"/>
          <w:numId w:val="9"/>
        </w:numPr>
        <w:adjustRightInd w:val="0"/>
        <w:contextualSpacing/>
        <w:rPr>
          <w:bCs/>
          <w:color w:val="000000"/>
        </w:rPr>
      </w:pPr>
      <w:r w:rsidRPr="00303F1F">
        <w:rPr>
          <w:bCs/>
          <w:color w:val="000000"/>
        </w:rPr>
        <w:t>Земельный участок площадью 1413 кв. м., категория земель: земли населенных пунктов, разрешенное использование: для индивидуальной жилой застройки, кадастровый (условный) номер 50:20:0070230:173, по адресу: Московская область, Одинцовский район, Лесногородская п/а, пос.</w:t>
      </w:r>
      <w:r w:rsidR="00FC1A44">
        <w:rPr>
          <w:bCs/>
          <w:color w:val="000000"/>
        </w:rPr>
        <w:t xml:space="preserve"> </w:t>
      </w:r>
      <w:r w:rsidRPr="00303F1F">
        <w:rPr>
          <w:bCs/>
          <w:color w:val="000000"/>
        </w:rPr>
        <w:t>Лесной городок, уч.179</w:t>
      </w:r>
      <w:r>
        <w:rPr>
          <w:bCs/>
          <w:color w:val="000000"/>
        </w:rPr>
        <w:t>;</w:t>
      </w:r>
    </w:p>
    <w:p w:rsidR="00303F1F" w:rsidRPr="00303F1F" w:rsidRDefault="00303F1F" w:rsidP="009125A4">
      <w:pPr>
        <w:pStyle w:val="a4"/>
        <w:widowControl/>
        <w:numPr>
          <w:ilvl w:val="1"/>
          <w:numId w:val="9"/>
        </w:numPr>
        <w:adjustRightInd w:val="0"/>
        <w:contextualSpacing/>
        <w:rPr>
          <w:bCs/>
          <w:color w:val="000000"/>
        </w:rPr>
      </w:pPr>
      <w:r w:rsidRPr="00303F1F">
        <w:rPr>
          <w:bCs/>
          <w:color w:val="000000"/>
        </w:rPr>
        <w:t>Нежилое здание (баня), этажность:1, площадью 31,9 кв.м, кадастровый номер 50:20:0071303:743, по адресу:  Московская область, Одинцовский район, Лесногородская п/а, пос.</w:t>
      </w:r>
      <w:r w:rsidR="00FC1A44">
        <w:rPr>
          <w:bCs/>
          <w:color w:val="000000"/>
        </w:rPr>
        <w:t xml:space="preserve"> </w:t>
      </w:r>
      <w:r w:rsidRPr="00303F1F">
        <w:rPr>
          <w:bCs/>
          <w:color w:val="000000"/>
        </w:rPr>
        <w:t>Лесной городок, уч.179</w:t>
      </w:r>
      <w:r>
        <w:rPr>
          <w:bCs/>
          <w:color w:val="000000"/>
        </w:rPr>
        <w:t>;</w:t>
      </w:r>
    </w:p>
    <w:p w:rsidR="00303F1F" w:rsidRPr="00303F1F" w:rsidRDefault="00303F1F" w:rsidP="00303F1F">
      <w:pPr>
        <w:pStyle w:val="a4"/>
        <w:widowControl/>
        <w:numPr>
          <w:ilvl w:val="1"/>
          <w:numId w:val="9"/>
        </w:numPr>
        <w:adjustRightInd w:val="0"/>
        <w:contextualSpacing/>
        <w:rPr>
          <w:bCs/>
          <w:color w:val="000000"/>
        </w:rPr>
      </w:pPr>
      <w:r w:rsidRPr="00303F1F">
        <w:rPr>
          <w:bCs/>
          <w:color w:val="000000"/>
        </w:rPr>
        <w:t xml:space="preserve">Жилой дом, площадью 355,4 кв.м., этажность: 2, кадастровый (условный) номер 50:20:0070230:992, по адресу: Московская область, Одинцовский р-н, дп Лесной Городок, ул Солмановское Поле, д 179. </w:t>
      </w:r>
    </w:p>
    <w:p w:rsidR="00BB2CE1" w:rsidRPr="000B2514" w:rsidRDefault="000731D4" w:rsidP="00CE2119">
      <w:pPr>
        <w:pStyle w:val="a4"/>
        <w:widowControl/>
        <w:numPr>
          <w:ilvl w:val="1"/>
          <w:numId w:val="8"/>
        </w:numPr>
        <w:tabs>
          <w:tab w:val="left" w:pos="851"/>
        </w:tabs>
        <w:adjustRightInd w:val="0"/>
        <w:ind w:left="0" w:right="0" w:firstLine="0"/>
        <w:contextualSpacing/>
      </w:pPr>
      <w:r w:rsidRPr="000B2514">
        <w:t>Имущество</w:t>
      </w:r>
      <w:r w:rsidR="00BB2CE1" w:rsidRPr="000B2514">
        <w:t xml:space="preserve"> принадлежат «Продавцу» на праве собственности на основании </w:t>
      </w:r>
      <w:r w:rsidR="00FC1A44">
        <w:t>свидетельств</w:t>
      </w:r>
      <w:r w:rsidR="00813F08" w:rsidRPr="000B2514">
        <w:t xml:space="preserve"> о праве собственности на наследство по закону от 21.08.2000</w:t>
      </w:r>
      <w:r w:rsidR="00FC1A44">
        <w:t xml:space="preserve"> и</w:t>
      </w:r>
      <w:r w:rsidR="00BB2CE1" w:rsidRPr="000B2514">
        <w:t xml:space="preserve"> </w:t>
      </w:r>
      <w:r w:rsidR="00303F1F">
        <w:t>от 01.08.2013</w:t>
      </w:r>
      <w:r w:rsidR="00FC1A44">
        <w:t>,</w:t>
      </w:r>
      <w:r w:rsidR="00303F1F">
        <w:t xml:space="preserve"> </w:t>
      </w:r>
      <w:r w:rsidR="00BB2CE1" w:rsidRPr="000B2514">
        <w:t>о чем в Едином государственном реестре недвижимо</w:t>
      </w:r>
      <w:r w:rsidR="00813F08" w:rsidRPr="000B2514">
        <w:t>сти</w:t>
      </w:r>
      <w:r w:rsidR="00BB2CE1" w:rsidRPr="000B2514">
        <w:t xml:space="preserve"> </w:t>
      </w:r>
      <w:r w:rsidR="00303F1F">
        <w:t>03</w:t>
      </w:r>
      <w:r w:rsidR="00242AE9" w:rsidRPr="000B2514">
        <w:t>.</w:t>
      </w:r>
      <w:r w:rsidR="00303F1F">
        <w:t>09</w:t>
      </w:r>
      <w:r w:rsidR="00242AE9" w:rsidRPr="000B2514">
        <w:t>.20</w:t>
      </w:r>
      <w:r w:rsidR="00303F1F">
        <w:t>13</w:t>
      </w:r>
      <w:r w:rsidR="00BB2CE1" w:rsidRPr="000B2514">
        <w:t>сделан</w:t>
      </w:r>
      <w:r w:rsidR="00242AE9" w:rsidRPr="000B2514">
        <w:t>ы</w:t>
      </w:r>
      <w:r w:rsidR="00BB2CE1" w:rsidRPr="000B2514">
        <w:t xml:space="preserve"> запис</w:t>
      </w:r>
      <w:r w:rsidR="00242AE9" w:rsidRPr="000B2514">
        <w:t>и</w:t>
      </w:r>
      <w:r w:rsidR="00BB2CE1" w:rsidRPr="000B2514">
        <w:t xml:space="preserve"> о государственной регистрации права собственности </w:t>
      </w:r>
      <w:r w:rsidR="00303F1F" w:rsidRPr="000B2514">
        <w:t>№ 50-</w:t>
      </w:r>
      <w:r w:rsidR="00303F1F">
        <w:t>5</w:t>
      </w:r>
      <w:r w:rsidR="00303F1F" w:rsidRPr="000B2514">
        <w:t>0</w:t>
      </w:r>
      <w:r w:rsidR="00303F1F">
        <w:t>-20/04</w:t>
      </w:r>
      <w:r w:rsidR="00303F1F" w:rsidRPr="000B2514">
        <w:t>6</w:t>
      </w:r>
      <w:r w:rsidR="00303F1F">
        <w:t>/</w:t>
      </w:r>
      <w:r w:rsidR="00303F1F" w:rsidRPr="000B2514">
        <w:t>201</w:t>
      </w:r>
      <w:r w:rsidR="00303F1F">
        <w:t>3</w:t>
      </w:r>
      <w:r w:rsidR="00303F1F" w:rsidRPr="000B2514">
        <w:t>-</w:t>
      </w:r>
      <w:r w:rsidR="00303F1F">
        <w:t xml:space="preserve">374, </w:t>
      </w:r>
      <w:r w:rsidR="00242AE9" w:rsidRPr="000B2514">
        <w:t>№ 50-</w:t>
      </w:r>
      <w:r w:rsidR="00303F1F">
        <w:t>5</w:t>
      </w:r>
      <w:r w:rsidR="00242AE9" w:rsidRPr="000B2514">
        <w:t>0</w:t>
      </w:r>
      <w:r w:rsidR="00303F1F">
        <w:t>-20/04</w:t>
      </w:r>
      <w:r w:rsidR="00242AE9" w:rsidRPr="000B2514">
        <w:t>6</w:t>
      </w:r>
      <w:r w:rsidR="00303F1F">
        <w:t>/</w:t>
      </w:r>
      <w:r w:rsidR="00242AE9" w:rsidRPr="000B2514">
        <w:t>201</w:t>
      </w:r>
      <w:r w:rsidR="00303F1F">
        <w:t>3</w:t>
      </w:r>
      <w:r w:rsidR="00242AE9" w:rsidRPr="000B2514">
        <w:t>-</w:t>
      </w:r>
      <w:r w:rsidR="00303F1F">
        <w:t xml:space="preserve">379, </w:t>
      </w:r>
      <w:r w:rsidR="00303F1F" w:rsidRPr="000B2514">
        <w:t>50-</w:t>
      </w:r>
      <w:r w:rsidR="00303F1F">
        <w:t>5</w:t>
      </w:r>
      <w:r w:rsidR="00303F1F" w:rsidRPr="000B2514">
        <w:t>0</w:t>
      </w:r>
      <w:r w:rsidR="00303F1F">
        <w:t>-20/04</w:t>
      </w:r>
      <w:r w:rsidR="00303F1F" w:rsidRPr="000B2514">
        <w:t>6</w:t>
      </w:r>
      <w:r w:rsidR="00303F1F">
        <w:t>/</w:t>
      </w:r>
      <w:r w:rsidR="00303F1F" w:rsidRPr="000B2514">
        <w:t>201</w:t>
      </w:r>
      <w:r w:rsidR="00303F1F">
        <w:t>3</w:t>
      </w:r>
      <w:r w:rsidR="00303F1F" w:rsidRPr="000B2514">
        <w:t>-</w:t>
      </w:r>
      <w:r w:rsidR="00303F1F">
        <w:t>376</w:t>
      </w:r>
      <w:r w:rsidR="00BB2CE1" w:rsidRPr="000B2514">
        <w:t>.</w:t>
      </w:r>
    </w:p>
    <w:p w:rsidR="00EE37D7" w:rsidRPr="00EE37D7" w:rsidRDefault="007D5F5D" w:rsidP="00932E4F">
      <w:pPr>
        <w:pStyle w:val="a3"/>
        <w:numPr>
          <w:ilvl w:val="1"/>
          <w:numId w:val="8"/>
        </w:numPr>
        <w:ind w:left="0" w:firstLine="0"/>
        <w:contextualSpacing/>
        <w:rPr>
          <w:sz w:val="22"/>
          <w:szCs w:val="22"/>
        </w:rPr>
      </w:pPr>
      <w:r w:rsidRPr="00EE37D7">
        <w:rPr>
          <w:sz w:val="22"/>
          <w:szCs w:val="22"/>
        </w:rPr>
        <w:t>«Покупатель» уведомлен «Продавцом» о</w:t>
      </w:r>
      <w:r w:rsidR="00AE29DA" w:rsidRPr="00EE37D7">
        <w:rPr>
          <w:sz w:val="22"/>
          <w:szCs w:val="22"/>
        </w:rPr>
        <w:t xml:space="preserve"> </w:t>
      </w:r>
      <w:r w:rsidR="00FC1A44" w:rsidRPr="00EE37D7">
        <w:rPr>
          <w:sz w:val="22"/>
          <w:szCs w:val="22"/>
        </w:rPr>
        <w:t xml:space="preserve">следующих </w:t>
      </w:r>
      <w:r w:rsidR="00EE37D7">
        <w:rPr>
          <w:sz w:val="22"/>
          <w:szCs w:val="22"/>
        </w:rPr>
        <w:t xml:space="preserve">ограничениях и </w:t>
      </w:r>
      <w:r w:rsidR="00AE29DA" w:rsidRPr="00EE37D7">
        <w:rPr>
          <w:sz w:val="22"/>
          <w:szCs w:val="22"/>
        </w:rPr>
        <w:t>обременени</w:t>
      </w:r>
      <w:r w:rsidR="00FC1A44" w:rsidRPr="00EE37D7">
        <w:rPr>
          <w:sz w:val="22"/>
          <w:szCs w:val="22"/>
        </w:rPr>
        <w:t>ях</w:t>
      </w:r>
      <w:r w:rsidR="00AE29DA" w:rsidRPr="00EE37D7">
        <w:rPr>
          <w:sz w:val="22"/>
          <w:szCs w:val="22"/>
        </w:rPr>
        <w:t xml:space="preserve"> </w:t>
      </w:r>
      <w:r w:rsidR="000731D4" w:rsidRPr="00EE37D7">
        <w:rPr>
          <w:sz w:val="22"/>
          <w:szCs w:val="22"/>
        </w:rPr>
        <w:t>имуществ</w:t>
      </w:r>
      <w:r w:rsidR="00FC1A44" w:rsidRPr="00EE37D7">
        <w:rPr>
          <w:sz w:val="22"/>
          <w:szCs w:val="22"/>
        </w:rPr>
        <w:t xml:space="preserve">а: </w:t>
      </w:r>
      <w:r w:rsidR="00EE37D7">
        <w:rPr>
          <w:sz w:val="22"/>
          <w:szCs w:val="22"/>
        </w:rPr>
        <w:t>з</w:t>
      </w:r>
      <w:r w:rsidR="00EE37D7">
        <w:rPr>
          <w:bCs/>
          <w:color w:val="000000"/>
        </w:rPr>
        <w:t>апрещение сделок с имуществом, запрет на совершение действий по регистрации в отношении</w:t>
      </w:r>
      <w:r w:rsidR="00EE37D7">
        <w:rPr>
          <w:bCs/>
          <w:color w:val="000000"/>
        </w:rPr>
        <w:t>. Дата регистрации ограничения:</w:t>
      </w:r>
      <w:r w:rsidR="00EE37D7" w:rsidRPr="00EE37D7">
        <w:rPr>
          <w:bCs/>
          <w:color w:val="000000"/>
        </w:rPr>
        <w:t xml:space="preserve"> </w:t>
      </w:r>
      <w:r w:rsidR="00EE37D7">
        <w:rPr>
          <w:bCs/>
          <w:color w:val="000000"/>
        </w:rPr>
        <w:t>03.12.2018; основание:</w:t>
      </w:r>
      <w:r w:rsidR="00EE37D7" w:rsidRPr="00EE37D7">
        <w:rPr>
          <w:bCs/>
          <w:color w:val="000000"/>
        </w:rPr>
        <w:t xml:space="preserve"> </w:t>
      </w:r>
      <w:bookmarkStart w:id="0" w:name="_GoBack"/>
      <w:bookmarkEnd w:id="0"/>
      <w:r w:rsidR="00EE37D7" w:rsidRPr="00EE37D7">
        <w:rPr>
          <w:bCs/>
          <w:color w:val="000000"/>
        </w:rPr>
        <w:t>постановление судебного пристава-исполнителя о запрете на совершение действий по регистрации от 28.11.2018 № 2315011875/5026 (81030/18/50026-ИП), выдавший орган: Одинцовский РОСП УФССП России по Московской области</w:t>
      </w:r>
    </w:p>
    <w:p w:rsidR="004B6462" w:rsidRPr="000B2514" w:rsidRDefault="002103DE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t xml:space="preserve">«Продавец» продает </w:t>
      </w:r>
      <w:r w:rsidR="000731D4" w:rsidRPr="000B2514">
        <w:t>имущество</w:t>
      </w:r>
      <w:r w:rsidR="00E43FB3" w:rsidRPr="000B2514">
        <w:t xml:space="preserve"> «Покупателю» за согласованную «Сторонами» цену в размере ______________ (_______________)</w:t>
      </w:r>
      <w:r w:rsidRPr="000B2514">
        <w:t xml:space="preserve"> рублей</w:t>
      </w:r>
      <w:r w:rsidR="00E43FB3" w:rsidRPr="000B2514">
        <w:t>. Указанная цена является окончательной и изменению не подлежит.</w:t>
      </w:r>
    </w:p>
    <w:p w:rsidR="00E43FB3" w:rsidRPr="000B2514" w:rsidRDefault="00E43FB3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t xml:space="preserve">Денежные средства, уплаченные «Покупателем» в качестве задатка </w:t>
      </w:r>
      <w:r w:rsidRPr="000B2514">
        <w:rPr>
          <w:rStyle w:val="paragraph"/>
        </w:rPr>
        <w:t xml:space="preserve">за Лот № </w:t>
      </w:r>
      <w:r w:rsidR="002103DE" w:rsidRPr="000B2514">
        <w:rPr>
          <w:rStyle w:val="paragraph"/>
        </w:rPr>
        <w:t>1</w:t>
      </w:r>
      <w:r w:rsidRPr="000B2514">
        <w:rPr>
          <w:rStyle w:val="paragraph"/>
        </w:rPr>
        <w:t xml:space="preserve"> в рамках электронных торгов № _____________ </w:t>
      </w:r>
      <w:r w:rsidRPr="000B2514">
        <w:t xml:space="preserve">в размере ________________ (________________________) рублей </w:t>
      </w:r>
      <w:r w:rsidR="001D6D1D">
        <w:t>засчитываю</w:t>
      </w:r>
      <w:r w:rsidR="002103DE" w:rsidRPr="000B2514">
        <w:t xml:space="preserve">тся </w:t>
      </w:r>
      <w:r w:rsidRPr="000B2514">
        <w:t xml:space="preserve">в счет оплаты стоимости </w:t>
      </w:r>
      <w:r w:rsidR="00FC1A44">
        <w:t>имущества</w:t>
      </w:r>
      <w:r w:rsidR="002103DE" w:rsidRPr="000B2514">
        <w:t>, указанной в п. 4 Договора</w:t>
      </w:r>
      <w:r w:rsidRPr="000B2514">
        <w:t>.</w:t>
      </w:r>
    </w:p>
    <w:p w:rsidR="00B92CC7" w:rsidRPr="000B2514" w:rsidRDefault="00871C64" w:rsidP="00AE29DA">
      <w:pPr>
        <w:pStyle w:val="a4"/>
        <w:ind w:left="0" w:firstLine="709"/>
        <w:contextualSpacing/>
      </w:pPr>
      <w:r w:rsidRPr="000B2514">
        <w:t>Д</w:t>
      </w:r>
      <w:r w:rsidR="00A708C6" w:rsidRPr="000B2514">
        <w:t xml:space="preserve">енежные </w:t>
      </w:r>
      <w:r w:rsidRPr="000B2514">
        <w:t>средства в</w:t>
      </w:r>
      <w:r w:rsidRPr="000B2514">
        <w:rPr>
          <w:spacing w:val="16"/>
        </w:rPr>
        <w:t xml:space="preserve"> </w:t>
      </w:r>
      <w:r w:rsidRPr="000B2514">
        <w:t>размере</w:t>
      </w:r>
      <w:r w:rsidRPr="000B2514">
        <w:rPr>
          <w:u w:val="single"/>
        </w:rPr>
        <w:tab/>
      </w:r>
      <w:r w:rsidRPr="000B2514">
        <w:t>(</w:t>
      </w:r>
      <w:r w:rsidRPr="000B2514">
        <w:rPr>
          <w:u w:val="single"/>
        </w:rPr>
        <w:t xml:space="preserve"> </w:t>
      </w:r>
      <w:r w:rsidRPr="000B2514">
        <w:rPr>
          <w:u w:val="single"/>
        </w:rPr>
        <w:tab/>
      </w:r>
      <w:r w:rsidRPr="000B2514">
        <w:t>) рублей</w:t>
      </w:r>
      <w:r w:rsidRPr="000B2514">
        <w:rPr>
          <w:spacing w:val="35"/>
        </w:rPr>
        <w:t xml:space="preserve"> </w:t>
      </w:r>
      <w:r w:rsidRPr="000B2514">
        <w:t>подлежат</w:t>
      </w:r>
      <w:r w:rsidR="00A708C6" w:rsidRPr="000B2514">
        <w:t xml:space="preserve"> </w:t>
      </w:r>
      <w:r w:rsidRPr="000B2514">
        <w:t xml:space="preserve">перечислению </w:t>
      </w:r>
      <w:r w:rsidR="00A708C6" w:rsidRPr="000B2514">
        <w:t xml:space="preserve">Покупателем </w:t>
      </w:r>
      <w:r w:rsidR="00554211" w:rsidRPr="000B2514">
        <w:t xml:space="preserve">в течение 30 (тридцати) дней с момента подписания Сторонами настоящего Договора </w:t>
      </w:r>
      <w:r w:rsidRPr="000B2514">
        <w:t xml:space="preserve">на расчетный счет </w:t>
      </w:r>
      <w:r w:rsidR="002538B3" w:rsidRPr="000B2514">
        <w:t>Продав</w:t>
      </w:r>
      <w:r w:rsidR="00A708C6" w:rsidRPr="000B2514">
        <w:t>ц</w:t>
      </w:r>
      <w:r w:rsidR="00554211" w:rsidRPr="000B2514">
        <w:t xml:space="preserve">а по следующим реквизитам: </w:t>
      </w:r>
      <w:r w:rsidR="00AE29DA" w:rsidRPr="000B2514">
        <w:t>получатель: Журавкина Ольга Павловна, ИНН 772737154144, р/с № 40817810550001540922, банк получателя: Дальневосточный банк ПАО Сбербанк г. Хабаровск, БИК 040813608, к/с 30101810600000000608</w:t>
      </w:r>
      <w:r w:rsidR="00554211" w:rsidRPr="000B2514">
        <w:t>.</w:t>
      </w:r>
    </w:p>
    <w:p w:rsidR="00A708C6" w:rsidRPr="000B2514" w:rsidRDefault="00A708C6" w:rsidP="00E60591">
      <w:pPr>
        <w:adjustRightInd w:val="0"/>
        <w:ind w:firstLine="709"/>
        <w:contextualSpacing/>
        <w:jc w:val="both"/>
      </w:pPr>
      <w:r w:rsidRPr="000B2514">
        <w:t>В случае нарушения срока оплаты цены договора, установленного в абз. 2 п. 5 настоящего Договора, «Покупатель» обязан уплатить «Продавцу» неустойку в размере 1</w:t>
      </w:r>
      <w:r w:rsidR="00E01C90" w:rsidRPr="000B2514">
        <w:t xml:space="preserve"> </w:t>
      </w:r>
      <w:r w:rsidRPr="000B2514">
        <w:t>% (один процент) от неоплаченной в срок суммы за каждый день просрочки.</w:t>
      </w:r>
    </w:p>
    <w:p w:rsidR="008D5BD2" w:rsidRPr="000B2514" w:rsidRDefault="00A708C6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rPr>
          <w:spacing w:val="-1"/>
        </w:rPr>
        <w:t xml:space="preserve">«Стороны» настоящего Договора договорились до окончания расчета считать </w:t>
      </w:r>
      <w:r w:rsidR="000731D4" w:rsidRPr="000B2514">
        <w:rPr>
          <w:spacing w:val="-1"/>
        </w:rPr>
        <w:t>имущество</w:t>
      </w:r>
      <w:r w:rsidR="00E01C90" w:rsidRPr="000B2514">
        <w:rPr>
          <w:spacing w:val="-1"/>
        </w:rPr>
        <w:t xml:space="preserve"> </w:t>
      </w:r>
      <w:r w:rsidRPr="000B2514">
        <w:t xml:space="preserve">не находящимся в залоге у «Продавца» в соответствии с </w:t>
      </w:r>
      <w:r w:rsidR="005648D0" w:rsidRPr="000B2514">
        <w:t>п</w:t>
      </w:r>
      <w:r w:rsidRPr="000B2514">
        <w:t>. 5 ст. 488 Гражданского кодекса Российской Федерации.</w:t>
      </w:r>
    </w:p>
    <w:p w:rsidR="00240C51" w:rsidRPr="000B2514" w:rsidRDefault="00A708C6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t xml:space="preserve">При подписании настоящего Договора «Продавец» и «Покупатель» заявили, что качество передаваемого </w:t>
      </w:r>
      <w:r w:rsidR="00FC1A44">
        <w:t xml:space="preserve">имущества </w:t>
      </w:r>
      <w:r w:rsidRPr="000B2514">
        <w:t xml:space="preserve">«Покупателем» проверено, претензий к «Продавцу» </w:t>
      </w:r>
      <w:r w:rsidR="00A67401" w:rsidRPr="000B2514">
        <w:t xml:space="preserve">«Покупатель» </w:t>
      </w:r>
      <w:r w:rsidRPr="000B2514">
        <w:t>не имеет.</w:t>
      </w:r>
    </w:p>
    <w:p w:rsidR="00240C51" w:rsidRPr="000B2514" w:rsidRDefault="000731D4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t>Имущество</w:t>
      </w:r>
      <w:r w:rsidR="00A708C6" w:rsidRPr="000B2514">
        <w:t xml:space="preserve"> передается «Продавцом» «Покупателю» по </w:t>
      </w:r>
      <w:hyperlink r:id="rId7" w:history="1">
        <w:r w:rsidR="00A708C6" w:rsidRPr="000B2514">
          <w:t>акту</w:t>
        </w:r>
      </w:hyperlink>
      <w:r w:rsidR="00A708C6" w:rsidRPr="000B2514">
        <w:t xml:space="preserve"> приема-передачи, являющемуся неотъемлемой частью настоящего Договора, в течение 3 (трех) рабочих дней с </w:t>
      </w:r>
      <w:r w:rsidR="00FA499A" w:rsidRPr="000B2514">
        <w:t xml:space="preserve">даты </w:t>
      </w:r>
      <w:r w:rsidR="00A708C6" w:rsidRPr="000B2514">
        <w:t xml:space="preserve">оплаты полной стоимости </w:t>
      </w:r>
      <w:r w:rsidR="001D6D1D">
        <w:t>имущества</w:t>
      </w:r>
      <w:r w:rsidR="00A708C6" w:rsidRPr="000B2514">
        <w:t>.</w:t>
      </w:r>
    </w:p>
    <w:p w:rsidR="00240C51" w:rsidRPr="000B2514" w:rsidRDefault="00A708C6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lastRenderedPageBreak/>
        <w:t>При подписании настоящего Договора «</w:t>
      </w:r>
      <w:r w:rsidRPr="000B2514">
        <w:rPr>
          <w:spacing w:val="-1"/>
        </w:rPr>
        <w:t>Продавец</w:t>
      </w:r>
      <w:r w:rsidRPr="000B2514">
        <w:rPr>
          <w:rFonts w:eastAsia="Calibri"/>
          <w:spacing w:val="-1"/>
        </w:rPr>
        <w:t>» и «</w:t>
      </w:r>
      <w:r w:rsidRPr="000B2514">
        <w:rPr>
          <w:spacing w:val="-1"/>
        </w:rPr>
        <w:t>Покупатель</w:t>
      </w:r>
      <w:r w:rsidRPr="000B2514">
        <w:rPr>
          <w:rFonts w:eastAsia="Calibri"/>
          <w:spacing w:val="-1"/>
        </w:rPr>
        <w:t>» заявили, что с документами, необходимыми для заключения настоящег</w:t>
      </w:r>
      <w:r w:rsidRPr="000B2514">
        <w:rPr>
          <w:spacing w:val="-1"/>
        </w:rPr>
        <w:t>о Договора ознакомлены.</w:t>
      </w:r>
    </w:p>
    <w:p w:rsidR="00240C51" w:rsidRPr="000B2514" w:rsidRDefault="00A708C6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«Стороны» Договора заявили, что понимают значение своих действий и руководят ими, не находятся под влиянием заблуждения, обмана, насилия или угрозы, а также отсутствуют обстоятельства, вынуждающие совершить данную сделку на крайне невыгодных для себя условиях.</w:t>
      </w:r>
    </w:p>
    <w:p w:rsidR="00240C51" w:rsidRPr="000B2514" w:rsidRDefault="00A708C6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 xml:space="preserve">Расходы по государственной регистрации перехода права собственности на </w:t>
      </w:r>
      <w:r w:rsidR="000731D4" w:rsidRPr="000B2514">
        <w:rPr>
          <w:rFonts w:eastAsia="Calibri"/>
          <w:spacing w:val="-1"/>
        </w:rPr>
        <w:t>имущество</w:t>
      </w:r>
      <w:r w:rsidRPr="000B2514">
        <w:rPr>
          <w:rFonts w:eastAsia="Calibri"/>
          <w:spacing w:val="-1"/>
        </w:rPr>
        <w:t xml:space="preserve"> несет «</w:t>
      </w:r>
      <w:r w:rsidRPr="000B2514">
        <w:rPr>
          <w:spacing w:val="-1"/>
        </w:rPr>
        <w:t>Покупатель</w:t>
      </w:r>
      <w:r w:rsidRPr="000B2514">
        <w:rPr>
          <w:rFonts w:eastAsia="Calibri"/>
          <w:spacing w:val="-1"/>
        </w:rPr>
        <w:t>».</w:t>
      </w:r>
    </w:p>
    <w:p w:rsidR="00240C51" w:rsidRPr="000B2514" w:rsidRDefault="00A708C6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 xml:space="preserve">Настоящий Договор вступает в силу с момента его подписания «Сторонами». Право собственности на </w:t>
      </w:r>
      <w:r w:rsidR="000731D4" w:rsidRPr="000B2514">
        <w:rPr>
          <w:rFonts w:eastAsia="Calibri"/>
          <w:spacing w:val="-1"/>
        </w:rPr>
        <w:t>имущество</w:t>
      </w:r>
      <w:r w:rsidRPr="000B2514">
        <w:rPr>
          <w:rFonts w:eastAsia="Calibri"/>
          <w:spacing w:val="-1"/>
        </w:rPr>
        <w:t xml:space="preserve"> переходит к «</w:t>
      </w:r>
      <w:r w:rsidRPr="000B2514">
        <w:rPr>
          <w:spacing w:val="-1"/>
        </w:rPr>
        <w:t>Покупателю</w:t>
      </w:r>
      <w:r w:rsidRPr="000B2514">
        <w:rPr>
          <w:rFonts w:eastAsia="Calibri"/>
          <w:spacing w:val="-1"/>
        </w:rPr>
        <w:t>» с момента государственной регистрации перехода права собственности.</w:t>
      </w:r>
      <w:r w:rsidR="004B1B37" w:rsidRPr="000B2514">
        <w:rPr>
          <w:rFonts w:eastAsia="Calibri"/>
          <w:spacing w:val="-1"/>
        </w:rPr>
        <w:t xml:space="preserve"> При этом государственная регистрация перехода права собственности не может быть осуществлена ранее оплаты полной стоимости </w:t>
      </w:r>
      <w:r w:rsidR="00FC1A44">
        <w:rPr>
          <w:rFonts w:eastAsia="Calibri"/>
          <w:spacing w:val="-1"/>
        </w:rPr>
        <w:t>имущества</w:t>
      </w:r>
      <w:r w:rsidR="004B1B37" w:rsidRPr="000B2514">
        <w:rPr>
          <w:rFonts w:eastAsia="Calibri"/>
          <w:spacing w:val="-1"/>
        </w:rPr>
        <w:t>, предусмотренной п. 4 договора.</w:t>
      </w:r>
    </w:p>
    <w:p w:rsidR="00240C51" w:rsidRPr="000B2514" w:rsidRDefault="00A708C6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Настоящий Договор может быть расторгнут «Продавцом» в одностороннем порядке, в</w:t>
      </w:r>
      <w:r w:rsidRPr="000B2514">
        <w:t xml:space="preserve"> случае нарушения «Покупателем» срока оплаты цены договора, установленного абз. 2 п. 5 настоящего Договора, путем направления соответствующего уведомления «Покупателю». Договор прекращается по истечении </w:t>
      </w:r>
      <w:r w:rsidR="00FC1A44">
        <w:t>10</w:t>
      </w:r>
      <w:r w:rsidRPr="000B2514">
        <w:t xml:space="preserve"> (</w:t>
      </w:r>
      <w:r w:rsidR="00FC1A44">
        <w:t>десяти</w:t>
      </w:r>
      <w:r w:rsidRPr="000B2514">
        <w:t>) календарных дней с момента направления «Покупателю» уведомления.</w:t>
      </w:r>
    </w:p>
    <w:p w:rsidR="00240C51" w:rsidRPr="000B2514" w:rsidRDefault="00A708C6" w:rsidP="00E60591">
      <w:pPr>
        <w:pStyle w:val="a4"/>
        <w:widowControl/>
        <w:adjustRightInd w:val="0"/>
        <w:ind w:left="0" w:right="0" w:firstLine="709"/>
        <w:contextualSpacing/>
      </w:pPr>
      <w:r w:rsidRPr="000B2514">
        <w:t>Расторжение Договора по причине нарушения «Покупателем» срока оплаты цены договора, установленного абз. 2 п. 5 настоящего Договора, не освобождает «Покупателя» от обязанности уплатить «Продавцу» неустойку, определенную в порядке, установленном абз. 3 п.</w:t>
      </w:r>
      <w:r w:rsidR="00E60591" w:rsidRPr="000B2514">
        <w:t xml:space="preserve"> </w:t>
      </w:r>
      <w:r w:rsidRPr="000B2514">
        <w:t>5 настоящего Договора, на дату расторжения Договора.</w:t>
      </w:r>
    </w:p>
    <w:p w:rsidR="00240C51" w:rsidRPr="000B2514" w:rsidRDefault="00A708C6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Настоящий</w:t>
      </w:r>
      <w:r w:rsidRPr="000B2514">
        <w:rPr>
          <w:rFonts w:eastAsia="Calibri"/>
        </w:rPr>
        <w:t xml:space="preserve"> Договор содержит весь объем соглашений между «Сторонами» в отношении предмета Договора, отменяет и делает недействительными все другие обязательства или представления, которые могли быть приняты или </w:t>
      </w:r>
      <w:r w:rsidRPr="000B2514">
        <w:rPr>
          <w:rFonts w:eastAsia="Calibri"/>
          <w:spacing w:val="-1"/>
        </w:rPr>
        <w:t>сделаны «Сторонами», будь то в устной или письменной форме, до заключения настоящего Договора.</w:t>
      </w:r>
    </w:p>
    <w:p w:rsidR="00240C51" w:rsidRPr="000B2514" w:rsidRDefault="00A708C6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Настоящий</w:t>
      </w:r>
      <w:r w:rsidRPr="000B2514">
        <w:rPr>
          <w:rFonts w:eastAsia="Calibri"/>
        </w:rPr>
        <w:t xml:space="preserve"> Договор составлен в 3 (трех) экземплярах, имеющих одинаковую юридическую силу, по одному для каждой из «Сторон» и один для Управления федеральной службы государственной регистрации кадастра и картографии по </w:t>
      </w:r>
      <w:r w:rsidR="00FC1A44">
        <w:rPr>
          <w:rFonts w:eastAsia="Calibri"/>
        </w:rPr>
        <w:t>Московской области</w:t>
      </w:r>
      <w:r w:rsidRPr="000B2514">
        <w:rPr>
          <w:rFonts w:eastAsia="Calibri"/>
        </w:rPr>
        <w:t>.</w:t>
      </w:r>
    </w:p>
    <w:p w:rsidR="00A708C6" w:rsidRPr="000B2514" w:rsidRDefault="00A708C6" w:rsidP="00CE2119">
      <w:pPr>
        <w:pStyle w:val="a4"/>
        <w:widowControl/>
        <w:numPr>
          <w:ilvl w:val="1"/>
          <w:numId w:val="8"/>
        </w:numPr>
        <w:adjustRightInd w:val="0"/>
        <w:ind w:left="0" w:right="0" w:firstLine="0"/>
        <w:contextualSpacing/>
      </w:pPr>
      <w:r w:rsidRPr="000B2514">
        <w:rPr>
          <w:rFonts w:eastAsia="Calibri"/>
          <w:spacing w:val="-1"/>
        </w:rPr>
        <w:t>Смысл и значение Договора, «Сторонам» понятны. Содержание настоящего Договора соответствует намерениям «Сторон» и не противоречит требованиям действующего законодательства Российской Федерации.</w:t>
      </w:r>
    </w:p>
    <w:p w:rsidR="00CC7BE4" w:rsidRPr="000B2514" w:rsidRDefault="00CC7BE4" w:rsidP="00CE2119">
      <w:pPr>
        <w:pStyle w:val="a4"/>
        <w:ind w:left="0" w:right="107"/>
        <w:contextualSpacing/>
      </w:pPr>
    </w:p>
    <w:tbl>
      <w:tblPr>
        <w:tblStyle w:val="TableNormal"/>
        <w:tblW w:w="9822" w:type="dxa"/>
        <w:tblLayout w:type="fixed"/>
        <w:tblLook w:val="01E0" w:firstRow="1" w:lastRow="1" w:firstColumn="1" w:lastColumn="1" w:noHBand="0" w:noVBand="0"/>
      </w:tblPr>
      <w:tblGrid>
        <w:gridCol w:w="4820"/>
        <w:gridCol w:w="5002"/>
      </w:tblGrid>
      <w:tr w:rsidR="00B92CC7" w:rsidRPr="000B2514" w:rsidTr="00500FE1">
        <w:trPr>
          <w:trHeight w:val="4620"/>
        </w:trPr>
        <w:tc>
          <w:tcPr>
            <w:tcW w:w="4820" w:type="dxa"/>
          </w:tcPr>
          <w:p w:rsidR="00B92CC7" w:rsidRPr="000B2514" w:rsidRDefault="002538B3" w:rsidP="00500FE1">
            <w:pPr>
              <w:pStyle w:val="TableParagraph"/>
              <w:ind w:left="142" w:right="1455"/>
              <w:contextualSpacing/>
              <w:jc w:val="both"/>
              <w:rPr>
                <w:b/>
              </w:rPr>
            </w:pPr>
            <w:r w:rsidRPr="000B2514">
              <w:rPr>
                <w:b/>
              </w:rPr>
              <w:t>ПРОДАВЕЦ</w:t>
            </w:r>
          </w:p>
          <w:p w:rsidR="00B92CC7" w:rsidRPr="000B2514" w:rsidRDefault="00EE76FF" w:rsidP="00500FE1">
            <w:pPr>
              <w:pStyle w:val="TableParagraph"/>
              <w:ind w:left="142"/>
              <w:contextualSpacing/>
              <w:rPr>
                <w:b/>
              </w:rPr>
            </w:pPr>
            <w:r w:rsidRPr="000B2514">
              <w:rPr>
                <w:b/>
                <w:w w:val="105"/>
              </w:rPr>
              <w:t>Журавкина Ольга Павловна</w:t>
            </w:r>
          </w:p>
          <w:p w:rsidR="001F5C02" w:rsidRPr="000B2514" w:rsidRDefault="001F5C02" w:rsidP="00500FE1">
            <w:pPr>
              <w:pStyle w:val="TableParagraph"/>
              <w:ind w:left="142"/>
              <w:contextualSpacing/>
            </w:pPr>
            <w:r w:rsidRPr="000B2514">
              <w:rPr>
                <w:b/>
              </w:rPr>
              <w:t xml:space="preserve">дата рождения: </w:t>
            </w:r>
            <w:r w:rsidRPr="000B2514">
              <w:t>23.03.1966</w:t>
            </w:r>
          </w:p>
          <w:p w:rsidR="001F5C02" w:rsidRPr="000B2514" w:rsidRDefault="001F5C02" w:rsidP="00500FE1">
            <w:pPr>
              <w:pStyle w:val="TableParagraph"/>
              <w:ind w:left="142"/>
              <w:contextualSpacing/>
            </w:pPr>
            <w:r w:rsidRPr="000B2514">
              <w:rPr>
                <w:b/>
              </w:rPr>
              <w:t>место рождения:</w:t>
            </w:r>
            <w:r w:rsidRPr="000B2514">
              <w:t xml:space="preserve"> гор. Москва</w:t>
            </w:r>
          </w:p>
          <w:p w:rsidR="00B92CC7" w:rsidRPr="000B2514" w:rsidRDefault="001F5C02" w:rsidP="00500FE1">
            <w:pPr>
              <w:pStyle w:val="TableParagraph"/>
              <w:ind w:left="142"/>
              <w:contextualSpacing/>
            </w:pPr>
            <w:r w:rsidRPr="000B2514">
              <w:rPr>
                <w:b/>
              </w:rPr>
              <w:t xml:space="preserve">адрес: </w:t>
            </w:r>
            <w:r w:rsidRPr="000B2514">
              <w:t>143080, Московская область, Одинцовский район, дачный посёлок Лесной Городок, ул. Солмановское Поле, 179</w:t>
            </w:r>
          </w:p>
          <w:p w:rsidR="00E05A82" w:rsidRPr="000B2514" w:rsidRDefault="00871C64" w:rsidP="00500FE1">
            <w:pPr>
              <w:pStyle w:val="TableParagraph"/>
              <w:ind w:left="142"/>
              <w:contextualSpacing/>
            </w:pPr>
            <w:r w:rsidRPr="000B2514">
              <w:rPr>
                <w:b/>
              </w:rPr>
              <w:t xml:space="preserve">ИНН </w:t>
            </w:r>
            <w:r w:rsidR="00EE76FF" w:rsidRPr="000B2514">
              <w:t>772737154144</w:t>
            </w:r>
          </w:p>
          <w:p w:rsidR="00EE76FF" w:rsidRPr="000B2514" w:rsidRDefault="00EE76FF" w:rsidP="00500FE1">
            <w:pPr>
              <w:pStyle w:val="TableParagraph"/>
              <w:ind w:left="142"/>
              <w:contextualSpacing/>
            </w:pPr>
            <w:r w:rsidRPr="000B2514">
              <w:rPr>
                <w:b/>
              </w:rPr>
              <w:t>р/с</w:t>
            </w:r>
            <w:r w:rsidRPr="000B2514">
              <w:t xml:space="preserve"> № 40817810550001540922</w:t>
            </w:r>
          </w:p>
          <w:p w:rsidR="00EE76FF" w:rsidRPr="000B2514" w:rsidRDefault="00EE76FF" w:rsidP="00500FE1">
            <w:pPr>
              <w:pStyle w:val="TableParagraph"/>
              <w:ind w:left="142"/>
              <w:contextualSpacing/>
            </w:pPr>
            <w:r w:rsidRPr="000B2514">
              <w:rPr>
                <w:b/>
              </w:rPr>
              <w:t>банк получателя</w:t>
            </w:r>
            <w:r w:rsidR="000B2514">
              <w:t>: Дальневосточный банк ПАО </w:t>
            </w:r>
            <w:r w:rsidRPr="000B2514">
              <w:t>Сбербанк г. Хабаровск</w:t>
            </w:r>
          </w:p>
          <w:p w:rsidR="00EE76FF" w:rsidRPr="000B2514" w:rsidRDefault="00EE76FF" w:rsidP="00500FE1">
            <w:pPr>
              <w:pStyle w:val="TableParagraph"/>
              <w:ind w:left="142"/>
              <w:contextualSpacing/>
            </w:pPr>
            <w:r w:rsidRPr="000B2514">
              <w:rPr>
                <w:b/>
              </w:rPr>
              <w:t>БИК</w:t>
            </w:r>
            <w:r w:rsidRPr="000B2514">
              <w:t xml:space="preserve"> 040813608</w:t>
            </w:r>
          </w:p>
          <w:p w:rsidR="00B92CC7" w:rsidRPr="000B2514" w:rsidRDefault="00EE76FF" w:rsidP="00500FE1">
            <w:pPr>
              <w:pStyle w:val="TableParagraph"/>
              <w:ind w:left="142"/>
              <w:contextualSpacing/>
            </w:pPr>
            <w:r w:rsidRPr="000B2514">
              <w:rPr>
                <w:b/>
              </w:rPr>
              <w:t>к/с</w:t>
            </w:r>
            <w:r w:rsidRPr="000B2514">
              <w:t xml:space="preserve"> 30101810600000000608</w:t>
            </w:r>
          </w:p>
          <w:p w:rsidR="00E05A82" w:rsidRPr="000B2514" w:rsidRDefault="00E05A82" w:rsidP="00500FE1">
            <w:pPr>
              <w:pStyle w:val="TableParagraph"/>
              <w:ind w:left="142"/>
              <w:contextualSpacing/>
              <w:jc w:val="both"/>
            </w:pPr>
          </w:p>
          <w:p w:rsidR="00500FE1" w:rsidRPr="000B2514" w:rsidRDefault="0048071F" w:rsidP="00500FE1">
            <w:pPr>
              <w:pStyle w:val="TableParagraph"/>
              <w:ind w:left="142"/>
              <w:contextualSpacing/>
              <w:rPr>
                <w:b/>
                <w:w w:val="105"/>
              </w:rPr>
            </w:pPr>
            <w:r w:rsidRPr="000B2514">
              <w:rPr>
                <w:b/>
                <w:w w:val="105"/>
              </w:rPr>
              <w:t>Финансовый</w:t>
            </w:r>
            <w:r w:rsidR="004F3116" w:rsidRPr="000B2514">
              <w:rPr>
                <w:b/>
                <w:w w:val="105"/>
              </w:rPr>
              <w:t xml:space="preserve"> управляющий </w:t>
            </w:r>
          </w:p>
          <w:p w:rsidR="00B92CC7" w:rsidRPr="000B2514" w:rsidRDefault="00EE76FF" w:rsidP="00500FE1">
            <w:pPr>
              <w:pStyle w:val="TableParagraph"/>
              <w:ind w:left="142"/>
              <w:contextualSpacing/>
              <w:rPr>
                <w:b/>
              </w:rPr>
            </w:pPr>
            <w:r w:rsidRPr="000B2514">
              <w:rPr>
                <w:b/>
                <w:w w:val="105"/>
              </w:rPr>
              <w:t>Журавки</w:t>
            </w:r>
            <w:r w:rsidR="001F5C02" w:rsidRPr="000B2514">
              <w:rPr>
                <w:b/>
                <w:w w:val="105"/>
              </w:rPr>
              <w:t>ной</w:t>
            </w:r>
            <w:r w:rsidRPr="000B2514">
              <w:rPr>
                <w:b/>
                <w:w w:val="105"/>
              </w:rPr>
              <w:t xml:space="preserve"> Ольг</w:t>
            </w:r>
            <w:r w:rsidR="001F5C02" w:rsidRPr="000B2514">
              <w:rPr>
                <w:b/>
                <w:w w:val="105"/>
              </w:rPr>
              <w:t>и</w:t>
            </w:r>
            <w:r w:rsidRPr="000B2514">
              <w:rPr>
                <w:b/>
                <w:w w:val="105"/>
              </w:rPr>
              <w:t xml:space="preserve"> Павловн</w:t>
            </w:r>
            <w:r w:rsidR="001F5C02" w:rsidRPr="000B2514">
              <w:rPr>
                <w:b/>
                <w:w w:val="105"/>
              </w:rPr>
              <w:t>ы</w:t>
            </w:r>
          </w:p>
          <w:p w:rsidR="00B92CC7" w:rsidRPr="000B2514" w:rsidRDefault="00B92CC7" w:rsidP="00500FE1">
            <w:pPr>
              <w:pStyle w:val="TableParagraph"/>
              <w:ind w:left="142"/>
              <w:contextualSpacing/>
              <w:jc w:val="both"/>
              <w:rPr>
                <w:b/>
              </w:rPr>
            </w:pPr>
          </w:p>
          <w:p w:rsidR="00B92CC7" w:rsidRPr="000B2514" w:rsidRDefault="00871C64" w:rsidP="00500FE1">
            <w:pPr>
              <w:pStyle w:val="TableParagraph"/>
              <w:tabs>
                <w:tab w:val="left" w:pos="2529"/>
              </w:tabs>
              <w:ind w:left="142" w:right="418"/>
              <w:contextualSpacing/>
              <w:jc w:val="both"/>
              <w:rPr>
                <w:b/>
              </w:rPr>
            </w:pPr>
            <w:r w:rsidRPr="000B2514">
              <w:rPr>
                <w:u w:val="single"/>
              </w:rPr>
              <w:t xml:space="preserve"> </w:t>
            </w:r>
            <w:r w:rsidRPr="000B2514">
              <w:rPr>
                <w:u w:val="single"/>
              </w:rPr>
              <w:tab/>
            </w:r>
            <w:r w:rsidRPr="000B2514">
              <w:t xml:space="preserve"> </w:t>
            </w:r>
            <w:r w:rsidRPr="000B2514">
              <w:rPr>
                <w:b/>
              </w:rPr>
              <w:t>Д.Ф. Наумец</w:t>
            </w:r>
          </w:p>
          <w:p w:rsidR="00B92CC7" w:rsidRPr="000B2514" w:rsidRDefault="00871C64" w:rsidP="00500FE1">
            <w:pPr>
              <w:pStyle w:val="TableParagraph"/>
              <w:ind w:left="142"/>
              <w:contextualSpacing/>
              <w:jc w:val="both"/>
            </w:pPr>
            <w:r w:rsidRPr="000B2514">
              <w:t>м.п.</w:t>
            </w:r>
          </w:p>
        </w:tc>
        <w:tc>
          <w:tcPr>
            <w:tcW w:w="5002" w:type="dxa"/>
          </w:tcPr>
          <w:p w:rsidR="00B92CC7" w:rsidRPr="000B2514" w:rsidRDefault="002538B3" w:rsidP="00CE2119">
            <w:pPr>
              <w:pStyle w:val="TableParagraph"/>
              <w:ind w:left="945"/>
              <w:contextualSpacing/>
              <w:jc w:val="both"/>
              <w:rPr>
                <w:b/>
              </w:rPr>
            </w:pPr>
            <w:r w:rsidRPr="000B2514">
              <w:rPr>
                <w:b/>
                <w:w w:val="105"/>
              </w:rPr>
              <w:t>ПОКУПАТЕЛЬ</w:t>
            </w:r>
          </w:p>
        </w:tc>
      </w:tr>
    </w:tbl>
    <w:p w:rsidR="00871C64" w:rsidRPr="000B2514" w:rsidRDefault="00871C64" w:rsidP="00CE2119">
      <w:pPr>
        <w:contextualSpacing/>
        <w:jc w:val="both"/>
      </w:pPr>
    </w:p>
    <w:sectPr w:rsidR="00871C64" w:rsidRPr="000B2514">
      <w:footerReference w:type="default" r:id="rId8"/>
      <w:pgSz w:w="11910" w:h="16840"/>
      <w:pgMar w:top="1040" w:right="740" w:bottom="1160" w:left="140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CF" w:rsidRDefault="00776ACF">
      <w:r>
        <w:separator/>
      </w:r>
    </w:p>
  </w:endnote>
  <w:endnote w:type="continuationSeparator" w:id="0">
    <w:p w:rsidR="00776ACF" w:rsidRDefault="0077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C7" w:rsidRDefault="00776AC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7pt;margin-top:782.5pt;width:9pt;height:13.05pt;z-index:-251658752;mso-position-horizontal-relative:page;mso-position-vertical-relative:page" filled="f" stroked="f">
          <v:textbox inset="0,0,0,0">
            <w:txbxContent>
              <w:p w:rsidR="00B92CC7" w:rsidRDefault="00871C64">
                <w:pPr>
                  <w:spacing w:before="10"/>
                  <w:ind w:left="40"/>
                  <w:rPr>
                    <w:i/>
                    <w:sz w:val="20"/>
                  </w:rPr>
                </w:pPr>
                <w:r>
                  <w:fldChar w:fldCharType="begin"/>
                </w:r>
                <w:r>
                  <w:rPr>
                    <w:i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E37D7">
                  <w:rPr>
                    <w:i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CF" w:rsidRDefault="00776ACF">
      <w:r>
        <w:separator/>
      </w:r>
    </w:p>
  </w:footnote>
  <w:footnote w:type="continuationSeparator" w:id="0">
    <w:p w:rsidR="00776ACF" w:rsidRDefault="0077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5AF"/>
    <w:multiLevelType w:val="hybridMultilevel"/>
    <w:tmpl w:val="3CC476E4"/>
    <w:lvl w:ilvl="0" w:tplc="98520896">
      <w:numFmt w:val="bullet"/>
      <w:lvlText w:val=""/>
      <w:lvlJc w:val="left"/>
      <w:pPr>
        <w:ind w:left="301" w:hanging="284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1" w:tplc="BBD0A81C">
      <w:numFmt w:val="bullet"/>
      <w:lvlText w:val="•"/>
      <w:lvlJc w:val="left"/>
      <w:pPr>
        <w:ind w:left="1246" w:hanging="284"/>
      </w:pPr>
      <w:rPr>
        <w:rFonts w:hint="default"/>
        <w:lang w:val="ru-RU" w:eastAsia="ru-RU" w:bidi="ru-RU"/>
      </w:rPr>
    </w:lvl>
    <w:lvl w:ilvl="2" w:tplc="C554D15E">
      <w:numFmt w:val="bullet"/>
      <w:lvlText w:val="•"/>
      <w:lvlJc w:val="left"/>
      <w:pPr>
        <w:ind w:left="2193" w:hanging="284"/>
      </w:pPr>
      <w:rPr>
        <w:rFonts w:hint="default"/>
        <w:lang w:val="ru-RU" w:eastAsia="ru-RU" w:bidi="ru-RU"/>
      </w:rPr>
    </w:lvl>
    <w:lvl w:ilvl="3" w:tplc="8D7A03DE">
      <w:numFmt w:val="bullet"/>
      <w:lvlText w:val="•"/>
      <w:lvlJc w:val="left"/>
      <w:pPr>
        <w:ind w:left="3139" w:hanging="284"/>
      </w:pPr>
      <w:rPr>
        <w:rFonts w:hint="default"/>
        <w:lang w:val="ru-RU" w:eastAsia="ru-RU" w:bidi="ru-RU"/>
      </w:rPr>
    </w:lvl>
    <w:lvl w:ilvl="4" w:tplc="C6809A7A">
      <w:numFmt w:val="bullet"/>
      <w:lvlText w:val="•"/>
      <w:lvlJc w:val="left"/>
      <w:pPr>
        <w:ind w:left="4086" w:hanging="284"/>
      </w:pPr>
      <w:rPr>
        <w:rFonts w:hint="default"/>
        <w:lang w:val="ru-RU" w:eastAsia="ru-RU" w:bidi="ru-RU"/>
      </w:rPr>
    </w:lvl>
    <w:lvl w:ilvl="5" w:tplc="E94A3B00">
      <w:numFmt w:val="bullet"/>
      <w:lvlText w:val="•"/>
      <w:lvlJc w:val="left"/>
      <w:pPr>
        <w:ind w:left="5033" w:hanging="284"/>
      </w:pPr>
      <w:rPr>
        <w:rFonts w:hint="default"/>
        <w:lang w:val="ru-RU" w:eastAsia="ru-RU" w:bidi="ru-RU"/>
      </w:rPr>
    </w:lvl>
    <w:lvl w:ilvl="6" w:tplc="EFA4258C">
      <w:numFmt w:val="bullet"/>
      <w:lvlText w:val="•"/>
      <w:lvlJc w:val="left"/>
      <w:pPr>
        <w:ind w:left="5979" w:hanging="284"/>
      </w:pPr>
      <w:rPr>
        <w:rFonts w:hint="default"/>
        <w:lang w:val="ru-RU" w:eastAsia="ru-RU" w:bidi="ru-RU"/>
      </w:rPr>
    </w:lvl>
    <w:lvl w:ilvl="7" w:tplc="B9F0D45E">
      <w:numFmt w:val="bullet"/>
      <w:lvlText w:val="•"/>
      <w:lvlJc w:val="left"/>
      <w:pPr>
        <w:ind w:left="6926" w:hanging="284"/>
      </w:pPr>
      <w:rPr>
        <w:rFonts w:hint="default"/>
        <w:lang w:val="ru-RU" w:eastAsia="ru-RU" w:bidi="ru-RU"/>
      </w:rPr>
    </w:lvl>
    <w:lvl w:ilvl="8" w:tplc="9A6CD0FA">
      <w:numFmt w:val="bullet"/>
      <w:lvlText w:val="•"/>
      <w:lvlJc w:val="left"/>
      <w:pPr>
        <w:ind w:left="7873" w:hanging="284"/>
      </w:pPr>
      <w:rPr>
        <w:rFonts w:hint="default"/>
        <w:lang w:val="ru-RU" w:eastAsia="ru-RU" w:bidi="ru-RU"/>
      </w:rPr>
    </w:lvl>
  </w:abstractNum>
  <w:abstractNum w:abstractNumId="1" w15:restartNumberingAfterBreak="0">
    <w:nsid w:val="12282D57"/>
    <w:multiLevelType w:val="multilevel"/>
    <w:tmpl w:val="2B02781C"/>
    <w:lvl w:ilvl="0">
      <w:start w:val="5"/>
      <w:numFmt w:val="decimal"/>
      <w:lvlText w:val="%1"/>
      <w:lvlJc w:val="left"/>
      <w:pPr>
        <w:ind w:left="301" w:hanging="7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70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93" w:hanging="7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6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9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6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3" w:hanging="709"/>
      </w:pPr>
      <w:rPr>
        <w:rFonts w:hint="default"/>
        <w:lang w:val="ru-RU" w:eastAsia="ru-RU" w:bidi="ru-RU"/>
      </w:rPr>
    </w:lvl>
  </w:abstractNum>
  <w:abstractNum w:abstractNumId="2" w15:restartNumberingAfterBreak="0">
    <w:nsid w:val="1BBB7D4E"/>
    <w:multiLevelType w:val="multilevel"/>
    <w:tmpl w:val="4516C6B0"/>
    <w:lvl w:ilvl="0">
      <w:start w:val="2"/>
      <w:numFmt w:val="decimal"/>
      <w:lvlText w:val="%1"/>
      <w:lvlJc w:val="left"/>
      <w:pPr>
        <w:ind w:left="1008" w:hanging="7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70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83" w:hanging="85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209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91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87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8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79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74" w:hanging="850"/>
      </w:pPr>
      <w:rPr>
        <w:rFonts w:hint="default"/>
        <w:lang w:val="ru-RU" w:eastAsia="ru-RU" w:bidi="ru-RU"/>
      </w:rPr>
    </w:lvl>
  </w:abstractNum>
  <w:abstractNum w:abstractNumId="3" w15:restartNumberingAfterBreak="0">
    <w:nsid w:val="1F495F72"/>
    <w:multiLevelType w:val="multilevel"/>
    <w:tmpl w:val="D18C9C3E"/>
    <w:lvl w:ilvl="0">
      <w:start w:val="4"/>
      <w:numFmt w:val="decimal"/>
      <w:lvlText w:val="%1"/>
      <w:lvlJc w:val="left"/>
      <w:pPr>
        <w:ind w:left="301" w:hanging="7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70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93" w:hanging="7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6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9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6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3" w:hanging="709"/>
      </w:pPr>
      <w:rPr>
        <w:rFonts w:hint="default"/>
        <w:lang w:val="ru-RU" w:eastAsia="ru-RU" w:bidi="ru-RU"/>
      </w:rPr>
    </w:lvl>
  </w:abstractNum>
  <w:abstractNum w:abstractNumId="4" w15:restartNumberingAfterBreak="0">
    <w:nsid w:val="244F15BB"/>
    <w:multiLevelType w:val="hybridMultilevel"/>
    <w:tmpl w:val="D07236D6"/>
    <w:lvl w:ilvl="0" w:tplc="F79CB66E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96937"/>
    <w:multiLevelType w:val="hybridMultilevel"/>
    <w:tmpl w:val="64FA3E3C"/>
    <w:lvl w:ilvl="0" w:tplc="0DB4348A">
      <w:start w:val="1"/>
      <w:numFmt w:val="decimal"/>
      <w:lvlText w:val="%1."/>
      <w:lvlJc w:val="left"/>
      <w:pPr>
        <w:ind w:left="390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1" w:tplc="207C8AEC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2" w:tplc="F3964272">
      <w:numFmt w:val="bullet"/>
      <w:lvlText w:val="•"/>
      <w:lvlJc w:val="left"/>
      <w:pPr>
        <w:ind w:left="5073" w:hanging="360"/>
      </w:pPr>
      <w:rPr>
        <w:rFonts w:hint="default"/>
        <w:lang w:val="ru-RU" w:eastAsia="ru-RU" w:bidi="ru-RU"/>
      </w:rPr>
    </w:lvl>
    <w:lvl w:ilvl="3" w:tplc="9EA813B4">
      <w:numFmt w:val="bullet"/>
      <w:lvlText w:val="•"/>
      <w:lvlJc w:val="left"/>
      <w:pPr>
        <w:ind w:left="5659" w:hanging="360"/>
      </w:pPr>
      <w:rPr>
        <w:rFonts w:hint="default"/>
        <w:lang w:val="ru-RU" w:eastAsia="ru-RU" w:bidi="ru-RU"/>
      </w:rPr>
    </w:lvl>
    <w:lvl w:ilvl="4" w:tplc="2FB6DF66">
      <w:numFmt w:val="bullet"/>
      <w:lvlText w:val="•"/>
      <w:lvlJc w:val="left"/>
      <w:pPr>
        <w:ind w:left="6246" w:hanging="360"/>
      </w:pPr>
      <w:rPr>
        <w:rFonts w:hint="default"/>
        <w:lang w:val="ru-RU" w:eastAsia="ru-RU" w:bidi="ru-RU"/>
      </w:rPr>
    </w:lvl>
    <w:lvl w:ilvl="5" w:tplc="D26AC5C0">
      <w:numFmt w:val="bullet"/>
      <w:lvlText w:val="•"/>
      <w:lvlJc w:val="left"/>
      <w:pPr>
        <w:ind w:left="6833" w:hanging="360"/>
      </w:pPr>
      <w:rPr>
        <w:rFonts w:hint="default"/>
        <w:lang w:val="ru-RU" w:eastAsia="ru-RU" w:bidi="ru-RU"/>
      </w:rPr>
    </w:lvl>
    <w:lvl w:ilvl="6" w:tplc="11CC2E1A">
      <w:numFmt w:val="bullet"/>
      <w:lvlText w:val="•"/>
      <w:lvlJc w:val="left"/>
      <w:pPr>
        <w:ind w:left="7419" w:hanging="360"/>
      </w:pPr>
      <w:rPr>
        <w:rFonts w:hint="default"/>
        <w:lang w:val="ru-RU" w:eastAsia="ru-RU" w:bidi="ru-RU"/>
      </w:rPr>
    </w:lvl>
    <w:lvl w:ilvl="7" w:tplc="06ECE572">
      <w:numFmt w:val="bullet"/>
      <w:lvlText w:val="•"/>
      <w:lvlJc w:val="left"/>
      <w:pPr>
        <w:ind w:left="8006" w:hanging="360"/>
      </w:pPr>
      <w:rPr>
        <w:rFonts w:hint="default"/>
        <w:lang w:val="ru-RU" w:eastAsia="ru-RU" w:bidi="ru-RU"/>
      </w:rPr>
    </w:lvl>
    <w:lvl w:ilvl="8" w:tplc="D78EE3BA">
      <w:numFmt w:val="bullet"/>
      <w:lvlText w:val="•"/>
      <w:lvlJc w:val="left"/>
      <w:pPr>
        <w:ind w:left="8593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67FD213D"/>
    <w:multiLevelType w:val="multilevel"/>
    <w:tmpl w:val="AA4CA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97B62E0"/>
    <w:multiLevelType w:val="multilevel"/>
    <w:tmpl w:val="7A64E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6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8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528" w:hanging="1800"/>
      </w:pPr>
      <w:rPr>
        <w:rFonts w:hint="default"/>
      </w:rPr>
    </w:lvl>
  </w:abstractNum>
  <w:abstractNum w:abstractNumId="8" w15:restartNumberingAfterBreak="0">
    <w:nsid w:val="78E70A0C"/>
    <w:multiLevelType w:val="multilevel"/>
    <w:tmpl w:val="7CFC444E"/>
    <w:lvl w:ilvl="0">
      <w:start w:val="3"/>
      <w:numFmt w:val="decimal"/>
      <w:lvlText w:val="%1"/>
      <w:lvlJc w:val="left"/>
      <w:pPr>
        <w:ind w:left="301" w:hanging="7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1" w:hanging="70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193" w:hanging="7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6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9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6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3" w:hanging="70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92CC7"/>
    <w:rsid w:val="00024726"/>
    <w:rsid w:val="000731D4"/>
    <w:rsid w:val="000B2514"/>
    <w:rsid w:val="001C5CFB"/>
    <w:rsid w:val="001D0EB2"/>
    <w:rsid w:val="001D6D1D"/>
    <w:rsid w:val="001F5C02"/>
    <w:rsid w:val="002103DE"/>
    <w:rsid w:val="00240C51"/>
    <w:rsid w:val="00242AE9"/>
    <w:rsid w:val="002538B3"/>
    <w:rsid w:val="00276BC8"/>
    <w:rsid w:val="00295AE2"/>
    <w:rsid w:val="00295DD2"/>
    <w:rsid w:val="002E0EFA"/>
    <w:rsid w:val="00303F1F"/>
    <w:rsid w:val="0048071F"/>
    <w:rsid w:val="004B1B37"/>
    <w:rsid w:val="004B6462"/>
    <w:rsid w:val="004F3116"/>
    <w:rsid w:val="00500FE1"/>
    <w:rsid w:val="00523383"/>
    <w:rsid w:val="00524694"/>
    <w:rsid w:val="00554211"/>
    <w:rsid w:val="005648D0"/>
    <w:rsid w:val="0063569C"/>
    <w:rsid w:val="00776ACF"/>
    <w:rsid w:val="007D5F5D"/>
    <w:rsid w:val="00813F08"/>
    <w:rsid w:val="00871C64"/>
    <w:rsid w:val="00874049"/>
    <w:rsid w:val="008C1F9C"/>
    <w:rsid w:val="008D5BD2"/>
    <w:rsid w:val="0094449C"/>
    <w:rsid w:val="009B6897"/>
    <w:rsid w:val="009F53AC"/>
    <w:rsid w:val="00A3043A"/>
    <w:rsid w:val="00A67401"/>
    <w:rsid w:val="00A708C6"/>
    <w:rsid w:val="00AE29DA"/>
    <w:rsid w:val="00B647BE"/>
    <w:rsid w:val="00B92CC7"/>
    <w:rsid w:val="00BA1D46"/>
    <w:rsid w:val="00BB2CE1"/>
    <w:rsid w:val="00CC7BE4"/>
    <w:rsid w:val="00CE2119"/>
    <w:rsid w:val="00DF67E5"/>
    <w:rsid w:val="00E01C90"/>
    <w:rsid w:val="00E05A82"/>
    <w:rsid w:val="00E43FB3"/>
    <w:rsid w:val="00E60591"/>
    <w:rsid w:val="00E777E3"/>
    <w:rsid w:val="00EE37D7"/>
    <w:rsid w:val="00EE76FF"/>
    <w:rsid w:val="00F25143"/>
    <w:rsid w:val="00FA499A"/>
    <w:rsid w:val="00FC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1C110B"/>
  <w15:docId w15:val="{67985252-8C9D-440D-8213-A59511ED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62" w:lineRule="exact"/>
      <w:ind w:left="2778" w:hanging="708"/>
      <w:outlineLvl w:val="0"/>
    </w:pPr>
    <w:rPr>
      <w:b/>
      <w:bCs/>
      <w:i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3"/>
      <w:szCs w:val="23"/>
    </w:rPr>
  </w:style>
  <w:style w:type="paragraph" w:styleId="a4">
    <w:name w:val="List Paragraph"/>
    <w:basedOn w:val="a"/>
    <w:uiPriority w:val="99"/>
    <w:qFormat/>
    <w:pPr>
      <w:ind w:left="301" w:right="1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customStyle="1" w:styleId="paragraph">
    <w:name w:val="paragraph"/>
    <w:basedOn w:val="a0"/>
    <w:rsid w:val="00E43FB3"/>
  </w:style>
  <w:style w:type="paragraph" w:styleId="a5">
    <w:name w:val="header"/>
    <w:basedOn w:val="a"/>
    <w:link w:val="a6"/>
    <w:uiPriority w:val="99"/>
    <w:unhideWhenUsed/>
    <w:rsid w:val="00500F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FE1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500F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FE1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C7115054E77BFA1E288778F025E24BC4A5673BF4AB60FD9324A7CBjDl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user129</cp:lastModifiedBy>
  <cp:revision>88</cp:revision>
  <dcterms:created xsi:type="dcterms:W3CDTF">2018-08-17T00:25:00Z</dcterms:created>
  <dcterms:modified xsi:type="dcterms:W3CDTF">2019-12-04T06:57:00Z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2018-08-17T00:00:00Z</vt:filetime>
  </property>
</Properties>
</file>