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F2" w:rsidRDefault="00507DF2" w:rsidP="00507D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ЛОТ №1</w:t>
      </w:r>
    </w:p>
    <w:p w:rsidR="00507DF2" w:rsidRDefault="00507DF2" w:rsidP="00507DF2">
      <w:pPr>
        <w:jc w:val="both"/>
        <w:rPr>
          <w:rFonts w:ascii="Times New Roman" w:hAnsi="Times New Roman" w:cs="Times New Roman"/>
          <w:sz w:val="24"/>
        </w:rPr>
      </w:pPr>
      <w:r w:rsidRPr="00507DF2">
        <w:rPr>
          <w:rFonts w:ascii="Times New Roman" w:hAnsi="Times New Roman" w:cs="Times New Roman"/>
          <w:sz w:val="24"/>
        </w:rPr>
        <w:t xml:space="preserve">Сооружения теплоснабжения (Лот включает в себя следующие объекты: </w:t>
      </w:r>
      <w:r w:rsidRPr="00507DF2">
        <w:rPr>
          <w:rFonts w:ascii="Times New Roman" w:hAnsi="Times New Roman" w:cs="Times New Roman"/>
          <w:sz w:val="24"/>
        </w:rPr>
        <w:br/>
        <w:t xml:space="preserve">1. Сооружения теплоснабжения – теплоснабжение группы жилых домов №№ 95, 96, 97, 98, 100, 110, подземного, протяженностью 996 м, кадастровым номером 74:36:0000000:56487, расположенного по адресу: Челябинская область, г. Челябинск, ул. Братьев Кашириных, в жилом районе в границах: ул. Братьев Кашириных, ул. Молодогвардейцев, набережная реки Миасс, ул. Чичерина в Калининском и Центральном районах г. Челябинска. Микрорайон №4. </w:t>
      </w:r>
      <w:r w:rsidRPr="00507DF2">
        <w:rPr>
          <w:rFonts w:ascii="Times New Roman" w:hAnsi="Times New Roman" w:cs="Times New Roman"/>
          <w:sz w:val="24"/>
        </w:rPr>
        <w:br/>
        <w:t>2. Сооружения теплоснабжения – магистральные сети теплоснабжения от УТ-7 до УТ-8, подземного, протяженностью 195 м, кадастровым номером 74:36:0000000:56799, расположенного по адресу: Челябинская область, г. Челябинск, ул. Братьев Кашириных, в жилом районе в границах: ул. Братьев Кашириных, ул. Молодогвардейцев, набережная реки Миасс, ул. Чичерина в Калининском и Центральном районах г. Челябинска</w:t>
      </w:r>
      <w:r w:rsidRPr="00507DF2">
        <w:rPr>
          <w:rFonts w:ascii="Times New Roman" w:hAnsi="Times New Roman" w:cs="Times New Roman"/>
          <w:sz w:val="24"/>
        </w:rPr>
        <w:br/>
        <w:t>3. Сооружения теплоснабжения – магистральные сети теплоснабжения. 2 этап, подземного, протяженностью 244 м, кадастровым номером 74:36:0616001:12142, расположенного по адресу: Челябинская область, г. Челябинск, Калининский район, по улице 40-летия Победы, улице Братьев Кашириных</w:t>
      </w:r>
      <w:r w:rsidRPr="00507DF2">
        <w:rPr>
          <w:rFonts w:ascii="Times New Roman" w:hAnsi="Times New Roman" w:cs="Times New Roman"/>
          <w:sz w:val="24"/>
        </w:rPr>
        <w:br/>
        <w:t>4. Сооружения теплоснабжения – магистральные сети теплоснабжения. 4 этап, подземного, протяженностью 270 м, кадастровым номером 74:36:0000000:56815, расположенного по адресу: Челябинская область, г. Челябинск, Калининский район, по улице 40-летия Победы, улице Братьев Кашириных)</w:t>
      </w:r>
      <w:r>
        <w:rPr>
          <w:rFonts w:ascii="Times New Roman" w:hAnsi="Times New Roman" w:cs="Times New Roman"/>
          <w:sz w:val="24"/>
        </w:rPr>
        <w:t>.</w:t>
      </w:r>
    </w:p>
    <w:p w:rsidR="00E86D4B" w:rsidRPr="00507DF2" w:rsidRDefault="00507DF2" w:rsidP="00507DF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07DF2">
        <w:rPr>
          <w:rFonts w:ascii="Times New Roman" w:hAnsi="Times New Roman" w:cs="Times New Roman"/>
          <w:sz w:val="24"/>
        </w:rPr>
        <w:t>Продаваемые объекты обременены правом аренды третьего лица (Общества с ограниченной ответственностью «Магнитогорская сетевая компания») по Договору аренды № 7-ТС от «28» ноября 2019 года на срок до «31» декабря 2022 года).</w:t>
      </w:r>
    </w:p>
    <w:sectPr w:rsidR="00E86D4B" w:rsidRPr="005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64"/>
    <w:rsid w:val="00046C18"/>
    <w:rsid w:val="000A6D5D"/>
    <w:rsid w:val="00181CD7"/>
    <w:rsid w:val="003B6A64"/>
    <w:rsid w:val="00487EA9"/>
    <w:rsid w:val="00507DF2"/>
    <w:rsid w:val="007274B2"/>
    <w:rsid w:val="0089153A"/>
    <w:rsid w:val="00A535BB"/>
    <w:rsid w:val="00DE2BF9"/>
    <w:rsid w:val="00E8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324C"/>
  <w15:chartTrackingRefBased/>
  <w15:docId w15:val="{893546D7-9782-417C-A9B6-FD23FF33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2019-03-14T04:18:00Z</dcterms:created>
  <dcterms:modified xsi:type="dcterms:W3CDTF">2019-12-05T05:27:00Z</dcterms:modified>
</cp:coreProperties>
</file>