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55D501FE" w:rsidR="009247FF" w:rsidRPr="00791681" w:rsidRDefault="00D471F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1F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30 декабря 2013 года по делу № А68-10784/13 конкурсным управляющим (ликвидатором) Коммерческого банка «Первый Экспресс» (открытое акционерное общество) (КБ «Первый Экспресс» (ОАО)), адрес регистрации: 300041, Тульская обл, г. Тула, ул. Путейская, д. 1, ИНН 7100002710, ОГРН 1027100000036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A97E5C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4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1-5,7-8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61235A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4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F76CE5F" w14:textId="77777777" w:rsidR="00D471F8" w:rsidRPr="00D471F8" w:rsidRDefault="00D471F8" w:rsidP="00D471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1F8">
        <w:rPr>
          <w:rFonts w:ascii="Times New Roman" w:hAnsi="Times New Roman" w:cs="Times New Roman"/>
          <w:sz w:val="24"/>
          <w:szCs w:val="24"/>
        </w:rPr>
        <w:t>Лот 1 - ООО "Компания ФЕРРУМ", ИНН 7130025697 (солидарно с Маркиным Сергеем Александровичем, Маркиной Инной Алексеевной), решения Советского районного суда г. Тулы от 02.12.2013 по делу 2-1923/13, от 10.02.2014 по делу 2-10/14, от 25.11.2014 по делу 2-2452/14, принято решение о предстоящем исключении из ЕГРЮЛ (48 302 807,96 руб.) - 48 302 807,96 руб.;</w:t>
      </w:r>
    </w:p>
    <w:p w14:paraId="3BD7F39F" w14:textId="77777777" w:rsidR="00D471F8" w:rsidRPr="00D471F8" w:rsidRDefault="00D471F8" w:rsidP="00D471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1F8">
        <w:rPr>
          <w:rFonts w:ascii="Times New Roman" w:hAnsi="Times New Roman" w:cs="Times New Roman"/>
          <w:sz w:val="24"/>
          <w:szCs w:val="24"/>
        </w:rPr>
        <w:t>Лот 2 - ООО "Эверест", ИНН 7116133450, определение АС Тульской обл. от 03.12.2014 по делу А68-6937/14 об утверждении мирового соглашения (5 700 917,51 руб.) - 5 700 917,51 руб.;</w:t>
      </w:r>
    </w:p>
    <w:p w14:paraId="66A9DDD2" w14:textId="77777777" w:rsidR="00D471F8" w:rsidRPr="00D471F8" w:rsidRDefault="00D471F8" w:rsidP="00D471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1F8">
        <w:rPr>
          <w:rFonts w:ascii="Times New Roman" w:hAnsi="Times New Roman" w:cs="Times New Roman"/>
          <w:sz w:val="24"/>
          <w:szCs w:val="24"/>
        </w:rPr>
        <w:t>Лот 3 - ООО "Теплоцентр", ИНН 7136026619, решение АС Тульской обл. от 17.11.2016 по делу А68- 11819/2014, принято решение о предстоящем исключении из ЕГРЮЛ (2 829 636,17 руб.) - 2 829 636,17 руб.;</w:t>
      </w:r>
    </w:p>
    <w:p w14:paraId="1DAFB0EF" w14:textId="77777777" w:rsidR="00D471F8" w:rsidRPr="00D471F8" w:rsidRDefault="00D471F8" w:rsidP="00D471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1F8">
        <w:rPr>
          <w:rFonts w:ascii="Times New Roman" w:hAnsi="Times New Roman" w:cs="Times New Roman"/>
          <w:sz w:val="24"/>
          <w:szCs w:val="24"/>
        </w:rPr>
        <w:t>Лот 4 - ООО "Ока-Сервис", ИНН 7111025123, КД 045/10 КСВ от 27.10.2010, решение АС Тульской обл. от 18.09.2017 по делу А68-4941/2016 (48 731 361,12 руб.) - 48 731 361,12 руб.;</w:t>
      </w:r>
    </w:p>
    <w:p w14:paraId="78238D06" w14:textId="77777777" w:rsidR="00D471F8" w:rsidRPr="00D471F8" w:rsidRDefault="00D471F8" w:rsidP="00D471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1F8">
        <w:rPr>
          <w:rFonts w:ascii="Times New Roman" w:hAnsi="Times New Roman" w:cs="Times New Roman"/>
          <w:sz w:val="24"/>
          <w:szCs w:val="24"/>
        </w:rPr>
        <w:t>Лот 5 - ООО "Воронежский Абразивный Комбинат", ИНН 3628015678, определение АС Воронежской обл. от 24.02.2016 по делу А14-6756/2015 о включении в РТК (3-я очередь), находится в стадии банкротства  (20 460 518,41 руб.) - 20 460 518,41 руб.;</w:t>
      </w:r>
    </w:p>
    <w:p w14:paraId="06E614F9" w14:textId="77777777" w:rsidR="00D471F8" w:rsidRPr="00D471F8" w:rsidRDefault="00D471F8" w:rsidP="00D471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1F8">
        <w:rPr>
          <w:rFonts w:ascii="Times New Roman" w:hAnsi="Times New Roman" w:cs="Times New Roman"/>
          <w:sz w:val="24"/>
          <w:szCs w:val="24"/>
        </w:rPr>
        <w:t>Лот 6 - ООО ФасадСтрой", ИНН 7106501761, заочное решение Советского районного суда г. Тулы от 08.08.2011 по делу 2-1381/11 (3 169 651,02 руб.) - 645 922,28 руб.;</w:t>
      </w:r>
    </w:p>
    <w:p w14:paraId="43BF3640" w14:textId="77777777" w:rsidR="00D471F8" w:rsidRPr="00D471F8" w:rsidRDefault="00D471F8" w:rsidP="00D471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1F8">
        <w:rPr>
          <w:rFonts w:ascii="Times New Roman" w:hAnsi="Times New Roman" w:cs="Times New Roman"/>
          <w:sz w:val="24"/>
          <w:szCs w:val="24"/>
        </w:rPr>
        <w:t>Лот 7 - Права требования к 28 физическим лицам, Тульская обл. (23 164 517,88 руб.) - 23 164 517,88 руб.;</w:t>
      </w:r>
    </w:p>
    <w:p w14:paraId="0FFD1A23" w14:textId="77777777" w:rsidR="00D471F8" w:rsidRDefault="00D471F8" w:rsidP="00D47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471F8">
        <w:t>Лот 8 - Кадыров Мустафа Шевхиевич, решение Перовского районного суда г. Москвы от 05.11.2014 по делу 2-6252/14 (875 181,55 евро) (63 692 769,17 руб.) - 63 692 769,17 руб.</w:t>
      </w:r>
    </w:p>
    <w:p w14:paraId="2966848F" w14:textId="6B7BD17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69FA1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471F8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E9FEF9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471F8" w:rsidRPr="00D471F8">
        <w:rPr>
          <w:rFonts w:ascii="Times New Roman CYR" w:hAnsi="Times New Roman CYR" w:cs="Times New Roman CYR"/>
          <w:b/>
          <w:bCs/>
          <w:color w:val="000000"/>
        </w:rPr>
        <w:t>04 декабря</w:t>
      </w:r>
      <w:r w:rsidRPr="00D471F8">
        <w:rPr>
          <w:b/>
          <w:bCs/>
        </w:rPr>
        <w:t xml:space="preserve"> </w:t>
      </w:r>
      <w:r w:rsidR="00243BE2" w:rsidRPr="00D471F8">
        <w:rPr>
          <w:b/>
          <w:bCs/>
        </w:rPr>
        <w:t>201</w:t>
      </w:r>
      <w:r w:rsidR="00243BE2" w:rsidRPr="00791681">
        <w:rPr>
          <w:b/>
        </w:rPr>
        <w:t>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6E0E91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D471F8">
        <w:rPr>
          <w:color w:val="000000"/>
        </w:rPr>
        <w:t>04 декабря</w:t>
      </w:r>
      <w:r w:rsidRPr="00791681">
        <w:rPr>
          <w:color w:val="000000"/>
        </w:rPr>
        <w:t xml:space="preserve">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D471F8" w:rsidRPr="00D471F8">
        <w:rPr>
          <w:b/>
          <w:bCs/>
          <w:color w:val="000000"/>
        </w:rPr>
        <w:t>03 февраля</w:t>
      </w:r>
      <w:r w:rsidR="00D471F8">
        <w:rPr>
          <w:color w:val="000000"/>
        </w:rPr>
        <w:t xml:space="preserve"> </w:t>
      </w:r>
      <w:r w:rsidR="00243BE2" w:rsidRPr="00791681">
        <w:rPr>
          <w:b/>
        </w:rPr>
        <w:t>20</w:t>
      </w:r>
      <w:r w:rsidR="00D471F8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50089E0A" w14:textId="694C9A3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471F8">
        <w:rPr>
          <w:color w:val="000000"/>
        </w:rPr>
        <w:t>22 октября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471F8">
        <w:rPr>
          <w:color w:val="000000"/>
        </w:rPr>
        <w:t>16 декабря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BE6465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471F8">
        <w:rPr>
          <w:b/>
          <w:color w:val="000000"/>
        </w:rPr>
        <w:t>1-5</w:t>
      </w:r>
      <w:r w:rsidR="002002A1" w:rsidRPr="00791681">
        <w:rPr>
          <w:b/>
          <w:color w:val="000000"/>
        </w:rPr>
        <w:t xml:space="preserve">, </w:t>
      </w:r>
      <w:r w:rsidR="00D471F8">
        <w:rPr>
          <w:b/>
          <w:color w:val="000000"/>
        </w:rPr>
        <w:t>7-8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D471F8">
        <w:rPr>
          <w:b/>
          <w:color w:val="000000"/>
        </w:rPr>
        <w:t xml:space="preserve"> 6 </w:t>
      </w:r>
      <w:r w:rsidRPr="00791681">
        <w:rPr>
          <w:color w:val="000000"/>
        </w:rPr>
        <w:t>выставляются на Торги ППП.</w:t>
      </w:r>
    </w:p>
    <w:p w14:paraId="2856BB37" w14:textId="30206A1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A33A7">
        <w:rPr>
          <w:b/>
          <w:bCs/>
          <w:color w:val="000000"/>
        </w:rPr>
        <w:t>13</w:t>
      </w:r>
      <w:r w:rsidRPr="00791681">
        <w:rPr>
          <w:b/>
        </w:rPr>
        <w:t xml:space="preserve"> </w:t>
      </w:r>
      <w:r w:rsidR="009A33A7">
        <w:rPr>
          <w:b/>
        </w:rPr>
        <w:t>февраля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9A33A7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9A33A7">
        <w:rPr>
          <w:b/>
          <w:bCs/>
          <w:color w:val="000000"/>
        </w:rPr>
        <w:t xml:space="preserve">12 мая </w:t>
      </w:r>
      <w:r w:rsidR="00243BE2" w:rsidRPr="00791681">
        <w:rPr>
          <w:b/>
        </w:rPr>
        <w:t>20</w:t>
      </w:r>
      <w:r w:rsidR="009A33A7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C8D871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9A33A7">
        <w:rPr>
          <w:color w:val="000000"/>
        </w:rPr>
        <w:t>13</w:t>
      </w:r>
      <w:r w:rsidRPr="00791681">
        <w:t xml:space="preserve"> </w:t>
      </w:r>
      <w:r w:rsidR="009A33A7">
        <w:t>февраля</w:t>
      </w:r>
      <w:r w:rsidRPr="00791681">
        <w:t xml:space="preserve"> 20</w:t>
      </w:r>
      <w:r w:rsidR="009A33A7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1C83F0FF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0CC11B3D" w14:textId="0327BE61" w:rsidR="009A33A7" w:rsidRPr="009A33A7" w:rsidRDefault="009A33A7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A33A7">
        <w:rPr>
          <w:b/>
          <w:bCs/>
          <w:color w:val="000000"/>
        </w:rPr>
        <w:t>Для лотов 1-6:</w:t>
      </w:r>
    </w:p>
    <w:p w14:paraId="03A27DF0" w14:textId="77777777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13 февраля 2020 г. по 29 марта 2020 г. - в размере начальной цены продажи лотов;</w:t>
      </w:r>
    </w:p>
    <w:p w14:paraId="0BC61A2F" w14:textId="77777777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30 марта 2020 г. по 05 апреля 2020 г. - в размере 95,00% от начальной цены продажи лотов;</w:t>
      </w:r>
    </w:p>
    <w:p w14:paraId="49E7472E" w14:textId="77777777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06 апреля 2020 г. по 12 апреля 2020 г. - в размере 90,00% от начальной цены продажи лотов;</w:t>
      </w:r>
    </w:p>
    <w:p w14:paraId="48A27BD6" w14:textId="77777777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13 апреля 2020 г. по 19 апреля 2020 г. - в размере 85,00% от начальной цены продажи лотов;</w:t>
      </w:r>
    </w:p>
    <w:p w14:paraId="1C75AF90" w14:textId="77777777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20 апреля 2020 г. по 26 апреля 2020 г. - в размере 80,00% от начальной цены продажи лотов;</w:t>
      </w:r>
    </w:p>
    <w:p w14:paraId="69DCF396" w14:textId="77777777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27 апреля 2020 г. по 03 мая 2020 г. - в размере 75,00% от начальной цены продажи лотов;</w:t>
      </w:r>
    </w:p>
    <w:p w14:paraId="26BF3A06" w14:textId="5C1D2F63" w:rsidR="009A33A7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04 мая 2020 г. по 12 мая 2020 г. - в размере 70,00% от начальной цены продажи лотов</w:t>
      </w:r>
      <w:r>
        <w:rPr>
          <w:color w:val="000000"/>
        </w:rPr>
        <w:t>.</w:t>
      </w:r>
    </w:p>
    <w:p w14:paraId="66AFD802" w14:textId="47F65C2C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B6CA4">
        <w:rPr>
          <w:b/>
          <w:bCs/>
          <w:color w:val="000000"/>
        </w:rPr>
        <w:t>Для лота 7:</w:t>
      </w:r>
    </w:p>
    <w:p w14:paraId="014DD713" w14:textId="6D4D7E05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13 февраля 2020 г. по 29 марта 2020 г. - в размере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22409D6A" w14:textId="066BBB08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30 марта 2020 г. по 05 апреля 2020 г. - в размере 83,60% от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23E3B71D" w14:textId="71E36538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06 апреля 2020 г. по 12 апреля 2020 г. - в размере 67,20% от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71F49D13" w14:textId="7A960481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13 апреля 2020 г. по 19 апреля 2020 г. - в размере 50,80% от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503AD9AD" w14:textId="4BB58FFE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20 апреля 2020 г. по 26 апреля 2020 г. - в размере 34,40% от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7CBD9623" w14:textId="5924DC23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27 апреля 2020 г. по 03 мая 2020 г. - в размере 18,00% от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029504AA" w14:textId="79B3DDE8" w:rsid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04 мая 2020 г. по 12 мая 2020 г. - в размере 1,60% от начальной цены продажи лот</w:t>
      </w:r>
      <w:r w:rsidR="00C45766">
        <w:rPr>
          <w:color w:val="000000"/>
        </w:rPr>
        <w:t>а</w:t>
      </w:r>
      <w:r>
        <w:rPr>
          <w:color w:val="000000"/>
        </w:rPr>
        <w:t>.</w:t>
      </w:r>
    </w:p>
    <w:p w14:paraId="2B50BF9C" w14:textId="0460EFAA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B6CA4">
        <w:rPr>
          <w:b/>
          <w:bCs/>
          <w:color w:val="000000"/>
        </w:rPr>
        <w:t>Для лота 8:</w:t>
      </w:r>
    </w:p>
    <w:p w14:paraId="0A5417CC" w14:textId="5DFBB909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13 февраля 2020 г. по 29 марта 2020 г. - в размере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5721B51D" w14:textId="21667B84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30 марта 2020 г. по 05 апреля 2020 г. - в размере 92,50% от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432E08BB" w14:textId="4E915590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06 апреля 2020 г. по 12 апреля 2020 г. - в размере 85,00% от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5811B6B0" w14:textId="01FB3558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13 апреля 2020 г. по 19 апреля 2020 г. - в размере 77,50% от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3A9A6617" w14:textId="22584F73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20 апреля 2020 г. по 26 апреля 2020 г. - в размере 70,00% от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504B4643" w14:textId="7955016C" w:rsidR="003B6CA4" w:rsidRP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27 апреля 2020 г. по 03 мая 2020 г. - в размере 62,50% от начальной цены продажи лот</w:t>
      </w:r>
      <w:r w:rsidR="00C45766">
        <w:rPr>
          <w:color w:val="000000"/>
        </w:rPr>
        <w:t>а</w:t>
      </w:r>
      <w:r w:rsidRPr="003B6CA4">
        <w:rPr>
          <w:color w:val="000000"/>
        </w:rPr>
        <w:t>;</w:t>
      </w:r>
    </w:p>
    <w:p w14:paraId="15D70721" w14:textId="5EF0A042" w:rsidR="003B6CA4" w:rsidRDefault="003B6CA4" w:rsidP="003B6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CA4">
        <w:rPr>
          <w:color w:val="000000"/>
        </w:rPr>
        <w:t>с 04 мая 2020 г. по 12 мая 2020 г. - в размере 55,00% от начальной цены продажи лот</w:t>
      </w:r>
      <w:r w:rsidR="00C45766">
        <w:rPr>
          <w:color w:val="000000"/>
        </w:rPr>
        <w:t>а</w:t>
      </w:r>
      <w:bookmarkStart w:id="0" w:name="_GoBack"/>
      <w:bookmarkEnd w:id="0"/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F62B715" w14:textId="48273367" w:rsidR="009A3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A3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A3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A33A7">
        <w:rPr>
          <w:rFonts w:ascii="Times New Roman" w:hAnsi="Times New Roman" w:cs="Times New Roman"/>
          <w:color w:val="000000"/>
          <w:sz w:val="24"/>
          <w:szCs w:val="24"/>
        </w:rPr>
        <w:t xml:space="preserve">г. Тула, ул. Смидович, д.18Б, тел. 8(4872) 33-26-30, </w:t>
      </w:r>
      <w:r w:rsidR="006626F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A33A7">
        <w:rPr>
          <w:rFonts w:ascii="Times New Roman" w:hAnsi="Times New Roman" w:cs="Times New Roman"/>
          <w:color w:val="000000"/>
          <w:sz w:val="24"/>
          <w:szCs w:val="24"/>
        </w:rPr>
        <w:t>(4742) 27-31-99, а также у ОТ:</w:t>
      </w:r>
      <w:r w:rsidR="002A501A" w:rsidRPr="002A5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01A" w:rsidRPr="00CE6731">
        <w:rPr>
          <w:rFonts w:ascii="Times New Roman" w:hAnsi="Times New Roman" w:cs="Times New Roman"/>
          <w:color w:val="000000"/>
          <w:sz w:val="24"/>
          <w:szCs w:val="24"/>
        </w:rPr>
        <w:t xml:space="preserve">8(915)230-03-52, </w:t>
      </w:r>
      <w:hyperlink r:id="rId7" w:history="1">
        <w:r w:rsidR="002A501A" w:rsidRPr="00CE6731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2A501A" w:rsidRPr="00CE6731">
        <w:rPr>
          <w:rFonts w:ascii="Times New Roman" w:hAnsi="Times New Roman" w:cs="Times New Roman"/>
          <w:color w:val="000000"/>
          <w:sz w:val="24"/>
          <w:szCs w:val="24"/>
        </w:rPr>
        <w:t>, Ольга Орлова</w:t>
      </w:r>
      <w:r w:rsidR="002A50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15099D"/>
    <w:rsid w:val="001F039D"/>
    <w:rsid w:val="002002A1"/>
    <w:rsid w:val="00243BE2"/>
    <w:rsid w:val="0026109D"/>
    <w:rsid w:val="002A501A"/>
    <w:rsid w:val="003B6CA4"/>
    <w:rsid w:val="00467D6B"/>
    <w:rsid w:val="004A3B01"/>
    <w:rsid w:val="005E4CB0"/>
    <w:rsid w:val="005F1F68"/>
    <w:rsid w:val="006626F9"/>
    <w:rsid w:val="006A20DF"/>
    <w:rsid w:val="007229EA"/>
    <w:rsid w:val="00791681"/>
    <w:rsid w:val="00865FD7"/>
    <w:rsid w:val="009247FF"/>
    <w:rsid w:val="009A33A7"/>
    <w:rsid w:val="00B07D8B"/>
    <w:rsid w:val="00B46A69"/>
    <w:rsid w:val="00B92635"/>
    <w:rsid w:val="00BC3590"/>
    <w:rsid w:val="00C11EFF"/>
    <w:rsid w:val="00C45766"/>
    <w:rsid w:val="00CB7E08"/>
    <w:rsid w:val="00D471F8"/>
    <w:rsid w:val="00D62667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l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2180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2019-10-11T13:53:00Z</dcterms:created>
  <dcterms:modified xsi:type="dcterms:W3CDTF">2019-10-16T11:45:00Z</dcterms:modified>
</cp:coreProperties>
</file>