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E74FA" w14:textId="77777777" w:rsidR="007B2FD2" w:rsidRPr="00A24836" w:rsidRDefault="007B2FD2" w:rsidP="007B2FD2">
      <w:pPr>
        <w:widowControl w:val="0"/>
        <w:spacing w:after="0" w:line="240" w:lineRule="auto"/>
        <w:jc w:val="center"/>
        <w:rPr>
          <w:rFonts w:ascii="Times New Roman" w:eastAsia="Times New Roman" w:hAnsi="Times New Roman" w:cs="Times New Roman"/>
          <w:b/>
          <w:bCs/>
          <w:lang w:eastAsia="ru-RU"/>
        </w:rPr>
      </w:pPr>
      <w:bookmarkStart w:id="0" w:name="_GoBack"/>
      <w:bookmarkEnd w:id="0"/>
      <w:r w:rsidRPr="00A24836">
        <w:rPr>
          <w:rFonts w:ascii="Times New Roman" w:eastAsia="Times New Roman" w:hAnsi="Times New Roman" w:cs="Times New Roman"/>
          <w:b/>
          <w:bCs/>
          <w:lang w:eastAsia="ru-RU"/>
        </w:rPr>
        <w:t>ДОГОВОР № _____</w:t>
      </w:r>
    </w:p>
    <w:p w14:paraId="799A9912" w14:textId="77777777" w:rsidR="007B2FD2" w:rsidRPr="00A24836" w:rsidRDefault="007B2FD2" w:rsidP="007B2FD2">
      <w:pPr>
        <w:widowControl w:val="0"/>
        <w:spacing w:after="0" w:line="240" w:lineRule="auto"/>
        <w:jc w:val="center"/>
        <w:rPr>
          <w:rFonts w:ascii="Times New Roman" w:eastAsia="Times New Roman" w:hAnsi="Times New Roman" w:cs="Times New Roman"/>
          <w:b/>
          <w:bCs/>
          <w:lang w:eastAsia="ru-RU"/>
        </w:rPr>
      </w:pPr>
      <w:r w:rsidRPr="00A24836">
        <w:rPr>
          <w:rFonts w:ascii="Times New Roman" w:eastAsia="Times New Roman" w:hAnsi="Times New Roman" w:cs="Times New Roman"/>
          <w:b/>
          <w:bCs/>
          <w:lang w:eastAsia="ru-RU"/>
        </w:rPr>
        <w:t>купли-продажи недвижимого имущества</w:t>
      </w:r>
    </w:p>
    <w:p w14:paraId="3AEF4A37" w14:textId="77777777" w:rsidR="007B2FD2" w:rsidRPr="00A24836" w:rsidRDefault="007B2FD2" w:rsidP="007B2FD2">
      <w:pPr>
        <w:widowControl w:val="0"/>
        <w:spacing w:after="0" w:line="240" w:lineRule="auto"/>
        <w:jc w:val="center"/>
        <w:rPr>
          <w:rFonts w:ascii="Times New Roman" w:eastAsia="Times New Roman" w:hAnsi="Times New Roman" w:cs="Times New Roman"/>
          <w:lang w:eastAsia="ru-RU"/>
        </w:rPr>
      </w:pPr>
    </w:p>
    <w:p w14:paraId="08FEF16E" w14:textId="45178567" w:rsidR="007B2FD2" w:rsidRPr="00A24836" w:rsidRDefault="007B2FD2" w:rsidP="007B2FD2">
      <w:pPr>
        <w:widowControl w:val="0"/>
        <w:spacing w:after="0" w:line="240" w:lineRule="auto"/>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w:t>
      </w:r>
      <w:r w:rsidR="009B5086" w:rsidRPr="00A24836">
        <w:rPr>
          <w:rFonts w:ascii="Times New Roman" w:eastAsia="Times New Roman" w:hAnsi="Times New Roman" w:cs="Times New Roman"/>
          <w:lang w:eastAsia="ru-RU"/>
        </w:rPr>
        <w:t xml:space="preserve"> </w:t>
      </w:r>
      <w:r w:rsidR="00172AE9" w:rsidRPr="00A24836">
        <w:rPr>
          <w:rFonts w:ascii="Times New Roman" w:eastAsia="Times New Roman" w:hAnsi="Times New Roman" w:cs="Times New Roman"/>
          <w:lang w:eastAsia="ru-RU"/>
        </w:rPr>
        <w:t>Иваново</w:t>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 xml:space="preserve"> «___»</w:t>
      </w:r>
      <w:r w:rsidR="009B5086"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lang w:eastAsia="ru-RU"/>
        </w:rPr>
        <w:t>_________ 20__г.</w:t>
      </w:r>
    </w:p>
    <w:p w14:paraId="3780CD72"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3566900" w14:textId="6445318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Публичное акционерное общество «Сбербанк России», ПАО Сбербанк, </w:t>
      </w:r>
      <w:r w:rsidR="009B5086" w:rsidRPr="00A24836">
        <w:rPr>
          <w:rFonts w:ascii="Times New Roman" w:eastAsia="Times New Roman" w:hAnsi="Times New Roman" w:cs="Times New Roman"/>
          <w:lang w:eastAsia="ru-RU"/>
        </w:rPr>
        <w:t xml:space="preserve">в лице </w:t>
      </w:r>
      <w:r w:rsidR="009B5086" w:rsidRPr="00A24836">
        <w:rPr>
          <w:rFonts w:ascii="Times New Roman" w:eastAsia="Times New Roman" w:hAnsi="Times New Roman" w:cs="Times New Roman"/>
          <w:bCs/>
          <w:color w:val="000000"/>
          <w:lang w:eastAsia="ru-RU"/>
        </w:rPr>
        <w:t xml:space="preserve">своего филиала Среднерусского банка ПАО Сбербанк, </w:t>
      </w:r>
      <w:r w:rsidRPr="00A24836">
        <w:rPr>
          <w:rFonts w:ascii="Times New Roman" w:eastAsia="Times New Roman" w:hAnsi="Times New Roman" w:cs="Times New Roman"/>
          <w:lang w:eastAsia="ru-RU"/>
        </w:rPr>
        <w:t xml:space="preserve">именуемое в дальнейшем </w:t>
      </w:r>
      <w:r w:rsidRPr="00A24836">
        <w:rPr>
          <w:rFonts w:ascii="Times New Roman" w:eastAsia="Times New Roman" w:hAnsi="Times New Roman" w:cs="Times New Roman"/>
          <w:b/>
          <w:lang w:eastAsia="ru-RU"/>
        </w:rPr>
        <w:t>«Продавец»</w:t>
      </w:r>
      <w:r w:rsidRPr="00A24836">
        <w:rPr>
          <w:rFonts w:ascii="Times New Roman" w:eastAsia="Times New Roman" w:hAnsi="Times New Roman" w:cs="Times New Roman"/>
          <w:lang w:eastAsia="ru-RU"/>
        </w:rPr>
        <w:t xml:space="preserve">, </w:t>
      </w:r>
      <w:r w:rsidR="009B5086" w:rsidRPr="00A24836">
        <w:rPr>
          <w:rFonts w:ascii="Times New Roman" w:eastAsia="Times New Roman" w:hAnsi="Times New Roman" w:cs="Times New Roman"/>
          <w:bCs/>
          <w:color w:val="000000"/>
          <w:lang w:eastAsia="ru-RU"/>
        </w:rPr>
        <w:t>в лице</w:t>
      </w:r>
      <w:r w:rsidR="009B5086" w:rsidRPr="00A24836">
        <w:rPr>
          <w:rFonts w:ascii="Times New Roman" w:eastAsia="Times New Roman" w:hAnsi="Times New Roman" w:cs="Times New Roman"/>
          <w:b/>
          <w:bCs/>
          <w:color w:val="000000"/>
          <w:lang w:eastAsia="ru-RU"/>
        </w:rPr>
        <w:t xml:space="preserve"> </w:t>
      </w:r>
      <w:r w:rsidR="009B5086" w:rsidRPr="00A24836">
        <w:rPr>
          <w:rFonts w:ascii="Times New Roman" w:hAnsi="Times New Roman" w:cs="Times New Roman"/>
          <w:noProof/>
          <w:lang w:eastAsia="ru-RU"/>
        </w:rPr>
        <w:t>заместителя управляющего – руководителя РСЦ  Ивановского отделения №8639 Щербакова Дениса Леонидовича, действующего на основании Устава, Положения о филиале и доверенности, выданной в порядке передоверия от 13.09.2017 №8639/14-Д</w:t>
      </w:r>
      <w:r w:rsidRPr="00A24836">
        <w:rPr>
          <w:rFonts w:ascii="Times New Roman" w:eastAsia="Times New Roman" w:hAnsi="Times New Roman" w:cs="Times New Roman"/>
          <w:lang w:eastAsia="ru-RU"/>
        </w:rPr>
        <w:t>, с одной стороны, и</w:t>
      </w:r>
    </w:p>
    <w:p w14:paraId="050715FF"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________ </w:t>
      </w:r>
      <w:r w:rsidRPr="00A24836">
        <w:rPr>
          <w:rFonts w:ascii="Times New Roman" w:eastAsia="Times New Roman" w:hAnsi="Times New Roman" w:cs="Times New Roman"/>
          <w:i/>
          <w:iCs/>
          <w:lang w:eastAsia="ru-RU"/>
        </w:rPr>
        <w:t xml:space="preserve">(указать полное и сокращённое наименование контрагента) </w:t>
      </w:r>
      <w:r w:rsidRPr="00A24836">
        <w:rPr>
          <w:rFonts w:ascii="Times New Roman" w:eastAsia="Times New Roman" w:hAnsi="Times New Roman" w:cs="Times New Roman"/>
          <w:lang w:eastAsia="ru-RU"/>
        </w:rPr>
        <w:t>_______, именуем__ в дальнейшем</w:t>
      </w:r>
      <w:r w:rsidRPr="00A24836">
        <w:rPr>
          <w:rFonts w:ascii="Times New Roman" w:eastAsia="Times New Roman" w:hAnsi="Times New Roman" w:cs="Times New Roman"/>
          <w:b/>
          <w:lang w:eastAsia="ru-RU"/>
        </w:rPr>
        <w:t xml:space="preserve"> «Покупатель»</w:t>
      </w:r>
      <w:r w:rsidRPr="00A24836">
        <w:rPr>
          <w:rFonts w:ascii="Times New Roman" w:eastAsia="Times New Roman" w:hAnsi="Times New Roman" w:cs="Times New Roman"/>
          <w:lang w:eastAsia="ru-RU"/>
        </w:rPr>
        <w:t xml:space="preserve"> в лице ______________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_____________________ </w:t>
      </w:r>
      <w:r w:rsidRPr="00A24836">
        <w:rPr>
          <w:rFonts w:ascii="Times New Roman" w:eastAsia="Times New Roman" w:hAnsi="Times New Roman" w:cs="Times New Roman"/>
          <w:i/>
          <w:iCs/>
          <w:lang w:eastAsia="ru-RU"/>
        </w:rPr>
        <w:t xml:space="preserve">(указать наименование и реквизиты документа, на основании которого действует представитель) </w:t>
      </w:r>
      <w:r w:rsidRPr="00A24836">
        <w:rPr>
          <w:rFonts w:ascii="Times New Roman" w:eastAsia="Times New Roman" w:hAnsi="Times New Roman" w:cs="Times New Roman"/>
          <w:lang w:eastAsia="ru-RU"/>
        </w:rPr>
        <w:t>_______,</w:t>
      </w:r>
      <w:r w:rsidRPr="00A24836">
        <w:rPr>
          <w:rFonts w:ascii="Times New Roman" w:eastAsia="Times New Roman" w:hAnsi="Times New Roman" w:cs="Times New Roman"/>
          <w:iCs/>
          <w:vertAlign w:val="superscript"/>
          <w:lang w:eastAsia="ru-RU"/>
        </w:rPr>
        <w:footnoteReference w:id="1"/>
      </w:r>
      <w:r w:rsidRPr="00A24836">
        <w:rPr>
          <w:rFonts w:ascii="Times New Roman" w:eastAsia="Times New Roman" w:hAnsi="Times New Roman" w:cs="Times New Roman"/>
          <w:lang w:eastAsia="ru-RU"/>
        </w:rPr>
        <w:t xml:space="preserve"> с другой стороны, совместно именуемые далее «</w:t>
      </w:r>
      <w:r w:rsidRPr="00A24836">
        <w:rPr>
          <w:rFonts w:ascii="Times New Roman" w:eastAsia="Times New Roman" w:hAnsi="Times New Roman" w:cs="Times New Roman"/>
          <w:b/>
          <w:lang w:eastAsia="ru-RU"/>
        </w:rPr>
        <w:t>Стороны</w:t>
      </w:r>
      <w:r w:rsidRPr="00A24836">
        <w:rPr>
          <w:rFonts w:ascii="Times New Roman" w:eastAsia="Times New Roman" w:hAnsi="Times New Roman" w:cs="Times New Roman"/>
          <w:lang w:eastAsia="ru-RU"/>
        </w:rPr>
        <w:t>», а каждая в отдельности «</w:t>
      </w:r>
      <w:r w:rsidRPr="00A24836">
        <w:rPr>
          <w:rFonts w:ascii="Times New Roman" w:eastAsia="Times New Roman" w:hAnsi="Times New Roman" w:cs="Times New Roman"/>
          <w:b/>
          <w:lang w:eastAsia="ru-RU"/>
        </w:rPr>
        <w:t>Сторона</w:t>
      </w:r>
      <w:r w:rsidRPr="00A24836">
        <w:rPr>
          <w:rFonts w:ascii="Times New Roman" w:eastAsia="Times New Roman" w:hAnsi="Times New Roman" w:cs="Times New Roman"/>
          <w:lang w:eastAsia="ru-RU"/>
        </w:rPr>
        <w:t>», заключили настоящий договор (далее – «</w:t>
      </w:r>
      <w:r w:rsidRPr="00A24836">
        <w:rPr>
          <w:rFonts w:ascii="Times New Roman" w:eastAsia="Times New Roman" w:hAnsi="Times New Roman" w:cs="Times New Roman"/>
          <w:b/>
          <w:lang w:eastAsia="ru-RU"/>
        </w:rPr>
        <w:t>Договор</w:t>
      </w:r>
      <w:r w:rsidRPr="00A24836">
        <w:rPr>
          <w:rFonts w:ascii="Times New Roman" w:eastAsia="Times New Roman" w:hAnsi="Times New Roman" w:cs="Times New Roman"/>
          <w:lang w:eastAsia="ru-RU"/>
        </w:rPr>
        <w:t>») о нижеследующем:</w:t>
      </w:r>
    </w:p>
    <w:p w14:paraId="7BE387D0"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2DE2EE5" w14:textId="77777777" w:rsidR="007B2FD2" w:rsidRPr="00A24836" w:rsidRDefault="007B2FD2" w:rsidP="007B2FD2">
      <w:pPr>
        <w:widowControl w:val="0"/>
        <w:numPr>
          <w:ilvl w:val="0"/>
          <w:numId w:val="12"/>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Предмет Договора</w:t>
      </w:r>
    </w:p>
    <w:p w14:paraId="00B9FC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7A1C91FC" w14:textId="77777777" w:rsidR="007B2FD2" w:rsidRPr="00A24836" w:rsidRDefault="007B2FD2" w:rsidP="007B2FD2">
      <w:pPr>
        <w:widowControl w:val="0"/>
        <w:numPr>
          <w:ilvl w:val="1"/>
          <w:numId w:val="12"/>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Продавец обязуется передать в собственность Покупателя, а Покупатель принять и оплатить следующее имущество (далее – «</w:t>
      </w:r>
      <w:r w:rsidRPr="00A24836">
        <w:rPr>
          <w:rFonts w:ascii="Times New Roman" w:eastAsia="Times New Roman" w:hAnsi="Times New Roman" w:cs="Times New Roman"/>
          <w:b/>
          <w:lang w:eastAsia="ru-RU"/>
        </w:rPr>
        <w:t>Имущество</w:t>
      </w:r>
      <w:r w:rsidRPr="00A24836">
        <w:rPr>
          <w:rFonts w:ascii="Times New Roman" w:eastAsia="Times New Roman" w:hAnsi="Times New Roman" w:cs="Times New Roman"/>
          <w:lang w:eastAsia="ru-RU"/>
        </w:rPr>
        <w:t>»):</w:t>
      </w:r>
    </w:p>
    <w:p w14:paraId="35195BEC" w14:textId="226776BA" w:rsidR="007B2FD2" w:rsidRPr="00A24836" w:rsidRDefault="007B2FD2" w:rsidP="007B2FD2">
      <w:pPr>
        <w:widowControl w:val="0"/>
        <w:numPr>
          <w:ilvl w:val="2"/>
          <w:numId w:val="19"/>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Недвижимое имущество:</w:t>
      </w:r>
    </w:p>
    <w:p w14:paraId="28E836FD" w14:textId="7287042D" w:rsidR="007B2FD2" w:rsidRPr="00A24836" w:rsidRDefault="00FA2558" w:rsidP="00F01134">
      <w:pPr>
        <w:widowControl w:val="0"/>
        <w:suppressAutoHyphens/>
        <w:spacing w:after="0" w:line="240" w:lineRule="auto"/>
        <w:ind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Здание, назначение: нежилое, общая площадь 206,7 кв. м, этажность: 1, в т. ч. подземных 0</w:t>
      </w:r>
      <w:r w:rsidR="007B2FD2" w:rsidRPr="00A24836">
        <w:rPr>
          <w:rFonts w:ascii="Times New Roman" w:eastAsia="Times New Roman" w:hAnsi="Times New Roman" w:cs="Times New Roman"/>
          <w:lang w:eastAsia="ru-RU"/>
        </w:rPr>
        <w:t xml:space="preserve"> (далее – «</w:t>
      </w:r>
      <w:r w:rsidR="007B2FD2" w:rsidRPr="00A24836">
        <w:rPr>
          <w:rFonts w:ascii="Times New Roman" w:eastAsia="Times New Roman" w:hAnsi="Times New Roman" w:cs="Times New Roman"/>
          <w:b/>
          <w:lang w:eastAsia="ru-RU"/>
        </w:rPr>
        <w:t>Объект</w:t>
      </w:r>
      <w:r w:rsidR="007B2FD2" w:rsidRPr="00A24836">
        <w:rPr>
          <w:rFonts w:ascii="Times New Roman" w:eastAsia="Times New Roman" w:hAnsi="Times New Roman" w:cs="Times New Roman"/>
          <w:lang w:eastAsia="ru-RU"/>
        </w:rPr>
        <w:t>»).</w:t>
      </w:r>
    </w:p>
    <w:p w14:paraId="6F9261F9" w14:textId="24A4017A"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Кадастровый/условный номер Объекта: </w:t>
      </w:r>
      <w:r w:rsidR="00FA2558" w:rsidRPr="00A24836">
        <w:rPr>
          <w:rFonts w:ascii="Times New Roman" w:eastAsia="Times New Roman" w:hAnsi="Times New Roman" w:cs="Times New Roman"/>
          <w:lang w:eastAsia="ru-RU"/>
        </w:rPr>
        <w:t>37:12:010511:85</w:t>
      </w:r>
    </w:p>
    <w:p w14:paraId="5DC57408" w14:textId="7DCA8C3F"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расположен по адресу: </w:t>
      </w:r>
      <w:r w:rsidR="00FA2558" w:rsidRPr="00A24836">
        <w:rPr>
          <w:rFonts w:ascii="Times New Roman" w:eastAsia="Times New Roman" w:hAnsi="Times New Roman" w:cs="Times New Roman"/>
          <w:lang w:eastAsia="ru-RU"/>
        </w:rPr>
        <w:t>Ивановская область, Пестяковский район, п. Пестяки, ул. Советская, д. 64</w:t>
      </w:r>
    </w:p>
    <w:p w14:paraId="7B014A5E" w14:textId="4AEE9EDA"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w:t>
      </w:r>
      <w:r w:rsidR="00FA2558" w:rsidRPr="00A24836">
        <w:rPr>
          <w:rFonts w:ascii="Times New Roman" w:eastAsia="Times New Roman" w:hAnsi="Times New Roman" w:cs="Times New Roman"/>
          <w:lang w:eastAsia="ru-RU"/>
        </w:rPr>
        <w:t>принадлежит Продавцу на праве собственности, что подтверждается записью регистрации в Едином государственном реестре прав на недвижимое имущество и сделок с ним № 37:12:010511:85-37/001/2018-1 от 30.01.2018г.</w:t>
      </w:r>
    </w:p>
    <w:p w14:paraId="6C7A7334" w14:textId="77777777" w:rsidR="00A24836" w:rsidRPr="00A24836" w:rsidRDefault="007B2FD2" w:rsidP="00A24836">
      <w:pPr>
        <w:widowControl w:val="0"/>
        <w:numPr>
          <w:ilvl w:val="1"/>
          <w:numId w:val="19"/>
        </w:numPr>
        <w:suppressAutoHyphens/>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w:t>
      </w:r>
      <w:r w:rsidR="00A24836" w:rsidRPr="00A24836">
        <w:rPr>
          <w:rFonts w:ascii="Times New Roman" w:eastAsia="Times New Roman" w:hAnsi="Times New Roman" w:cs="Times New Roman"/>
          <w:lang w:eastAsia="ru-RU"/>
        </w:rPr>
        <w:t xml:space="preserve">расположен на земельном участке общей площадью 663 кв. м. с кадастровым номером 37:12:010511:15. </w:t>
      </w:r>
    </w:p>
    <w:p w14:paraId="1EFDFE12" w14:textId="77777777" w:rsidR="00812BBD" w:rsidRDefault="00A24836" w:rsidP="00A24836">
      <w:pPr>
        <w:widowControl w:val="0"/>
        <w:suppressAutoHyphens/>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Адрес земельного участка: Ивановская обл., </w:t>
      </w:r>
      <w:r w:rsidR="001F2D79">
        <w:rPr>
          <w:rFonts w:ascii="Times New Roman" w:eastAsia="Times New Roman" w:hAnsi="Times New Roman" w:cs="Times New Roman"/>
          <w:lang w:eastAsia="ru-RU"/>
        </w:rPr>
        <w:t>Пестяковский</w:t>
      </w:r>
      <w:r w:rsidRPr="00A24836">
        <w:rPr>
          <w:rFonts w:ascii="Times New Roman" w:eastAsia="Times New Roman" w:hAnsi="Times New Roman" w:cs="Times New Roman"/>
          <w:lang w:eastAsia="ru-RU"/>
        </w:rPr>
        <w:t xml:space="preserve"> район, п. </w:t>
      </w:r>
      <w:r w:rsidR="001F2D79">
        <w:rPr>
          <w:rFonts w:ascii="Times New Roman" w:eastAsia="Times New Roman" w:hAnsi="Times New Roman" w:cs="Times New Roman"/>
          <w:lang w:eastAsia="ru-RU"/>
        </w:rPr>
        <w:t>Пестяки</w:t>
      </w:r>
      <w:r w:rsidRPr="00A24836">
        <w:rPr>
          <w:rFonts w:ascii="Times New Roman" w:eastAsia="Times New Roman" w:hAnsi="Times New Roman" w:cs="Times New Roman"/>
          <w:lang w:eastAsia="ru-RU"/>
        </w:rPr>
        <w:t xml:space="preserve">, </w:t>
      </w:r>
      <w:r w:rsidR="001F2D79">
        <w:rPr>
          <w:rFonts w:ascii="Times New Roman" w:eastAsia="Times New Roman" w:hAnsi="Times New Roman" w:cs="Times New Roman"/>
          <w:lang w:eastAsia="ru-RU"/>
        </w:rPr>
        <w:t>у</w:t>
      </w:r>
      <w:r w:rsidRPr="00A24836">
        <w:rPr>
          <w:rFonts w:ascii="Times New Roman" w:eastAsia="Times New Roman" w:hAnsi="Times New Roman" w:cs="Times New Roman"/>
          <w:lang w:eastAsia="ru-RU"/>
        </w:rPr>
        <w:t xml:space="preserve">л. Советская, д. </w:t>
      </w:r>
      <w:r w:rsidR="001F2D79">
        <w:rPr>
          <w:rFonts w:ascii="Times New Roman" w:eastAsia="Times New Roman" w:hAnsi="Times New Roman" w:cs="Times New Roman"/>
          <w:lang w:eastAsia="ru-RU"/>
        </w:rPr>
        <w:t>6</w:t>
      </w:r>
      <w:r w:rsidRPr="00A24836">
        <w:rPr>
          <w:rFonts w:ascii="Times New Roman" w:eastAsia="Times New Roman" w:hAnsi="Times New Roman" w:cs="Times New Roman"/>
          <w:lang w:eastAsia="ru-RU"/>
        </w:rPr>
        <w:t xml:space="preserve">4. Категория земель: земли населенных пунктов. Разрешенное использование: для размещения административных зданий. Земельный участок используется Доверителем по Договору аренды земельного участка № Ю-21-05 от 10.11.2005 г. заключенному с Администрацией Пестяковского городского поселения Пестяковского муниципального района Ивановской области; срок аренды с 01.10.2005 г. на неопределенный срок. </w:t>
      </w:r>
    </w:p>
    <w:p w14:paraId="0C33662C" w14:textId="24AD14A7" w:rsidR="00A24836" w:rsidRPr="00A24836" w:rsidRDefault="00A24836" w:rsidP="00A24836">
      <w:pPr>
        <w:widowControl w:val="0"/>
        <w:suppressAutoHyphens/>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14:paraId="1325F926" w14:textId="3231346E" w:rsidR="007B2FD2"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00812BBD">
        <w:rPr>
          <w:rFonts w:ascii="Times New Roman" w:eastAsia="Times New Roman" w:hAnsi="Times New Roman" w:cs="Times New Roman"/>
          <w:lang w:eastAsia="ru-RU"/>
        </w:rPr>
        <w:t>, за исключением:</w:t>
      </w:r>
    </w:p>
    <w:p w14:paraId="24B52F2A" w14:textId="0E8207D1" w:rsidR="00812BBD" w:rsidRPr="00A24836" w:rsidRDefault="00812BBD" w:rsidP="00812BBD">
      <w:pPr>
        <w:widowControl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краткосрочный договор аренды №01-02-2018-СРБ от 05.12.2018 с ООО «Сбербанк-сервис». Нежилые помещения (далее – Помещение) общей площадью 12,6 кв. м., расположенные  на 1 этаже в здании. Помещение включает в себя выделенное в натуре и фактически переданное помещение № 4 общей площадью 12,6 кв. м. расположенные на 1 этаже здания: срок аренды с 05.12.2018 г. на 11 месяцев с возможностью пролонгации.</w:t>
      </w:r>
    </w:p>
    <w:p w14:paraId="32D3D64F"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обязуется сохранить такое положение Имущества до перехода права собственности на них к Покупателю.</w:t>
      </w:r>
    </w:p>
    <w:p w14:paraId="71642442" w14:textId="4BB40EA3"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9CFE4ED"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278E0FC5"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lastRenderedPageBreak/>
        <w:t>Срок действия Договора</w:t>
      </w:r>
    </w:p>
    <w:p w14:paraId="0FFFD0D6"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3FB542B" w14:textId="5BFF5933" w:rsidR="007B2FD2" w:rsidRPr="00A24836" w:rsidRDefault="007B2FD2" w:rsidP="007B2FD2">
      <w:pPr>
        <w:widowControl w:val="0"/>
        <w:numPr>
          <w:ilvl w:val="1"/>
          <w:numId w:val="19"/>
        </w:numPr>
        <w:tabs>
          <w:tab w:val="left" w:pos="-1985"/>
        </w:tabs>
        <w:snapToGrid w:val="0"/>
        <w:spacing w:after="0" w:line="240" w:lineRule="auto"/>
        <w:ind w:left="0" w:firstLine="709"/>
        <w:contextualSpacing/>
        <w:jc w:val="both"/>
        <w:rPr>
          <w:rFonts w:ascii="Times New Roman" w:eastAsia="Times New Roman" w:hAnsi="Times New Roman" w:cs="Times New Roman"/>
          <w:lang w:eastAsia="ru-RU"/>
        </w:rPr>
      </w:pPr>
      <w:bookmarkStart w:id="1" w:name="_Ref485889431"/>
      <w:r w:rsidRPr="00A24836">
        <w:rPr>
          <w:rFonts w:ascii="Times New Roman" w:eastAsia="Times New Roman" w:hAnsi="Times New Roman" w:cs="Times New Roman"/>
          <w:lang w:eastAsia="ru-RU"/>
        </w:rPr>
        <w:t xml:space="preserve">Договор </w:t>
      </w:r>
      <w:bookmarkEnd w:id="1"/>
      <w:r w:rsidRPr="00A24836">
        <w:rPr>
          <w:rFonts w:ascii="Times New Roman" w:eastAsia="Times New Roman" w:hAnsi="Times New Roman" w:cs="Times New Roman"/>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3BD8D8D4"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903036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bCs/>
          <w:lang w:eastAsia="ru-RU"/>
        </w:rPr>
        <w:t>Порядок передачи Имущества</w:t>
      </w:r>
    </w:p>
    <w:p w14:paraId="53A542DB"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0602A241" w14:textId="02A86BD2" w:rsidR="007B2FD2" w:rsidRPr="00A24836" w:rsidRDefault="007B2FD2" w:rsidP="009E3F85">
      <w:pPr>
        <w:widowControl w:val="0"/>
        <w:numPr>
          <w:ilvl w:val="1"/>
          <w:numId w:val="19"/>
        </w:numPr>
        <w:spacing w:after="0" w:line="240" w:lineRule="auto"/>
        <w:ind w:left="0" w:firstLine="354"/>
        <w:contextualSpacing/>
        <w:jc w:val="both"/>
        <w:rPr>
          <w:rFonts w:ascii="Times New Roman" w:eastAsia="Times New Roman" w:hAnsi="Times New Roman" w:cs="Times New Roman"/>
          <w:b/>
          <w:lang w:eastAsia="ru-RU"/>
        </w:rPr>
      </w:pPr>
      <w:bookmarkStart w:id="2" w:name="_Ref486328488"/>
      <w:r w:rsidRPr="00A24836">
        <w:rPr>
          <w:rFonts w:ascii="Times New Roman" w:eastAsia="Times New Roman" w:hAnsi="Times New Roman" w:cs="Times New Roman"/>
          <w:lang w:eastAsia="ru-RU"/>
        </w:rPr>
        <w:t xml:space="preserve">Продавец не позднее </w:t>
      </w:r>
      <w:r w:rsidR="009043B5">
        <w:rPr>
          <w:rFonts w:ascii="Times New Roman" w:eastAsia="Times New Roman" w:hAnsi="Times New Roman" w:cs="Times New Roman"/>
          <w:lang w:eastAsia="ru-RU"/>
        </w:rPr>
        <w:t>5</w:t>
      </w:r>
      <w:r w:rsidRPr="00A24836">
        <w:rPr>
          <w:rFonts w:ascii="Times New Roman" w:eastAsia="Times New Roman" w:hAnsi="Times New Roman" w:cs="Times New Roman"/>
          <w:lang w:eastAsia="ru-RU"/>
        </w:rPr>
        <w:t xml:space="preserve"> (</w:t>
      </w:r>
      <w:r w:rsidR="009043B5">
        <w:rPr>
          <w:rFonts w:ascii="Times New Roman" w:eastAsia="Times New Roman" w:hAnsi="Times New Roman" w:cs="Times New Roman"/>
          <w:lang w:eastAsia="ru-RU"/>
        </w:rPr>
        <w:t>пяти</w:t>
      </w:r>
      <w:r w:rsidRPr="00A24836">
        <w:rPr>
          <w:rFonts w:ascii="Times New Roman" w:eastAsia="Times New Roman" w:hAnsi="Times New Roman" w:cs="Times New Roman"/>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передает Покупателю Имущество по акту приема-передачи, составленному по форме Приложения № 1 к Договору.</w:t>
      </w:r>
      <w:bookmarkEnd w:id="2"/>
      <w:r w:rsidR="009E3F85">
        <w:rPr>
          <w:rFonts w:ascii="Times New Roman" w:eastAsia="Times New Roman" w:hAnsi="Times New Roman" w:cs="Times New Roman"/>
          <w:lang w:eastAsia="ru-RU"/>
        </w:rPr>
        <w:t xml:space="preserve"> </w:t>
      </w:r>
      <w:r w:rsidR="009E3F85" w:rsidRPr="009E3F85">
        <w:rPr>
          <w:rFonts w:ascii="Times New Roman" w:eastAsia="Times New Roman" w:hAnsi="Times New Roman" w:cs="Times New Roman"/>
          <w:lang w:eastAsia="ru-RU"/>
        </w:rPr>
        <w:t xml:space="preserve">Передача Объекта </w:t>
      </w:r>
      <w:r w:rsidR="009E3F85">
        <w:rPr>
          <w:rFonts w:ascii="Times New Roman" w:eastAsia="Times New Roman" w:hAnsi="Times New Roman" w:cs="Times New Roman"/>
          <w:lang w:eastAsia="ru-RU"/>
        </w:rPr>
        <w:t>Продавцом</w:t>
      </w:r>
      <w:r w:rsidR="009E3F85" w:rsidRPr="009E3F85">
        <w:rPr>
          <w:rFonts w:ascii="Times New Roman" w:eastAsia="Times New Roman" w:hAnsi="Times New Roman" w:cs="Times New Roman"/>
          <w:lang w:eastAsia="ru-RU"/>
        </w:rPr>
        <w:t xml:space="preserve"> Покупателю осуществляется по Акту приема-передачи после освобождения </w:t>
      </w:r>
      <w:r w:rsidR="009E3F85">
        <w:rPr>
          <w:rFonts w:ascii="Times New Roman" w:eastAsia="Times New Roman" w:hAnsi="Times New Roman" w:cs="Times New Roman"/>
          <w:lang w:eastAsia="ru-RU"/>
        </w:rPr>
        <w:t>Продавцом</w:t>
      </w:r>
      <w:r w:rsidR="009E3F85" w:rsidRPr="009E3F85">
        <w:rPr>
          <w:rFonts w:ascii="Times New Roman" w:eastAsia="Times New Roman" w:hAnsi="Times New Roman" w:cs="Times New Roman"/>
          <w:lang w:eastAsia="ru-RU"/>
        </w:rPr>
        <w:t xml:space="preserve"> всех помещений Объекта, но не позднее </w:t>
      </w:r>
      <w:r w:rsidR="00225F3B">
        <w:rPr>
          <w:rFonts w:ascii="Times New Roman" w:eastAsia="Times New Roman" w:hAnsi="Times New Roman" w:cs="Times New Roman"/>
          <w:lang w:eastAsia="ru-RU"/>
        </w:rPr>
        <w:t>20</w:t>
      </w:r>
      <w:r w:rsidR="009E3F85" w:rsidRPr="009E3F85">
        <w:rPr>
          <w:rFonts w:ascii="Times New Roman" w:eastAsia="Times New Roman" w:hAnsi="Times New Roman" w:cs="Times New Roman"/>
          <w:lang w:eastAsia="ru-RU"/>
        </w:rPr>
        <w:t>.1</w:t>
      </w:r>
      <w:r w:rsidR="00225F3B">
        <w:rPr>
          <w:rFonts w:ascii="Times New Roman" w:eastAsia="Times New Roman" w:hAnsi="Times New Roman" w:cs="Times New Roman"/>
          <w:lang w:eastAsia="ru-RU"/>
        </w:rPr>
        <w:t>2</w:t>
      </w:r>
      <w:r w:rsidR="009E3F85" w:rsidRPr="009E3F85">
        <w:rPr>
          <w:rFonts w:ascii="Times New Roman" w:eastAsia="Times New Roman" w:hAnsi="Times New Roman" w:cs="Times New Roman"/>
          <w:lang w:eastAsia="ru-RU"/>
        </w:rPr>
        <w:t xml:space="preserve">.2020г. О планируемой дате подписания Акта приема-передачи </w:t>
      </w:r>
      <w:r w:rsidR="009E3F85">
        <w:rPr>
          <w:rFonts w:ascii="Times New Roman" w:eastAsia="Times New Roman" w:hAnsi="Times New Roman" w:cs="Times New Roman"/>
          <w:lang w:eastAsia="ru-RU"/>
        </w:rPr>
        <w:t>Продавец</w:t>
      </w:r>
      <w:r w:rsidR="009E3F85" w:rsidRPr="009E3F85">
        <w:rPr>
          <w:rFonts w:ascii="Times New Roman" w:eastAsia="Times New Roman" w:hAnsi="Times New Roman" w:cs="Times New Roman"/>
          <w:lang w:eastAsia="ru-RU"/>
        </w:rPr>
        <w:t xml:space="preserve"> уведомляет Покупателя не позднее чем за 10 (десять) рабочих дней до даты подписания Акта.</w:t>
      </w:r>
    </w:p>
    <w:p w14:paraId="2E17512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4F91588D" w14:textId="21C206EB"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Право собственности на </w:t>
      </w:r>
      <w:r w:rsidR="009043B5">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043B5">
        <w:rPr>
          <w:rFonts w:ascii="Times New Roman" w:eastAsia="Times New Roman" w:hAnsi="Times New Roman" w:cs="Times New Roman"/>
          <w:lang w:eastAsia="ru-RU"/>
        </w:rPr>
        <w:t xml:space="preserve">. </w:t>
      </w:r>
    </w:p>
    <w:p w14:paraId="15FEFE14" w14:textId="3BEAA456"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9043B5">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72660B7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4FD3025D" w14:textId="77777777" w:rsidR="007B2FD2" w:rsidRPr="00A24836" w:rsidRDefault="007B2FD2" w:rsidP="007B2FD2">
      <w:pPr>
        <w:widowControl w:val="0"/>
        <w:spacing w:after="0" w:line="240" w:lineRule="auto"/>
        <w:contextualSpacing/>
        <w:jc w:val="both"/>
        <w:rPr>
          <w:rFonts w:ascii="Times New Roman" w:eastAsia="Times New Roman" w:hAnsi="Times New Roman" w:cs="Times New Roman"/>
          <w:b/>
          <w:lang w:eastAsia="ru-RU"/>
        </w:rPr>
      </w:pPr>
    </w:p>
    <w:p w14:paraId="6D0E88B8"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Оплата по Договору</w:t>
      </w:r>
    </w:p>
    <w:p w14:paraId="619FDA00"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4C7B2637"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3" w:name="_Ref486334854"/>
      <w:r w:rsidRPr="00A24836">
        <w:rPr>
          <w:rFonts w:ascii="Times New Roman" w:eastAsia="Times New Roman" w:hAnsi="Times New Roman" w:cs="Times New Roman"/>
          <w:lang w:eastAsia="ru-RU"/>
        </w:rPr>
        <w:t>Общая стоимость Имущества по Договору составляет: ________ (____________) ________</w:t>
      </w:r>
      <w:r w:rsidRPr="00A24836">
        <w:rPr>
          <w:rFonts w:ascii="Times New Roman" w:eastAsia="Times New Roman" w:hAnsi="Times New Roman" w:cs="Times New Roman"/>
          <w:vertAlign w:val="superscript"/>
          <w:lang w:eastAsia="ru-RU"/>
        </w:rPr>
        <w:footnoteReference w:id="2"/>
      </w:r>
      <w:r w:rsidRPr="00A24836">
        <w:rPr>
          <w:rFonts w:ascii="Times New Roman" w:eastAsia="Times New Roman" w:hAnsi="Times New Roman" w:cs="Times New Roman"/>
          <w:lang w:eastAsia="ru-RU"/>
        </w:rPr>
        <w:t>, включая НДС (20 %)</w:t>
      </w:r>
      <w:r w:rsidRPr="00A24836">
        <w:rPr>
          <w:rFonts w:ascii="Times New Roman" w:eastAsia="Times New Roman" w:hAnsi="Times New Roman" w:cs="Times New Roman"/>
          <w:vertAlign w:val="superscript"/>
          <w:lang w:eastAsia="ru-RU"/>
        </w:rPr>
        <w:footnoteReference w:id="3"/>
      </w:r>
      <w:r w:rsidRPr="00A24836">
        <w:rPr>
          <w:rFonts w:ascii="Times New Roman" w:eastAsia="Times New Roman" w:hAnsi="Times New Roman" w:cs="Times New Roman"/>
          <w:lang w:eastAsia="ru-RU"/>
        </w:rPr>
        <w:t>,</w:t>
      </w:r>
      <w:bookmarkEnd w:id="3"/>
      <w:r w:rsidRPr="00A24836">
        <w:rPr>
          <w:rFonts w:ascii="Times New Roman" w:eastAsia="Times New Roman" w:hAnsi="Times New Roman" w:cs="Times New Roman"/>
          <w:lang w:eastAsia="ru-RU"/>
        </w:rPr>
        <w:t xml:space="preserve"> в том числе:</w:t>
      </w:r>
    </w:p>
    <w:p w14:paraId="2B75DB42" w14:textId="77777777" w:rsidR="007B2FD2" w:rsidRPr="00A24836" w:rsidRDefault="007B2FD2" w:rsidP="007B2FD2">
      <w:pPr>
        <w:widowControl w:val="0"/>
        <w:numPr>
          <w:ilvl w:val="2"/>
          <w:numId w:val="18"/>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4"/>
      </w:r>
      <w:r w:rsidRPr="00A24836">
        <w:rPr>
          <w:rFonts w:ascii="Times New Roman" w:eastAsia="Times New Roman" w:hAnsi="Times New Roman" w:cs="Times New Roman"/>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857F1B9" w14:textId="4468E1E7" w:rsidR="00D35F18" w:rsidRPr="00D35F18" w:rsidRDefault="007B2FD2" w:rsidP="00D35F18">
      <w:pPr>
        <w:pStyle w:val="a9"/>
        <w:numPr>
          <w:ilvl w:val="1"/>
          <w:numId w:val="19"/>
        </w:numPr>
        <w:ind w:left="0" w:firstLine="709"/>
        <w:jc w:val="both"/>
        <w:rPr>
          <w:rFonts w:ascii="Times New Roman" w:eastAsia="Times New Roman" w:hAnsi="Times New Roman" w:cs="Times New Roman"/>
          <w:lang w:eastAsia="ru-RU"/>
        </w:rPr>
      </w:pPr>
      <w:bookmarkStart w:id="4" w:name="_Ref486334738"/>
      <w:r w:rsidRPr="00A24836">
        <w:rPr>
          <w:vertAlign w:val="superscript"/>
          <w:lang w:eastAsia="ru-RU"/>
        </w:rPr>
        <w:footnoteReference w:id="5"/>
      </w:r>
      <w:r w:rsidRPr="00D35F18">
        <w:rPr>
          <w:rFonts w:ascii="Times New Roman" w:eastAsia="Times New Roman" w:hAnsi="Times New Roman" w:cs="Times New Roman"/>
          <w:lang w:eastAsia="ru-RU"/>
        </w:rPr>
        <w:t>Оплата Имущества (оставшейся части в размере ________ (____________) ________, включая НДС (20 %))</w:t>
      </w:r>
      <w:r w:rsidRPr="00D35F18">
        <w:rPr>
          <w:rFonts w:ascii="Times New Roman" w:eastAsia="Times New Roman" w:hAnsi="Times New Roman" w:cs="Times New Roman"/>
          <w:lang w:eastAsia="ru-RU"/>
        </w:rPr>
        <w:footnoteReference w:id="6"/>
      </w:r>
      <w:r w:rsidRPr="00D35F18">
        <w:rPr>
          <w:rFonts w:ascii="Times New Roman" w:eastAsia="Times New Roman" w:hAnsi="Times New Roman" w:cs="Times New Roman"/>
          <w:lang w:eastAsia="ru-RU"/>
        </w:rPr>
        <w:t xml:space="preserve"> осуществляется Покупателем единовременно, в полном объеме, </w:t>
      </w:r>
      <w:r w:rsidR="00D35F18" w:rsidRPr="00D35F18">
        <w:rPr>
          <w:rFonts w:ascii="Times New Roman" w:eastAsia="Times New Roman" w:hAnsi="Times New Roman" w:cs="Times New Roman"/>
          <w:lang w:eastAsia="ru-RU"/>
        </w:rPr>
        <w:t xml:space="preserve">в срок не </w:t>
      </w:r>
      <w:r w:rsidR="00D35F18" w:rsidRPr="00D35F18">
        <w:rPr>
          <w:rFonts w:ascii="Times New Roman" w:eastAsia="Times New Roman" w:hAnsi="Times New Roman" w:cs="Times New Roman"/>
          <w:lang w:eastAsia="ru-RU"/>
        </w:rPr>
        <w:lastRenderedPageBreak/>
        <w:t xml:space="preserve">позднее 5 (пяти) рабочих дней с даты уведомления о намерении подписать Акт приема-передачи Объекта, направленного </w:t>
      </w:r>
      <w:r w:rsidR="00213947">
        <w:rPr>
          <w:rFonts w:ascii="Times New Roman" w:eastAsia="Times New Roman" w:hAnsi="Times New Roman" w:cs="Times New Roman"/>
          <w:lang w:eastAsia="ru-RU"/>
        </w:rPr>
        <w:t>Продавцом</w:t>
      </w:r>
      <w:r w:rsidR="00D35F18" w:rsidRPr="00D35F18">
        <w:rPr>
          <w:rFonts w:ascii="Times New Roman" w:eastAsia="Times New Roman" w:hAnsi="Times New Roman" w:cs="Times New Roman"/>
          <w:lang w:eastAsia="ru-RU"/>
        </w:rPr>
        <w:t xml:space="preserve"> Покупателю, но не позднее </w:t>
      </w:r>
      <w:r w:rsidR="00225F3B">
        <w:rPr>
          <w:rFonts w:ascii="Times New Roman" w:eastAsia="Times New Roman" w:hAnsi="Times New Roman" w:cs="Times New Roman"/>
          <w:lang w:eastAsia="ru-RU"/>
        </w:rPr>
        <w:t>20</w:t>
      </w:r>
      <w:r w:rsidR="00D35F18" w:rsidRPr="00D35F18">
        <w:rPr>
          <w:rFonts w:ascii="Times New Roman" w:eastAsia="Times New Roman" w:hAnsi="Times New Roman" w:cs="Times New Roman"/>
          <w:lang w:eastAsia="ru-RU"/>
        </w:rPr>
        <w:t>.1</w:t>
      </w:r>
      <w:r w:rsidR="00225F3B">
        <w:rPr>
          <w:rFonts w:ascii="Times New Roman" w:eastAsia="Times New Roman" w:hAnsi="Times New Roman" w:cs="Times New Roman"/>
          <w:lang w:eastAsia="ru-RU"/>
        </w:rPr>
        <w:t>2</w:t>
      </w:r>
      <w:r w:rsidR="00D35F18" w:rsidRPr="00D35F18">
        <w:rPr>
          <w:rFonts w:ascii="Times New Roman" w:eastAsia="Times New Roman" w:hAnsi="Times New Roman" w:cs="Times New Roman"/>
          <w:lang w:eastAsia="ru-RU"/>
        </w:rPr>
        <w:t>.2020 года.</w:t>
      </w:r>
    </w:p>
    <w:bookmarkEnd w:id="4"/>
    <w:p w14:paraId="37B5CE1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7"/>
      </w:r>
      <w:r w:rsidRPr="00A24836">
        <w:rPr>
          <w:rFonts w:ascii="Times New Roman" w:eastAsia="Times New Roman" w:hAnsi="Times New Roman" w:cs="Times New Roman"/>
          <w:lang w:eastAsia="ru-RU"/>
        </w:rPr>
        <w:t>Оплата Имущества (оставшейся части в размере ________ (____________) ________, включая НДС (20 %))</w:t>
      </w:r>
      <w:r w:rsidRPr="00A24836">
        <w:rPr>
          <w:rFonts w:ascii="Times New Roman" w:eastAsia="Times New Roman" w:hAnsi="Times New Roman" w:cs="Times New Roman"/>
          <w:vertAlign w:val="superscript"/>
          <w:lang w:eastAsia="ru-RU"/>
        </w:rPr>
        <w:footnoteReference w:id="8"/>
      </w:r>
      <w:r w:rsidRPr="00A24836">
        <w:rPr>
          <w:rFonts w:ascii="Times New Roman" w:eastAsia="Times New Roman" w:hAnsi="Times New Roman" w:cs="Times New Roman"/>
          <w:lang w:eastAsia="ru-RU"/>
        </w:rPr>
        <w:t xml:space="preserve"> осуществляется Покупателем за счет кредитных средств, предоставленных Покупателю _____________________</w:t>
      </w:r>
      <w:r w:rsidRPr="00A24836">
        <w:rPr>
          <w:rFonts w:ascii="Times New Roman" w:eastAsia="Times New Roman" w:hAnsi="Times New Roman" w:cs="Times New Roman"/>
          <w:vertAlign w:val="superscript"/>
          <w:lang w:eastAsia="ru-RU"/>
        </w:rPr>
        <w:footnoteReference w:id="9"/>
      </w:r>
      <w:r w:rsidRPr="00A24836">
        <w:rPr>
          <w:rFonts w:ascii="Times New Roman" w:eastAsia="Times New Roman" w:hAnsi="Times New Roman" w:cs="Times New Roman"/>
          <w:lang w:eastAsia="ru-RU"/>
        </w:rPr>
        <w:t xml:space="preserve"> в лице _________</w:t>
      </w:r>
      <w:r w:rsidRPr="00A24836">
        <w:rPr>
          <w:rFonts w:ascii="Times New Roman" w:eastAsia="Times New Roman" w:hAnsi="Times New Roman" w:cs="Times New Roman"/>
          <w:vertAlign w:val="superscript"/>
          <w:lang w:eastAsia="ru-RU"/>
        </w:rPr>
        <w:footnoteReference w:id="10"/>
      </w:r>
      <w:r w:rsidRPr="00A24836">
        <w:rPr>
          <w:rFonts w:ascii="Times New Roman" w:eastAsia="Times New Roman" w:hAnsi="Times New Roman" w:cs="Times New Roman"/>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24836">
        <w:rPr>
          <w:rFonts w:ascii="Times New Roman" w:eastAsia="Times New Roman" w:hAnsi="Times New Roman" w:cs="Times New Roman"/>
          <w:b/>
          <w:lang w:eastAsia="ru-RU"/>
        </w:rPr>
        <w:t>Банк</w:t>
      </w:r>
      <w:r w:rsidRPr="00A24836">
        <w:rPr>
          <w:rFonts w:ascii="Times New Roman" w:eastAsia="Times New Roman" w:hAnsi="Times New Roman" w:cs="Times New Roman"/>
          <w:lang w:eastAsia="ru-RU"/>
        </w:rPr>
        <w:t>») в соответствии с кредитным договором от ___________ г. № __________, заключенным между Банком и Покупателем.</w:t>
      </w:r>
    </w:p>
    <w:p w14:paraId="54B1169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11"/>
      </w:r>
      <w:r w:rsidRPr="00A24836">
        <w:rPr>
          <w:rFonts w:ascii="Times New Roman" w:eastAsia="Times New Roman" w:hAnsi="Times New Roman" w:cs="Times New Roman"/>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14:paraId="28BD43F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12"/>
      </w:r>
      <w:r w:rsidRPr="00A24836">
        <w:rPr>
          <w:rFonts w:ascii="Times New Roman" w:eastAsia="Times New Roman" w:hAnsi="Times New Roman" w:cs="Times New Roman"/>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7FE59779" w14:textId="125ABCCF"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_Ref486328623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13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25F0EC0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69A9D55"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Счет-фактура предоставляется в порядке и в сроки, установленные законодательством Российской Федерации.</w:t>
      </w:r>
    </w:p>
    <w:p w14:paraId="14929DD9" w14:textId="21E66C93"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5" w:name="_Ref486333023"/>
      <w:r w:rsidRPr="00A24836">
        <w:rPr>
          <w:rFonts w:ascii="Times New Roman" w:eastAsia="Times New Roman" w:hAnsi="Times New Roman" w:cs="Times New Roman"/>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14:paraId="57BE4ABF" w14:textId="7AEE74AD"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3A467514" w14:textId="77777777" w:rsidR="007B2FD2" w:rsidRPr="00A24836" w:rsidRDefault="007B2FD2" w:rsidP="007B2FD2">
      <w:pPr>
        <w:widowControl w:val="0"/>
        <w:numPr>
          <w:ilvl w:val="1"/>
          <w:numId w:val="19"/>
        </w:numPr>
        <w:tabs>
          <w:tab w:val="left" w:pos="-1418"/>
        </w:tabs>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По истечении 1 (одного) месяца с даты государственной регистрации перехода права </w:t>
      </w:r>
      <w:r w:rsidRPr="00A24836">
        <w:rPr>
          <w:rFonts w:ascii="Times New Roman" w:eastAsia="Times New Roman" w:hAnsi="Times New Roman" w:cs="Times New Roman"/>
          <w:lang w:eastAsia="ru-RU"/>
        </w:rPr>
        <w:lastRenderedPageBreak/>
        <w:t>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3C06452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5796B3B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Права и обязанности сторон</w:t>
      </w:r>
    </w:p>
    <w:p w14:paraId="4B7869B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657B5D5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Стороны обязуются:</w:t>
      </w:r>
    </w:p>
    <w:p w14:paraId="48B92C6C" w14:textId="26FD7A0C" w:rsidR="007B2FD2" w:rsidRPr="00A24836" w:rsidRDefault="007B2FD2" w:rsidP="007B2FD2">
      <w:pPr>
        <w:widowControl w:val="0"/>
        <w:numPr>
          <w:ilvl w:val="2"/>
          <w:numId w:val="15"/>
        </w:numPr>
        <w:spacing w:after="0" w:line="240" w:lineRule="auto"/>
        <w:ind w:left="0" w:firstLine="709"/>
        <w:contextualSpacing/>
        <w:jc w:val="both"/>
        <w:rPr>
          <w:rFonts w:ascii="Times New Roman" w:eastAsia="Times New Roman" w:hAnsi="Times New Roman" w:cs="Times New Roman"/>
          <w:lang w:eastAsia="ru-RU"/>
        </w:rPr>
      </w:pPr>
      <w:bookmarkStart w:id="6" w:name="_Ref527451584"/>
      <w:r w:rsidRPr="00A24836">
        <w:rPr>
          <w:rFonts w:ascii="Times New Roman" w:eastAsia="Times New Roman" w:hAnsi="Times New Roman" w:cs="Times New Roman"/>
          <w:lang w:eastAsia="ru-RU"/>
        </w:rPr>
        <w:t xml:space="preserve">В течение 3 (трех) рабочих дней со дня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F91490">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к Покупателю.</w:t>
      </w:r>
      <w:bookmarkEnd w:id="6"/>
    </w:p>
    <w:p w14:paraId="02EA0634"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6FC99A2"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Продавец обязуется</w:t>
      </w:r>
    </w:p>
    <w:p w14:paraId="039EC428" w14:textId="726A25F4" w:rsidR="007B2FD2" w:rsidRPr="00A24836" w:rsidRDefault="007B2FD2" w:rsidP="007B2FD2">
      <w:pPr>
        <w:widowControl w:val="0"/>
        <w:numPr>
          <w:ilvl w:val="2"/>
          <w:numId w:val="16"/>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Одновременно с подписанием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CD7F703" w14:textId="77777777" w:rsidR="007B2FD2" w:rsidRPr="00A24836" w:rsidRDefault="007B2FD2" w:rsidP="007B2FD2">
      <w:pPr>
        <w:widowControl w:val="0"/>
        <w:spacing w:after="0" w:line="240" w:lineRule="auto"/>
        <w:ind w:firstLine="709"/>
        <w:contextualSpacing/>
        <w:jc w:val="both"/>
        <w:rPr>
          <w:rFonts w:ascii="Times New Roman" w:eastAsia="Times New Roman" w:hAnsi="Times New Roman" w:cs="Times New Roman"/>
          <w:lang w:eastAsia="ru-RU"/>
        </w:rPr>
      </w:pPr>
    </w:p>
    <w:p w14:paraId="042C2F0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Покупатель обязуется:</w:t>
      </w:r>
    </w:p>
    <w:p w14:paraId="2E1583B3" w14:textId="77777777"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Принять и оплатить Имущество в порядке и на условиях, установленных Договором.</w:t>
      </w:r>
    </w:p>
    <w:p w14:paraId="0A6A478B" w14:textId="25AF47C9"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 даты (включая эту дату)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нести коммунальные, эксплуатационные, административно-хозяйственные и иные расходы по Имуществу.</w:t>
      </w:r>
    </w:p>
    <w:p w14:paraId="2A4746FC" w14:textId="34D04336"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течение 20 (двадцати) рабочих дней со дня регистрации перехода на Покупателя права собственности на </w:t>
      </w:r>
      <w:r w:rsidR="00F74342">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переоформить договоры на коммунальные, эксплуатационные, административно-хозяйственные и иные расходы.</w:t>
      </w:r>
    </w:p>
    <w:p w14:paraId="0B7B00D3" w14:textId="4FAF7719"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bookmarkStart w:id="7" w:name="_Ref486332634"/>
      <w:r w:rsidRPr="00A24836">
        <w:rPr>
          <w:rFonts w:ascii="Times New Roman" w:eastAsia="Times New Roman" w:hAnsi="Times New Roman" w:cs="Times New Roman"/>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_Ref486333023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4.9</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08DB58E0" w14:textId="34AF3FC4"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Осуществить все действия, необходимые для оформления прав на земельный участок, на котором расположен Объект.</w:t>
      </w:r>
    </w:p>
    <w:bookmarkEnd w:id="7"/>
    <w:p w14:paraId="61ED4205" w14:textId="77777777" w:rsidR="007B2FD2" w:rsidRPr="00A24836" w:rsidRDefault="007B2FD2" w:rsidP="007B2FD2">
      <w:pPr>
        <w:widowControl w:val="0"/>
        <w:tabs>
          <w:tab w:val="left" w:pos="-1418"/>
        </w:tabs>
        <w:spacing w:after="0" w:line="240" w:lineRule="auto"/>
        <w:ind w:left="709"/>
        <w:contextualSpacing/>
        <w:jc w:val="both"/>
        <w:rPr>
          <w:rFonts w:ascii="Times New Roman" w:eastAsia="Times New Roman" w:hAnsi="Times New Roman" w:cs="Times New Roman"/>
          <w:lang w:eastAsia="ru-RU"/>
        </w:rPr>
      </w:pPr>
    </w:p>
    <w:p w14:paraId="660A9FF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Ответственность сторон</w:t>
      </w:r>
    </w:p>
    <w:p w14:paraId="40A6D07E"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5A9959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4818BF23" w14:textId="758B47BA"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Покупателем срока оплаты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а также срока возмещения расходов,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_Ref486333023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4.9</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78696B5E" w14:textId="21E0344C"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Покупателем срока оплаты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7F48E430" w14:textId="597A9DB9"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 вине Продавца срока передачи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 но не более 10 (десяти) % от этой стоимости.</w:t>
      </w:r>
    </w:p>
    <w:p w14:paraId="2A670D22" w14:textId="68FD27D5"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 а также Продавец имеет право на односторонний отказ от исполнения Договора.</w:t>
      </w:r>
    </w:p>
    <w:p w14:paraId="4E6FA964" w14:textId="0864AD8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уклонения от исполнения обязанностей, предусмотренных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_Ref527451584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5.1.1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w:t>
      </w:r>
    </w:p>
    <w:p w14:paraId="2CC24B94" w14:textId="57442A15"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уклонения от исполнения обязанностей, предусмотренных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_Ref527451584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5.1.1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34DA35F9" w14:textId="7EAB3A9D"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 xml:space="preserve">В случае нарушения сроков возврата Имущества (пункт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_Ref3210543 \r \h </w:instrText>
      </w:r>
      <w:r w:rsidR="00A24836" w:rsidRPr="00A24836">
        <w:rPr>
          <w:rFonts w:ascii="Times New Roman" w:eastAsia="Times New Roman" w:hAnsi="Times New Roman" w:cs="Times New Roman"/>
          <w:lang w:eastAsia="ru-RU"/>
        </w:rPr>
        <w:instrText xml:space="preserve">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7.3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325556B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A24836">
        <w:rPr>
          <w:rFonts w:ascii="Times New Roman" w:eastAsia="Times New Roman" w:hAnsi="Times New Roman" w:cs="Times New Roman"/>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A24836">
        <w:rPr>
          <w:rFonts w:ascii="Times New Roman" w:eastAsia="Times New Roman" w:hAnsi="Times New Roman" w:cs="Times New Roman"/>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0EEB97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Уплата неустойки и возмещение убытков не освобождает Стороны от исполнения своих обязательств по Договору.</w:t>
      </w:r>
    </w:p>
    <w:p w14:paraId="7F2D27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2558C54"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Изменение и расторжение Договора</w:t>
      </w:r>
    </w:p>
    <w:p w14:paraId="26F52159"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250D1AF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Все изменения к Договору действительны, если совершены в письменной форме в виде единого документа. </w:t>
      </w:r>
    </w:p>
    <w:p w14:paraId="02D05917"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DF6754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9" w:name="_Ref3210543"/>
      <w:r w:rsidRPr="00A24836">
        <w:rPr>
          <w:rFonts w:ascii="Times New Roman" w:eastAsia="Times New Roman" w:hAnsi="Times New Roman" w:cs="Times New Roman"/>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14:paraId="42FE58A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329ABA35"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Обстоятельства непреодолимой силы (форс-мажор)</w:t>
      </w:r>
    </w:p>
    <w:p w14:paraId="74E6530D"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430D04B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57AEF5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83DD1E6"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36AA3B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C6BEC3"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2910AE4" w14:textId="77777777" w:rsidR="007B2FD2" w:rsidRPr="00A24836" w:rsidRDefault="007B2FD2" w:rsidP="007B2FD2">
      <w:pPr>
        <w:widowControl w:val="0"/>
        <w:spacing w:after="0" w:line="240" w:lineRule="auto"/>
        <w:ind w:firstLine="709"/>
        <w:contextualSpacing/>
        <w:jc w:val="both"/>
        <w:rPr>
          <w:rFonts w:ascii="Times New Roman" w:eastAsia="Times New Roman" w:hAnsi="Times New Roman" w:cs="Times New Roman"/>
          <w:lang w:eastAsia="ru-RU"/>
        </w:rPr>
      </w:pPr>
    </w:p>
    <w:p w14:paraId="215BB4AE"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Конфиденциальность</w:t>
      </w:r>
    </w:p>
    <w:p w14:paraId="562F47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EDB01B0" w14:textId="77777777" w:rsidR="007B2FD2" w:rsidRPr="00A24836" w:rsidRDefault="007B2FD2" w:rsidP="007B2FD2">
      <w:pPr>
        <w:keepLines/>
        <w:widowControl w:val="0"/>
        <w:numPr>
          <w:ilvl w:val="1"/>
          <w:numId w:val="19"/>
        </w:numPr>
        <w:suppressAutoHyphens/>
        <w:spacing w:after="0" w:line="240" w:lineRule="auto"/>
        <w:ind w:left="0" w:firstLine="709"/>
        <w:contextualSpacing/>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По взаимному согласию Сторон в рамках Договора конфиденциальной признается любая информация, касающаяся предмета</w:t>
      </w:r>
      <w:r w:rsidRPr="00A24836">
        <w:rPr>
          <w:rFonts w:ascii="Times New Roman" w:eastAsia="Times New Roman" w:hAnsi="Times New Roman" w:cs="Times New Roman"/>
          <w:lang w:eastAsia="x-none"/>
        </w:rPr>
        <w:t xml:space="preserve"> и содержания</w:t>
      </w:r>
      <w:r w:rsidRPr="00A24836">
        <w:rPr>
          <w:rFonts w:ascii="Times New Roman" w:eastAsia="Times New Roman" w:hAnsi="Times New Roman" w:cs="Times New Roman"/>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2DCAADB"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6937F61"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A24836">
        <w:rPr>
          <w:rFonts w:ascii="Times New Roman" w:eastAsia="Times New Roman" w:hAnsi="Times New Roman" w:cs="Times New Roman"/>
          <w:lang w:eastAsia="x-none"/>
        </w:rPr>
        <w:t xml:space="preserve"> 3 (трех) лет </w:t>
      </w:r>
      <w:r w:rsidRPr="00A24836">
        <w:rPr>
          <w:rFonts w:ascii="Times New Roman" w:eastAsia="Times New Roman" w:hAnsi="Times New Roman" w:cs="Times New Roman"/>
          <w:lang w:val="x-none" w:eastAsia="x-none"/>
        </w:rPr>
        <w:t>после прекращения действия Договора.</w:t>
      </w:r>
    </w:p>
    <w:p w14:paraId="238A94B1"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67705B9"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F233F4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Порядок разрешения споров</w:t>
      </w:r>
    </w:p>
    <w:p w14:paraId="363E9188"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1961DE0F"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color w:val="000000"/>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24836">
        <w:rPr>
          <w:rFonts w:ascii="Times New Roman" w:eastAsia="Times New Roman" w:hAnsi="Times New Roman" w:cs="Times New Roman"/>
          <w:lang w:eastAsia="ru-RU"/>
        </w:rPr>
        <w:t>.</w:t>
      </w:r>
      <w:bookmarkStart w:id="10" w:name="_Ref1393199"/>
    </w:p>
    <w:bookmarkEnd w:id="10"/>
    <w:p w14:paraId="5A909C25" w14:textId="079C0B6E" w:rsidR="007B2FD2" w:rsidRPr="00A24836" w:rsidRDefault="007B2FD2" w:rsidP="000F69D3">
      <w:pPr>
        <w:widowControl w:val="0"/>
        <w:numPr>
          <w:ilvl w:val="1"/>
          <w:numId w:val="19"/>
        </w:numPr>
        <w:spacing w:after="0" w:line="240" w:lineRule="auto"/>
        <w:ind w:left="0" w:firstLine="354"/>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color w:val="000000"/>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A24836">
        <w:rPr>
          <w:rFonts w:ascii="Times New Roman" w:eastAsia="Times New Roman" w:hAnsi="Times New Roman" w:cs="Times New Roman"/>
          <w:color w:val="000000"/>
          <w:lang w:eastAsia="ru-RU"/>
        </w:rPr>
        <w:fldChar w:fldCharType="begin"/>
      </w:r>
      <w:r w:rsidRPr="00A24836">
        <w:rPr>
          <w:rFonts w:ascii="Times New Roman" w:eastAsia="Times New Roman" w:hAnsi="Times New Roman" w:cs="Times New Roman"/>
          <w:color w:val="000000"/>
          <w:lang w:eastAsia="ru-RU"/>
        </w:rPr>
        <w:instrText xml:space="preserve"> REF _Ref1393199 \r \h  \* MERGEFORMAT </w:instrText>
      </w:r>
      <w:r w:rsidRPr="00A24836">
        <w:rPr>
          <w:rFonts w:ascii="Times New Roman" w:eastAsia="Times New Roman" w:hAnsi="Times New Roman" w:cs="Times New Roman"/>
          <w:color w:val="000000"/>
          <w:lang w:eastAsia="ru-RU"/>
        </w:rPr>
      </w:r>
      <w:r w:rsidRPr="00A24836">
        <w:rPr>
          <w:rFonts w:ascii="Times New Roman" w:eastAsia="Times New Roman" w:hAnsi="Times New Roman" w:cs="Times New Roman"/>
          <w:color w:val="000000"/>
          <w:lang w:eastAsia="ru-RU"/>
        </w:rPr>
        <w:fldChar w:fldCharType="separate"/>
      </w:r>
      <w:r w:rsidR="00E73B92">
        <w:rPr>
          <w:rFonts w:ascii="Times New Roman" w:eastAsia="Times New Roman" w:hAnsi="Times New Roman" w:cs="Times New Roman"/>
          <w:color w:val="000000"/>
          <w:lang w:eastAsia="ru-RU"/>
        </w:rPr>
        <w:t>10.1</w:t>
      </w:r>
      <w:r w:rsidRPr="00A24836">
        <w:rPr>
          <w:rFonts w:ascii="Times New Roman" w:eastAsia="Times New Roman" w:hAnsi="Times New Roman" w:cs="Times New Roman"/>
          <w:color w:val="000000"/>
          <w:lang w:eastAsia="ru-RU"/>
        </w:rPr>
        <w:fldChar w:fldCharType="end"/>
      </w:r>
      <w:r w:rsidRPr="00A24836">
        <w:rPr>
          <w:rFonts w:ascii="Times New Roman" w:eastAsia="Times New Roman" w:hAnsi="Times New Roman" w:cs="Times New Roman"/>
          <w:color w:val="000000"/>
          <w:lang w:eastAsia="ru-RU"/>
        </w:rPr>
        <w:t xml:space="preserve"> Договора, спор передается в </w:t>
      </w:r>
      <w:r w:rsidR="000F69D3" w:rsidRPr="000F69D3">
        <w:rPr>
          <w:rFonts w:ascii="Times New Roman" w:eastAsia="Times New Roman" w:hAnsi="Times New Roman" w:cs="Times New Roman"/>
          <w:color w:val="000000"/>
          <w:lang w:eastAsia="ru-RU"/>
        </w:rPr>
        <w:t>Арбитражный суд Ивановской области</w:t>
      </w:r>
      <w:r w:rsidRPr="00A24836">
        <w:rPr>
          <w:rFonts w:ascii="Times New Roman" w:eastAsia="Times New Roman" w:hAnsi="Times New Roman" w:cs="Times New Roman"/>
          <w:lang w:eastAsia="ru-RU"/>
        </w:rPr>
        <w:t>.</w:t>
      </w:r>
    </w:p>
    <w:p w14:paraId="78C32835"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71EA6140"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Прочие условия</w:t>
      </w:r>
    </w:p>
    <w:p w14:paraId="47A1D8F3"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270CB02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CCDB144" w14:textId="2A080ADF"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_Ref486328623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13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6A1637E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16C37B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5FA35A26" w14:textId="77777777" w:rsidR="007B2FD2" w:rsidRPr="00A24836" w:rsidRDefault="007B2FD2" w:rsidP="007B2FD2">
      <w:pPr>
        <w:widowControl w:val="0"/>
        <w:numPr>
          <w:ilvl w:val="1"/>
          <w:numId w:val="19"/>
        </w:numPr>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bCs/>
          <w:vertAlign w:val="superscript"/>
          <w:lang w:eastAsia="ru-RU"/>
        </w:rPr>
        <w:footnoteReference w:id="13"/>
      </w:r>
      <w:r w:rsidRPr="00A24836">
        <w:rPr>
          <w:rFonts w:ascii="Times New Roman" w:eastAsia="Times New Roman" w:hAnsi="Times New Roman" w:cs="Times New Roman"/>
          <w:bCs/>
          <w:lang w:eastAsia="ru-RU"/>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14:paraId="18C653D3" w14:textId="30B9618E" w:rsidR="007B2FD2" w:rsidRPr="00A24836" w:rsidRDefault="007B2FD2" w:rsidP="007F60FC">
      <w:pPr>
        <w:widowControl w:val="0"/>
        <w:numPr>
          <w:ilvl w:val="1"/>
          <w:numId w:val="19"/>
        </w:numPr>
        <w:spacing w:after="0" w:line="240" w:lineRule="auto"/>
        <w:ind w:left="0" w:firstLine="354"/>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w:t>
      </w:r>
      <w:r w:rsidR="007F60FC" w:rsidRPr="007F60FC">
        <w:rPr>
          <w:rFonts w:ascii="Times New Roman" w:eastAsia="Times New Roman" w:hAnsi="Times New Roman" w:cs="Times New Roman"/>
          <w:lang w:eastAsia="ru-RU"/>
        </w:rPr>
        <w:t>органа, осуществляющего государственный кадастровый учет и государственную регистрацию прав: Управление Федеральной службы государственной регистрации, кадастра и картографии по Ивановской области</w:t>
      </w:r>
      <w:r w:rsidRPr="00A24836">
        <w:rPr>
          <w:rFonts w:ascii="Times New Roman" w:eastAsia="Times New Roman" w:hAnsi="Times New Roman" w:cs="Times New Roman"/>
          <w:lang w:eastAsia="ru-RU"/>
        </w:rPr>
        <w:t>.</w:t>
      </w:r>
    </w:p>
    <w:p w14:paraId="0B8A8E56" w14:textId="77777777" w:rsidR="007B2FD2" w:rsidRPr="00A24836" w:rsidRDefault="007B2FD2" w:rsidP="007B2FD2">
      <w:pPr>
        <w:widowControl w:val="0"/>
        <w:numPr>
          <w:ilvl w:val="1"/>
          <w:numId w:val="19"/>
        </w:numPr>
        <w:tabs>
          <w:tab w:val="left" w:pos="0"/>
        </w:tabs>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По вопросам, не урегулированным в Договоре, Стороны руководствуются законодательством Российской Федерации.</w:t>
      </w:r>
    </w:p>
    <w:p w14:paraId="5D83340F"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D7113D8"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lastRenderedPageBreak/>
        <w:t>Приложения к Договору</w:t>
      </w:r>
    </w:p>
    <w:p w14:paraId="46130AA1"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38B8F10" w14:textId="77777777" w:rsidR="007B2FD2" w:rsidRPr="00A24836" w:rsidRDefault="007B2FD2" w:rsidP="007B2FD2">
      <w:pPr>
        <w:widowControl w:val="0"/>
        <w:numPr>
          <w:ilvl w:val="1"/>
          <w:numId w:val="19"/>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Cs/>
          <w:lang w:eastAsia="ru-RU"/>
        </w:rPr>
        <w:t xml:space="preserve">Приложение № 1 – Форма </w:t>
      </w:r>
      <w:r w:rsidRPr="00A24836">
        <w:rPr>
          <w:rFonts w:ascii="Times New Roman" w:eastAsia="Times New Roman" w:hAnsi="Times New Roman" w:cs="Times New Roman"/>
          <w:lang w:eastAsia="ru-RU"/>
        </w:rPr>
        <w:t xml:space="preserve">Акта приема-передачи Имущества – </w:t>
      </w:r>
      <w:r w:rsidRPr="00A24836">
        <w:rPr>
          <w:rFonts w:ascii="Times New Roman" w:eastAsia="Times New Roman" w:hAnsi="Times New Roman" w:cs="Times New Roman"/>
          <w:bCs/>
          <w:lang w:eastAsia="ru-RU"/>
        </w:rPr>
        <w:t xml:space="preserve">на </w:t>
      </w:r>
      <w:r w:rsidRPr="00A24836">
        <w:rPr>
          <w:rFonts w:ascii="Times New Roman" w:eastAsia="Times New Roman" w:hAnsi="Times New Roman" w:cs="Times New Roman"/>
          <w:lang w:eastAsia="ru-RU"/>
        </w:rPr>
        <w:t>__ листах.</w:t>
      </w:r>
    </w:p>
    <w:p w14:paraId="7BFC4B13" w14:textId="27E90CA7" w:rsidR="007B2FD2" w:rsidRPr="00A24836" w:rsidRDefault="007B2FD2" w:rsidP="007B2FD2">
      <w:pPr>
        <w:widowControl w:val="0"/>
        <w:numPr>
          <w:ilvl w:val="1"/>
          <w:numId w:val="19"/>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Приложение № 2 – </w:t>
      </w:r>
      <w:r w:rsidRPr="00A24836">
        <w:rPr>
          <w:rFonts w:ascii="Times New Roman" w:eastAsia="Times New Roman" w:hAnsi="Times New Roman" w:cs="Times New Roman"/>
          <w:bCs/>
          <w:lang w:eastAsia="ru-RU"/>
        </w:rPr>
        <w:t xml:space="preserve">Гарантии по недопущению действий коррупционного характера </w:t>
      </w: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Cs/>
          <w:lang w:eastAsia="ru-RU"/>
        </w:rPr>
        <w:t xml:space="preserve">на </w:t>
      </w:r>
      <w:r w:rsidR="007F60FC">
        <w:rPr>
          <w:rFonts w:ascii="Times New Roman" w:eastAsia="Times New Roman" w:hAnsi="Times New Roman" w:cs="Times New Roman"/>
          <w:lang w:eastAsia="ru-RU"/>
        </w:rPr>
        <w:t>___</w:t>
      </w:r>
      <w:r w:rsidRPr="00A24836">
        <w:rPr>
          <w:rFonts w:ascii="Times New Roman" w:eastAsia="Times New Roman" w:hAnsi="Times New Roman" w:cs="Times New Roman"/>
          <w:lang w:eastAsia="ru-RU"/>
        </w:rPr>
        <w:t xml:space="preserve"> листах.</w:t>
      </w:r>
    </w:p>
    <w:p w14:paraId="107FD2F8" w14:textId="77777777" w:rsidR="007B2FD2" w:rsidRPr="00F51643"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bookmarkStart w:id="11" w:name="_Ref486328623"/>
      <w:r w:rsidRPr="00A24836">
        <w:rPr>
          <w:rFonts w:ascii="Times New Roman" w:eastAsia="Times New Roman" w:hAnsi="Times New Roman" w:cs="Times New Roman"/>
          <w:b/>
          <w:lang w:eastAsia="ru-RU"/>
        </w:rPr>
        <w:t>Реквизиты и подписи Сторон</w:t>
      </w:r>
      <w:bookmarkEnd w:id="11"/>
    </w:p>
    <w:p w14:paraId="262914E6" w14:textId="77777777" w:rsidR="00F51643" w:rsidRPr="00F51643" w:rsidRDefault="00F51643" w:rsidP="00F51643">
      <w:pPr>
        <w:pStyle w:val="a9"/>
        <w:widowControl w:val="0"/>
        <w:spacing w:after="0" w:line="240" w:lineRule="auto"/>
        <w:ind w:left="540"/>
        <w:outlineLvl w:val="0"/>
        <w:rPr>
          <w:rFonts w:ascii="Times New Roman" w:eastAsia="Times New Roman" w:hAnsi="Times New Roman" w:cs="Times New Roman"/>
          <w:b/>
          <w:lang w:eastAsia="ru-RU"/>
        </w:rPr>
      </w:pPr>
    </w:p>
    <w:tbl>
      <w:tblPr>
        <w:tblW w:w="9893" w:type="dxa"/>
        <w:tblInd w:w="-4" w:type="dxa"/>
        <w:tblLayout w:type="fixed"/>
        <w:tblLook w:val="01E0" w:firstRow="1" w:lastRow="1" w:firstColumn="1" w:lastColumn="1" w:noHBand="0" w:noVBand="0"/>
      </w:tblPr>
      <w:tblGrid>
        <w:gridCol w:w="4223"/>
        <w:gridCol w:w="5670"/>
      </w:tblGrid>
      <w:tr w:rsidR="00F51643" w:rsidRPr="00F51643" w14:paraId="0F984753" w14:textId="77777777" w:rsidTr="00231999">
        <w:tc>
          <w:tcPr>
            <w:tcW w:w="4223" w:type="dxa"/>
            <w:hideMark/>
          </w:tcPr>
          <w:p w14:paraId="1113842A"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Покупатель:</w:t>
            </w:r>
          </w:p>
        </w:tc>
        <w:tc>
          <w:tcPr>
            <w:tcW w:w="5670" w:type="dxa"/>
            <w:hideMark/>
          </w:tcPr>
          <w:p w14:paraId="34C1F31C"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Продавец:</w:t>
            </w:r>
          </w:p>
        </w:tc>
      </w:tr>
      <w:tr w:rsidR="00F51643" w:rsidRPr="00F51643" w14:paraId="31F95307" w14:textId="77777777" w:rsidTr="00231999">
        <w:tc>
          <w:tcPr>
            <w:tcW w:w="4223" w:type="dxa"/>
          </w:tcPr>
          <w:p w14:paraId="5FF4FFEF" w14:textId="62D35ED6" w:rsidR="00F51643" w:rsidRPr="00F51643" w:rsidRDefault="00F51643" w:rsidP="0023199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____________________________</w:t>
            </w:r>
          </w:p>
        </w:tc>
        <w:tc>
          <w:tcPr>
            <w:tcW w:w="5670" w:type="dxa"/>
            <w:hideMark/>
          </w:tcPr>
          <w:p w14:paraId="550B6A49"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ПАО Сбербанк</w:t>
            </w:r>
          </w:p>
        </w:tc>
      </w:tr>
      <w:tr w:rsidR="00F51643" w:rsidRPr="00F51643" w14:paraId="6557335A" w14:textId="77777777" w:rsidTr="00231999">
        <w:tc>
          <w:tcPr>
            <w:tcW w:w="4223" w:type="dxa"/>
          </w:tcPr>
          <w:p w14:paraId="3B103D61" w14:textId="4032A59F" w:rsidR="00F51643" w:rsidRP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Местонахождение: </w:t>
            </w:r>
            <w:r>
              <w:rPr>
                <w:rFonts w:ascii="Times New Roman" w:eastAsia="Times New Roman" w:hAnsi="Times New Roman" w:cs="Times New Roman"/>
                <w:lang w:eastAsia="ru-RU"/>
              </w:rPr>
              <w:t>___________</w:t>
            </w:r>
          </w:p>
          <w:p w14:paraId="790F7B71"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Почтовый адрес:</w:t>
            </w:r>
          </w:p>
          <w:p w14:paraId="235078DA" w14:textId="42BD45C8" w:rsidR="00F51643" w:rsidRPr="00F51643" w:rsidRDefault="00F51643" w:rsidP="0023199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w:t>
            </w:r>
          </w:p>
          <w:p w14:paraId="61390AFA"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Банковские реквизиты:</w:t>
            </w:r>
          </w:p>
          <w:p w14:paraId="3AD8E21E" w14:textId="03509633" w:rsid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Р/счет: </w:t>
            </w:r>
            <w:r>
              <w:rPr>
                <w:rFonts w:ascii="Times New Roman" w:eastAsia="Times New Roman" w:hAnsi="Times New Roman" w:cs="Times New Roman"/>
                <w:lang w:eastAsia="ru-RU"/>
              </w:rPr>
              <w:t>__________________</w:t>
            </w:r>
          </w:p>
          <w:p w14:paraId="459ED0C2" w14:textId="78BB7F16" w:rsidR="00F51643" w:rsidRDefault="00F51643" w:rsidP="00F51643">
            <w:pPr>
              <w:spacing w:after="0" w:line="240" w:lineRule="auto"/>
              <w:rPr>
                <w:rFonts w:ascii="Times New Roman" w:eastAsia="Times New Roman" w:hAnsi="Times New Roman" w:cs="Times New Roman"/>
                <w:lang w:eastAsia="ru-RU"/>
              </w:rPr>
            </w:pPr>
          </w:p>
          <w:p w14:paraId="4C077351" w14:textId="54DFBBDF" w:rsidR="00F51643" w:rsidRDefault="00F51643" w:rsidP="00F51643">
            <w:pPr>
              <w:spacing w:after="0" w:line="240" w:lineRule="auto"/>
              <w:rPr>
                <w:rFonts w:ascii="Times New Roman" w:eastAsia="Times New Roman" w:hAnsi="Times New Roman" w:cs="Times New Roman"/>
                <w:lang w:eastAsia="ru-RU"/>
              </w:rPr>
            </w:pPr>
          </w:p>
          <w:p w14:paraId="263744DD" w14:textId="77777777" w:rsidR="00F51643" w:rsidRPr="00F51643" w:rsidRDefault="00F51643" w:rsidP="00F51643">
            <w:pPr>
              <w:spacing w:after="0" w:line="240" w:lineRule="auto"/>
              <w:rPr>
                <w:rFonts w:ascii="Times New Roman" w:eastAsia="Times New Roman" w:hAnsi="Times New Roman" w:cs="Times New Roman"/>
                <w:lang w:eastAsia="ru-RU"/>
              </w:rPr>
            </w:pPr>
          </w:p>
          <w:p w14:paraId="173208E9" w14:textId="77777777" w:rsid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ИНН/КПП</w:t>
            </w:r>
          </w:p>
          <w:p w14:paraId="752248E6" w14:textId="2017B414"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ОГРН </w:t>
            </w:r>
          </w:p>
          <w:p w14:paraId="096C9469" w14:textId="77777777" w:rsid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Контактный телефон </w:t>
            </w:r>
          </w:p>
          <w:p w14:paraId="032249E3" w14:textId="25862576" w:rsidR="00F51643" w:rsidRPr="00F51643" w:rsidRDefault="00F51643" w:rsidP="00F51643">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lang w:eastAsia="ru-RU"/>
              </w:rPr>
              <w:t xml:space="preserve">Эл. адрес: </w:t>
            </w:r>
          </w:p>
        </w:tc>
        <w:tc>
          <w:tcPr>
            <w:tcW w:w="5670" w:type="dxa"/>
            <w:hideMark/>
          </w:tcPr>
          <w:p w14:paraId="55793B5E" w14:textId="0C8421A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Местонахождение: 117997, г.</w:t>
            </w:r>
            <w:r>
              <w:rPr>
                <w:rFonts w:ascii="Times New Roman" w:eastAsia="Times New Roman" w:hAnsi="Times New Roman" w:cs="Times New Roman"/>
                <w:lang w:eastAsia="ru-RU"/>
              </w:rPr>
              <w:t xml:space="preserve"> </w:t>
            </w:r>
            <w:r w:rsidRPr="00F51643">
              <w:rPr>
                <w:rFonts w:ascii="Times New Roman" w:eastAsia="Times New Roman" w:hAnsi="Times New Roman" w:cs="Times New Roman"/>
                <w:lang w:eastAsia="ru-RU"/>
              </w:rPr>
              <w:t>Москва,</w:t>
            </w:r>
            <w:r>
              <w:rPr>
                <w:rFonts w:ascii="Times New Roman" w:eastAsia="Times New Roman" w:hAnsi="Times New Roman" w:cs="Times New Roman"/>
                <w:lang w:eastAsia="ru-RU"/>
              </w:rPr>
              <w:t xml:space="preserve"> </w:t>
            </w:r>
            <w:r w:rsidRPr="00F51643">
              <w:rPr>
                <w:rFonts w:ascii="Times New Roman" w:eastAsia="Times New Roman" w:hAnsi="Times New Roman" w:cs="Times New Roman"/>
                <w:lang w:eastAsia="ru-RU"/>
              </w:rPr>
              <w:t>ул.</w:t>
            </w:r>
            <w:r>
              <w:rPr>
                <w:rFonts w:ascii="Times New Roman" w:eastAsia="Times New Roman" w:hAnsi="Times New Roman" w:cs="Times New Roman"/>
                <w:lang w:eastAsia="ru-RU"/>
              </w:rPr>
              <w:t xml:space="preserve"> </w:t>
            </w:r>
            <w:r w:rsidRPr="00F51643">
              <w:rPr>
                <w:rFonts w:ascii="Times New Roman" w:eastAsia="Times New Roman" w:hAnsi="Times New Roman" w:cs="Times New Roman"/>
                <w:lang w:eastAsia="ru-RU"/>
              </w:rPr>
              <w:t>Вавилова,19</w:t>
            </w:r>
          </w:p>
          <w:p w14:paraId="26E75DF1"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Получатель: Среднерусский банк</w:t>
            </w:r>
          </w:p>
          <w:p w14:paraId="150BBA66"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Почтовый адрес:</w:t>
            </w:r>
          </w:p>
          <w:p w14:paraId="7DFA9858"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109544, г. Москва, ул. Б.Андроньевская, 8</w:t>
            </w:r>
          </w:p>
          <w:p w14:paraId="11B35824"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Банковские реквизиты:</w:t>
            </w:r>
          </w:p>
          <w:p w14:paraId="28490D69"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Р/счет: 60311810540000200000</w:t>
            </w:r>
          </w:p>
          <w:p w14:paraId="15942EB1"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К/счет: 30101810400000000225 в Главном управлении Центрального банка Российской Федерации по Центральному федеральному округу г. Москва (ГУ Банка России по ЦФО)</w:t>
            </w:r>
          </w:p>
          <w:p w14:paraId="70D002F5"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БИК: 044525225</w:t>
            </w:r>
          </w:p>
          <w:p w14:paraId="770E55DB"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ИНН: 7707083893 / КПП: 773643002</w:t>
            </w:r>
          </w:p>
          <w:p w14:paraId="7C009F47"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ОКВЭД: 64.19 / ОКПО:23449381</w:t>
            </w:r>
          </w:p>
          <w:p w14:paraId="3EEB5636" w14:textId="77777777" w:rsidR="00F51643" w:rsidRPr="00F51643" w:rsidRDefault="00F51643" w:rsidP="00231999">
            <w:pPr>
              <w:spacing w:after="0" w:line="240" w:lineRule="auto"/>
              <w:jc w:val="both"/>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lang w:eastAsia="ru-RU"/>
              </w:rPr>
              <w:t>Контактный телефон 88007070070.</w:t>
            </w:r>
          </w:p>
        </w:tc>
      </w:tr>
      <w:tr w:rsidR="00F51643" w:rsidRPr="00264A19" w14:paraId="35B15146" w14:textId="77777777" w:rsidTr="00F51643">
        <w:tc>
          <w:tcPr>
            <w:tcW w:w="4223" w:type="dxa"/>
          </w:tcPr>
          <w:p w14:paraId="1363CBE5" w14:textId="77777777" w:rsidR="00F51643" w:rsidRPr="00F51643" w:rsidRDefault="00F51643" w:rsidP="00231999">
            <w:pPr>
              <w:spacing w:after="0" w:line="240" w:lineRule="auto"/>
              <w:rPr>
                <w:rFonts w:ascii="Times New Roman" w:eastAsia="Times New Roman" w:hAnsi="Times New Roman" w:cs="Times New Roman"/>
                <w:lang w:eastAsia="ru-RU"/>
              </w:rPr>
            </w:pPr>
          </w:p>
          <w:p w14:paraId="7691D533" w14:textId="77777777" w:rsidR="00F51643" w:rsidRPr="00F51643" w:rsidRDefault="00F51643" w:rsidP="00231999">
            <w:pPr>
              <w:spacing w:after="0" w:line="240" w:lineRule="auto"/>
              <w:rPr>
                <w:rFonts w:ascii="Times New Roman" w:eastAsia="Times New Roman" w:hAnsi="Times New Roman" w:cs="Times New Roman"/>
                <w:b/>
                <w:lang w:eastAsia="ru-RU"/>
              </w:rPr>
            </w:pPr>
            <w:r w:rsidRPr="00F51643">
              <w:rPr>
                <w:rFonts w:ascii="Times New Roman" w:eastAsia="Times New Roman" w:hAnsi="Times New Roman" w:cs="Times New Roman"/>
                <w:b/>
                <w:lang w:eastAsia="ru-RU"/>
              </w:rPr>
              <w:t>От Покупателя:</w:t>
            </w:r>
          </w:p>
          <w:p w14:paraId="5595F563" w14:textId="6E87B488" w:rsidR="00F51643" w:rsidRDefault="00F51643" w:rsidP="00231999">
            <w:pPr>
              <w:spacing w:after="0" w:line="240" w:lineRule="auto"/>
              <w:rPr>
                <w:rFonts w:ascii="Times New Roman" w:eastAsia="Times New Roman" w:hAnsi="Times New Roman" w:cs="Times New Roman"/>
                <w:lang w:eastAsia="ru-RU"/>
              </w:rPr>
            </w:pPr>
          </w:p>
          <w:p w14:paraId="6725B7E5" w14:textId="2D0CBB03" w:rsidR="00F51643" w:rsidRDefault="00F51643" w:rsidP="00231999">
            <w:pPr>
              <w:spacing w:after="0" w:line="240" w:lineRule="auto"/>
              <w:rPr>
                <w:rFonts w:ascii="Times New Roman" w:eastAsia="Times New Roman" w:hAnsi="Times New Roman" w:cs="Times New Roman"/>
                <w:lang w:eastAsia="ru-RU"/>
              </w:rPr>
            </w:pPr>
          </w:p>
          <w:p w14:paraId="5C6F2E5E" w14:textId="77777777" w:rsidR="00F51643" w:rsidRPr="00F51643" w:rsidRDefault="00F51643" w:rsidP="00231999">
            <w:pPr>
              <w:spacing w:after="0" w:line="240" w:lineRule="auto"/>
              <w:rPr>
                <w:rFonts w:ascii="Times New Roman" w:eastAsia="Times New Roman" w:hAnsi="Times New Roman" w:cs="Times New Roman"/>
                <w:lang w:eastAsia="ru-RU"/>
              </w:rPr>
            </w:pPr>
          </w:p>
          <w:p w14:paraId="74F3B6A5" w14:textId="77777777" w:rsidR="00F51643" w:rsidRPr="00F51643" w:rsidRDefault="00F51643" w:rsidP="00231999">
            <w:pPr>
              <w:spacing w:after="0" w:line="240" w:lineRule="auto"/>
              <w:rPr>
                <w:rFonts w:ascii="Times New Roman" w:eastAsia="Times New Roman" w:hAnsi="Times New Roman" w:cs="Times New Roman"/>
                <w:lang w:eastAsia="ru-RU"/>
              </w:rPr>
            </w:pPr>
          </w:p>
          <w:p w14:paraId="44B2D66C" w14:textId="3052A28B"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__________________ </w:t>
            </w:r>
          </w:p>
          <w:p w14:paraId="1BD8B817"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МП</w:t>
            </w:r>
          </w:p>
          <w:p w14:paraId="641B0F70" w14:textId="77777777" w:rsidR="00F51643" w:rsidRPr="00F51643" w:rsidRDefault="00F51643" w:rsidP="00231999">
            <w:pPr>
              <w:spacing w:after="0" w:line="240" w:lineRule="auto"/>
              <w:rPr>
                <w:rFonts w:ascii="Times New Roman" w:eastAsia="Times New Roman" w:hAnsi="Times New Roman" w:cs="Times New Roman"/>
                <w:lang w:eastAsia="ru-RU"/>
              </w:rPr>
            </w:pPr>
          </w:p>
        </w:tc>
        <w:tc>
          <w:tcPr>
            <w:tcW w:w="5670" w:type="dxa"/>
            <w:hideMark/>
          </w:tcPr>
          <w:p w14:paraId="7D2C27A8" w14:textId="77777777" w:rsidR="00F51643" w:rsidRPr="00F51643" w:rsidRDefault="00F51643" w:rsidP="00231999">
            <w:pPr>
              <w:spacing w:after="0" w:line="240" w:lineRule="auto"/>
              <w:rPr>
                <w:rFonts w:ascii="Times New Roman" w:eastAsia="Times New Roman" w:hAnsi="Times New Roman" w:cs="Times New Roman"/>
                <w:lang w:eastAsia="ru-RU"/>
              </w:rPr>
            </w:pPr>
          </w:p>
          <w:p w14:paraId="21FA4E6C" w14:textId="77777777" w:rsidR="00F51643" w:rsidRPr="00F51643" w:rsidRDefault="00F51643" w:rsidP="00231999">
            <w:pPr>
              <w:spacing w:after="0" w:line="240" w:lineRule="auto"/>
              <w:rPr>
                <w:rFonts w:ascii="Times New Roman" w:eastAsia="Times New Roman" w:hAnsi="Times New Roman" w:cs="Times New Roman"/>
                <w:b/>
                <w:lang w:eastAsia="ru-RU"/>
              </w:rPr>
            </w:pPr>
            <w:r w:rsidRPr="00F51643">
              <w:rPr>
                <w:rFonts w:ascii="Times New Roman" w:eastAsia="Times New Roman" w:hAnsi="Times New Roman" w:cs="Times New Roman"/>
                <w:b/>
                <w:lang w:eastAsia="ru-RU"/>
              </w:rPr>
              <w:t>От Продавца:</w:t>
            </w:r>
          </w:p>
          <w:p w14:paraId="1A9F386A"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Заместитель Управляющего – </w:t>
            </w:r>
          </w:p>
          <w:p w14:paraId="6943F04E"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руководитель РСЦ                                          </w:t>
            </w:r>
          </w:p>
          <w:p w14:paraId="6E66CA35" w14:textId="77777777" w:rsidR="00F51643" w:rsidRP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Ивановского отделения № 8639 </w:t>
            </w:r>
          </w:p>
          <w:p w14:paraId="78684657" w14:textId="77777777" w:rsidR="00F51643" w:rsidRPr="00F51643" w:rsidRDefault="00F51643" w:rsidP="00F51643">
            <w:pPr>
              <w:spacing w:after="0" w:line="240" w:lineRule="auto"/>
              <w:rPr>
                <w:rFonts w:ascii="Times New Roman" w:eastAsia="Times New Roman" w:hAnsi="Times New Roman" w:cs="Times New Roman"/>
                <w:lang w:eastAsia="ru-RU"/>
              </w:rPr>
            </w:pPr>
          </w:p>
          <w:p w14:paraId="535F77CF" w14:textId="77777777" w:rsidR="00F51643" w:rsidRP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______________________    Д. Л. Щербаков</w:t>
            </w:r>
          </w:p>
          <w:p w14:paraId="108411F3" w14:textId="77777777" w:rsidR="00F51643" w:rsidRP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МП</w:t>
            </w:r>
          </w:p>
        </w:tc>
      </w:tr>
    </w:tbl>
    <w:p w14:paraId="2FBF7FAD" w14:textId="77777777" w:rsidR="007B2FD2" w:rsidRPr="00A24836" w:rsidRDefault="007B2FD2" w:rsidP="007B2FD2">
      <w:pPr>
        <w:widowControl w:val="0"/>
        <w:spacing w:after="0" w:line="240" w:lineRule="auto"/>
        <w:rPr>
          <w:rFonts w:ascii="Times New Roman" w:eastAsia="Times New Roman" w:hAnsi="Times New Roman" w:cs="Times New Roman"/>
          <w:lang w:eastAsia="ru-RU"/>
        </w:rPr>
      </w:pPr>
      <w:r w:rsidRPr="00A24836">
        <w:rPr>
          <w:rFonts w:ascii="Times New Roman" w:eastAsia="Times New Roman" w:hAnsi="Times New Roman" w:cs="Times New Roman"/>
          <w:lang w:eastAsia="ru-RU"/>
        </w:rPr>
        <w:br w:type="page"/>
      </w:r>
    </w:p>
    <w:p w14:paraId="6091CA97" w14:textId="77777777" w:rsidR="007B2FD2" w:rsidRPr="00A24836" w:rsidRDefault="007B2FD2" w:rsidP="007B2FD2">
      <w:pPr>
        <w:keepNext/>
        <w:widowControl w:val="0"/>
        <w:tabs>
          <w:tab w:val="left" w:pos="680"/>
        </w:tabs>
        <w:spacing w:after="0" w:line="240" w:lineRule="auto"/>
        <w:ind w:left="709" w:hanging="142"/>
        <w:jc w:val="right"/>
        <w:outlineLvl w:val="0"/>
        <w:rPr>
          <w:rFonts w:ascii="Times New Roman" w:eastAsia="Times New Roman" w:hAnsi="Times New Roman" w:cs="Times New Roman"/>
          <w:lang w:val="x-none" w:eastAsia="x-none"/>
        </w:rPr>
      </w:pPr>
      <w:r w:rsidRPr="00A24836">
        <w:rPr>
          <w:rFonts w:ascii="Times New Roman" w:eastAsia="Times New Roman" w:hAnsi="Times New Roman" w:cs="Times New Roman"/>
          <w:b/>
          <w:lang w:val="x-none" w:eastAsia="x-none"/>
        </w:rPr>
        <w:lastRenderedPageBreak/>
        <w:t>Приложение № 1</w:t>
      </w:r>
    </w:p>
    <w:p w14:paraId="5415EC47"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lang w:eastAsia="ru-RU"/>
        </w:rPr>
        <w:t xml:space="preserve">к Договору </w:t>
      </w:r>
      <w:r w:rsidRPr="00A24836">
        <w:rPr>
          <w:rFonts w:ascii="Times New Roman" w:eastAsia="Times New Roman" w:hAnsi="Times New Roman" w:cs="Times New Roman"/>
          <w:bCs/>
          <w:lang w:eastAsia="ru-RU"/>
        </w:rPr>
        <w:t>купли-продажи</w:t>
      </w:r>
    </w:p>
    <w:p w14:paraId="68164F6F"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bCs/>
          <w:lang w:eastAsia="ru-RU"/>
        </w:rPr>
        <w:t>недвижимого имущества</w:t>
      </w:r>
    </w:p>
    <w:p w14:paraId="3AF247E4"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от_____ №_____</w:t>
      </w:r>
    </w:p>
    <w:p w14:paraId="7BBCC540" w14:textId="77777777" w:rsidR="007B2FD2" w:rsidRPr="00A24836" w:rsidRDefault="007B2FD2" w:rsidP="007B2FD2">
      <w:pPr>
        <w:widowControl w:val="0"/>
        <w:snapToGrid w:val="0"/>
        <w:spacing w:after="0" w:line="240" w:lineRule="auto"/>
        <w:contextualSpacing/>
        <w:rPr>
          <w:rFonts w:ascii="Times New Roman" w:eastAsia="Times New Roman" w:hAnsi="Times New Roman" w:cs="Times New Roman"/>
          <w:lang w:eastAsia="ru-RU"/>
        </w:rPr>
      </w:pPr>
    </w:p>
    <w:p w14:paraId="13E816C6"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Форма Акта приема-передачи Имущества</w:t>
      </w:r>
    </w:p>
    <w:p w14:paraId="49BE5A68"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__________________________________________________________________</w:t>
      </w:r>
    </w:p>
    <w:p w14:paraId="269F35A1" w14:textId="77777777" w:rsidR="007B2FD2" w:rsidRPr="00A24836" w:rsidRDefault="007B2FD2" w:rsidP="007B2FD2">
      <w:pPr>
        <w:widowControl w:val="0"/>
        <w:snapToGrid w:val="0"/>
        <w:spacing w:after="0" w:line="240" w:lineRule="auto"/>
        <w:contextualSpacing/>
        <w:rPr>
          <w:rFonts w:ascii="Times New Roman" w:eastAsia="Times New Roman" w:hAnsi="Times New Roman" w:cs="Times New Roman"/>
          <w:lang w:eastAsia="ru-RU"/>
        </w:rPr>
      </w:pPr>
    </w:p>
    <w:p w14:paraId="44D91FE7"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АКТ</w:t>
      </w:r>
    </w:p>
    <w:p w14:paraId="58A9C685"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приема-передачи Имущества</w:t>
      </w:r>
    </w:p>
    <w:p w14:paraId="0431C1D9"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p>
    <w:p w14:paraId="03E65A08" w14:textId="77777777" w:rsidR="007B2FD2" w:rsidRPr="00A24836" w:rsidRDefault="007B2FD2" w:rsidP="007B2FD2">
      <w:pPr>
        <w:widowControl w:val="0"/>
        <w:snapToGrid w:val="0"/>
        <w:spacing w:after="0" w:line="240" w:lineRule="auto"/>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г.__________________</w:t>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t xml:space="preserve">              «___»_________ 20__г.</w:t>
      </w:r>
    </w:p>
    <w:p w14:paraId="3718A139" w14:textId="77777777" w:rsidR="007B2FD2" w:rsidRPr="00A24836" w:rsidRDefault="007B2FD2" w:rsidP="007B2FD2">
      <w:pPr>
        <w:widowControl w:val="0"/>
        <w:snapToGrid w:val="0"/>
        <w:spacing w:after="0" w:line="240" w:lineRule="auto"/>
        <w:contextualSpacing/>
        <w:jc w:val="both"/>
        <w:rPr>
          <w:rFonts w:ascii="Times New Roman" w:eastAsia="Times New Roman" w:hAnsi="Times New Roman" w:cs="Times New Roman"/>
          <w:lang w:eastAsia="ru-RU"/>
        </w:rPr>
      </w:pPr>
    </w:p>
    <w:p w14:paraId="46EDEA03"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Публичное акционерное общество «Сбербанк России», ПАО Сбербанк, именуемое в дальнейшем </w:t>
      </w:r>
      <w:r w:rsidRPr="00A24836">
        <w:rPr>
          <w:rFonts w:ascii="Times New Roman" w:eastAsia="Times New Roman" w:hAnsi="Times New Roman" w:cs="Times New Roman"/>
          <w:b/>
          <w:lang w:eastAsia="ru-RU"/>
        </w:rPr>
        <w:t>«Продавец»</w:t>
      </w:r>
      <w:r w:rsidRPr="00A24836">
        <w:rPr>
          <w:rFonts w:ascii="Times New Roman" w:eastAsia="Times New Roman" w:hAnsi="Times New Roman" w:cs="Times New Roman"/>
          <w:lang w:eastAsia="ru-RU"/>
        </w:rPr>
        <w:t xml:space="preserve">, в лице 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 </w:t>
      </w:r>
      <w:r w:rsidRPr="00A24836">
        <w:rPr>
          <w:rFonts w:ascii="Times New Roman" w:eastAsia="Times New Roman" w:hAnsi="Times New Roman" w:cs="Times New Roman"/>
          <w:i/>
          <w:iCs/>
          <w:lang w:eastAsia="ru-RU"/>
        </w:rPr>
        <w:t>(указать наименование и реквизиты документа, на основании которого действует представитель)</w:t>
      </w:r>
      <w:r w:rsidRPr="00A24836">
        <w:rPr>
          <w:rFonts w:ascii="Times New Roman" w:eastAsia="Times New Roman" w:hAnsi="Times New Roman" w:cs="Times New Roman"/>
          <w:lang w:eastAsia="ru-RU"/>
        </w:rPr>
        <w:t xml:space="preserve"> _______, с одной стороны, и</w:t>
      </w:r>
    </w:p>
    <w:p w14:paraId="30375AEB"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________ </w:t>
      </w:r>
      <w:r w:rsidRPr="00A24836">
        <w:rPr>
          <w:rFonts w:ascii="Times New Roman" w:eastAsia="Times New Roman" w:hAnsi="Times New Roman" w:cs="Times New Roman"/>
          <w:i/>
          <w:iCs/>
          <w:lang w:eastAsia="ru-RU"/>
        </w:rPr>
        <w:t xml:space="preserve">(указать полное и сокращённое наименование контрагента) </w:t>
      </w:r>
      <w:r w:rsidRPr="00A24836">
        <w:rPr>
          <w:rFonts w:ascii="Times New Roman" w:eastAsia="Times New Roman" w:hAnsi="Times New Roman" w:cs="Times New Roman"/>
          <w:lang w:eastAsia="ru-RU"/>
        </w:rPr>
        <w:t>_______, именуем__ в дальнейшем</w:t>
      </w:r>
      <w:r w:rsidRPr="00A24836">
        <w:rPr>
          <w:rFonts w:ascii="Times New Roman" w:eastAsia="Times New Roman" w:hAnsi="Times New Roman" w:cs="Times New Roman"/>
          <w:b/>
          <w:lang w:eastAsia="ru-RU"/>
        </w:rPr>
        <w:t xml:space="preserve"> «Покупатель»</w:t>
      </w:r>
      <w:r w:rsidRPr="00A24836">
        <w:rPr>
          <w:rFonts w:ascii="Times New Roman" w:eastAsia="Times New Roman" w:hAnsi="Times New Roman" w:cs="Times New Roman"/>
          <w:lang w:eastAsia="ru-RU"/>
        </w:rPr>
        <w:t xml:space="preserve"> в лице ______________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_____________________ </w:t>
      </w:r>
      <w:r w:rsidRPr="00A24836">
        <w:rPr>
          <w:rFonts w:ascii="Times New Roman" w:eastAsia="Times New Roman" w:hAnsi="Times New Roman" w:cs="Times New Roman"/>
          <w:i/>
          <w:iCs/>
          <w:lang w:eastAsia="ru-RU"/>
        </w:rPr>
        <w:t xml:space="preserve">(указать наименование и реквизиты документа, на основании которого действует представитель) </w:t>
      </w:r>
      <w:r w:rsidRPr="00A24836">
        <w:rPr>
          <w:rFonts w:ascii="Times New Roman" w:eastAsia="Times New Roman" w:hAnsi="Times New Roman" w:cs="Times New Roman"/>
          <w:lang w:eastAsia="ru-RU"/>
        </w:rPr>
        <w:t>_______,</w:t>
      </w:r>
      <w:r w:rsidRPr="00A24836">
        <w:rPr>
          <w:rFonts w:ascii="Times New Roman" w:eastAsia="Times New Roman" w:hAnsi="Times New Roman" w:cs="Times New Roman"/>
          <w:iCs/>
          <w:vertAlign w:val="superscript"/>
          <w:lang w:eastAsia="ru-RU"/>
        </w:rPr>
        <w:footnoteReference w:id="14"/>
      </w:r>
      <w:r w:rsidRPr="00A24836">
        <w:rPr>
          <w:rFonts w:ascii="Times New Roman" w:eastAsia="Times New Roman" w:hAnsi="Times New Roman" w:cs="Times New Roman"/>
          <w:lang w:eastAsia="ru-RU"/>
        </w:rPr>
        <w:t xml:space="preserve"> с другой стороны, совместно именуемые далее «</w:t>
      </w:r>
      <w:r w:rsidRPr="00A24836">
        <w:rPr>
          <w:rFonts w:ascii="Times New Roman" w:eastAsia="Times New Roman" w:hAnsi="Times New Roman" w:cs="Times New Roman"/>
          <w:b/>
          <w:lang w:eastAsia="ru-RU"/>
        </w:rPr>
        <w:t>Стороны</w:t>
      </w:r>
      <w:r w:rsidRPr="00A24836">
        <w:rPr>
          <w:rFonts w:ascii="Times New Roman" w:eastAsia="Times New Roman" w:hAnsi="Times New Roman" w:cs="Times New Roman"/>
          <w:lang w:eastAsia="ru-RU"/>
        </w:rPr>
        <w:t>», а каждая в отдельности «</w:t>
      </w:r>
      <w:r w:rsidRPr="00A24836">
        <w:rPr>
          <w:rFonts w:ascii="Times New Roman" w:eastAsia="Times New Roman" w:hAnsi="Times New Roman" w:cs="Times New Roman"/>
          <w:b/>
          <w:lang w:eastAsia="ru-RU"/>
        </w:rPr>
        <w:t>Сторона</w:t>
      </w:r>
      <w:r w:rsidRPr="00A24836">
        <w:rPr>
          <w:rFonts w:ascii="Times New Roman" w:eastAsia="Times New Roman" w:hAnsi="Times New Roman" w:cs="Times New Roman"/>
          <w:lang w:eastAsia="ru-RU"/>
        </w:rPr>
        <w:t xml:space="preserve">», составили настоящий акт приема-передачи (далее – </w:t>
      </w:r>
      <w:r w:rsidRPr="00A24836">
        <w:rPr>
          <w:rFonts w:ascii="Times New Roman" w:eastAsia="Times New Roman" w:hAnsi="Times New Roman" w:cs="Times New Roman"/>
          <w:b/>
          <w:lang w:eastAsia="ru-RU"/>
        </w:rPr>
        <w:t>«Акт»</w:t>
      </w:r>
      <w:r w:rsidRPr="00A24836">
        <w:rPr>
          <w:rFonts w:ascii="Times New Roman" w:eastAsia="Times New Roman" w:hAnsi="Times New Roman" w:cs="Times New Roman"/>
          <w:lang w:eastAsia="ru-RU"/>
        </w:rPr>
        <w:t>) о нижеследующем:</w:t>
      </w:r>
    </w:p>
    <w:p w14:paraId="56A7BD71" w14:textId="77777777" w:rsidR="007B2FD2" w:rsidRPr="00A24836" w:rsidRDefault="007B2FD2" w:rsidP="007B2FD2">
      <w:pPr>
        <w:widowControl w:val="0"/>
        <w:numPr>
          <w:ilvl w:val="2"/>
          <w:numId w:val="12"/>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На основании договора</w:t>
      </w:r>
      <w:r w:rsidRPr="00A24836">
        <w:rPr>
          <w:rFonts w:ascii="Times New Roman" w:eastAsia="Times New Roman" w:hAnsi="Times New Roman" w:cs="Times New Roman"/>
          <w:bCs/>
          <w:lang w:eastAsia="ru-RU"/>
        </w:rPr>
        <w:t xml:space="preserve"> купли-продажи недвижимого имущества </w:t>
      </w:r>
      <w:r w:rsidRPr="00A24836">
        <w:rPr>
          <w:rFonts w:ascii="Times New Roman" w:eastAsia="Times New Roman" w:hAnsi="Times New Roman" w:cs="Times New Roman"/>
          <w:lang w:eastAsia="ru-RU"/>
        </w:rPr>
        <w:t>от_____ №_____ Продавец передает Покупателю, а принимает недвижимое имущество (далее – «</w:t>
      </w:r>
      <w:r w:rsidRPr="00A24836">
        <w:rPr>
          <w:rFonts w:ascii="Times New Roman" w:eastAsia="Times New Roman" w:hAnsi="Times New Roman" w:cs="Times New Roman"/>
          <w:b/>
          <w:lang w:eastAsia="ru-RU"/>
        </w:rPr>
        <w:t>Недвижимое имущество</w:t>
      </w:r>
      <w:r w:rsidRPr="00A24836">
        <w:rPr>
          <w:rFonts w:ascii="Times New Roman" w:eastAsia="Times New Roman" w:hAnsi="Times New Roman" w:cs="Times New Roman"/>
          <w:lang w:eastAsia="ru-RU"/>
        </w:rPr>
        <w:t>»):</w:t>
      </w:r>
    </w:p>
    <w:p w14:paraId="7C1B6A3E" w14:textId="77777777" w:rsidR="007B2FD2" w:rsidRPr="00A24836" w:rsidRDefault="007B2FD2" w:rsidP="007B2FD2">
      <w:pPr>
        <w:widowControl w:val="0"/>
        <w:numPr>
          <w:ilvl w:val="1"/>
          <w:numId w:val="20"/>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Недвижимое имущество (далее – «</w:t>
      </w:r>
      <w:r w:rsidRPr="00A24836">
        <w:rPr>
          <w:rFonts w:ascii="Times New Roman" w:eastAsia="Times New Roman" w:hAnsi="Times New Roman" w:cs="Times New Roman"/>
          <w:b/>
          <w:lang w:eastAsia="ru-RU"/>
        </w:rPr>
        <w:t>Недвижимое имущество</w:t>
      </w:r>
      <w:r w:rsidRPr="00A24836">
        <w:rPr>
          <w:rFonts w:ascii="Times New Roman" w:eastAsia="Times New Roman" w:hAnsi="Times New Roman" w:cs="Times New Roman"/>
          <w:lang w:eastAsia="ru-RU"/>
        </w:rPr>
        <w:t>»):</w:t>
      </w:r>
    </w:p>
    <w:p w14:paraId="42C7D6B1" w14:textId="77777777" w:rsidR="007B2FD2" w:rsidRPr="00A24836" w:rsidRDefault="007B2FD2" w:rsidP="007B2FD2">
      <w:pPr>
        <w:widowControl w:val="0"/>
        <w:numPr>
          <w:ilvl w:val="2"/>
          <w:numId w:val="20"/>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_____________</w:t>
      </w:r>
      <w:r w:rsidRPr="00A24836">
        <w:rPr>
          <w:rFonts w:ascii="Times New Roman" w:eastAsia="Times New Roman" w:hAnsi="Times New Roman" w:cs="Times New Roman"/>
          <w:vertAlign w:val="superscript"/>
          <w:lang w:eastAsia="ru-RU"/>
        </w:rPr>
        <w:footnoteReference w:id="15"/>
      </w:r>
      <w:r w:rsidRPr="00A24836">
        <w:rPr>
          <w:rFonts w:ascii="Times New Roman" w:eastAsia="Times New Roman" w:hAnsi="Times New Roman" w:cs="Times New Roman"/>
          <w:lang w:eastAsia="ru-RU"/>
        </w:rPr>
        <w:t xml:space="preserve"> (далее – «</w:t>
      </w:r>
      <w:r w:rsidRPr="00A24836">
        <w:rPr>
          <w:rFonts w:ascii="Times New Roman" w:eastAsia="Times New Roman" w:hAnsi="Times New Roman" w:cs="Times New Roman"/>
          <w:b/>
          <w:lang w:eastAsia="ru-RU"/>
        </w:rPr>
        <w:t>Объект</w:t>
      </w:r>
      <w:r w:rsidRPr="00A24836">
        <w:rPr>
          <w:rFonts w:ascii="Times New Roman" w:eastAsia="Times New Roman" w:hAnsi="Times New Roman" w:cs="Times New Roman"/>
          <w:lang w:eastAsia="ru-RU"/>
        </w:rPr>
        <w:t>»).</w:t>
      </w:r>
    </w:p>
    <w:p w14:paraId="07841C0C"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Кадастровый/условный номер Объекта: _____________.</w:t>
      </w:r>
      <w:r w:rsidRPr="00A24836">
        <w:rPr>
          <w:rFonts w:ascii="Times New Roman" w:eastAsia="Times New Roman" w:hAnsi="Times New Roman" w:cs="Times New Roman"/>
          <w:vertAlign w:val="superscript"/>
          <w:lang w:eastAsia="ru-RU"/>
        </w:rPr>
        <w:footnoteReference w:id="16"/>
      </w:r>
    </w:p>
    <w:p w14:paraId="7234A05E"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Объект расположен по адресу: ___________.</w:t>
      </w:r>
      <w:r w:rsidRPr="00A24836">
        <w:rPr>
          <w:rFonts w:ascii="Times New Roman" w:eastAsia="Times New Roman" w:hAnsi="Times New Roman" w:cs="Times New Roman"/>
          <w:vertAlign w:val="superscript"/>
          <w:lang w:eastAsia="ru-RU"/>
        </w:rPr>
        <w:footnoteReference w:id="17"/>
      </w:r>
    </w:p>
    <w:p w14:paraId="67F93633"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Объект принадлежит Продавцу на праве собственности на основании __________</w:t>
      </w:r>
      <w:r w:rsidRPr="00A24836">
        <w:rPr>
          <w:rFonts w:ascii="Times New Roman" w:eastAsia="Times New Roman" w:hAnsi="Times New Roman" w:cs="Times New Roman"/>
          <w:vertAlign w:val="superscript"/>
          <w:lang w:eastAsia="ru-RU"/>
        </w:rPr>
        <w:footnoteReference w:id="18"/>
      </w:r>
      <w:r w:rsidRPr="00A24836">
        <w:rPr>
          <w:rFonts w:ascii="Times New Roman" w:eastAsia="Times New Roman" w:hAnsi="Times New Roman" w:cs="Times New Roman"/>
          <w:lang w:eastAsia="ru-RU"/>
        </w:rPr>
        <w:t>, что подтверждается __________</w:t>
      </w:r>
      <w:r w:rsidRPr="00A24836">
        <w:rPr>
          <w:rFonts w:ascii="Times New Roman" w:eastAsia="Times New Roman" w:hAnsi="Times New Roman" w:cs="Times New Roman"/>
          <w:vertAlign w:val="superscript"/>
          <w:lang w:eastAsia="ru-RU"/>
        </w:rPr>
        <w:footnoteReference w:id="19"/>
      </w:r>
      <w:r w:rsidRPr="00A24836">
        <w:rPr>
          <w:rFonts w:ascii="Times New Roman" w:eastAsia="Times New Roman" w:hAnsi="Times New Roman" w:cs="Times New Roman"/>
          <w:lang w:eastAsia="ru-RU"/>
        </w:rPr>
        <w:t>, о чем в Едином государственном реестре недвижимости сделана запись о регистрации ___________</w:t>
      </w:r>
      <w:r w:rsidRPr="00A24836">
        <w:rPr>
          <w:rFonts w:ascii="Times New Roman" w:eastAsia="Times New Roman" w:hAnsi="Times New Roman" w:cs="Times New Roman"/>
          <w:vertAlign w:val="superscript"/>
          <w:lang w:eastAsia="ru-RU"/>
        </w:rPr>
        <w:footnoteReference w:id="20"/>
      </w:r>
      <w:r w:rsidRPr="00A24836">
        <w:rPr>
          <w:rFonts w:ascii="Times New Roman" w:eastAsia="Times New Roman" w:hAnsi="Times New Roman" w:cs="Times New Roman"/>
          <w:lang w:eastAsia="ru-RU"/>
        </w:rPr>
        <w:t>.</w:t>
      </w:r>
    </w:p>
    <w:p w14:paraId="5EA12CB3" w14:textId="77777777" w:rsidR="007B2FD2" w:rsidRPr="00A24836" w:rsidRDefault="007B2FD2" w:rsidP="007B2FD2">
      <w:pPr>
        <w:widowControl w:val="0"/>
        <w:numPr>
          <w:ilvl w:val="2"/>
          <w:numId w:val="20"/>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21"/>
      </w:r>
      <w:r w:rsidRPr="00A24836">
        <w:rPr>
          <w:rFonts w:ascii="Times New Roman" w:eastAsia="Times New Roman" w:hAnsi="Times New Roman" w:cs="Times New Roman"/>
          <w:lang w:eastAsia="ru-RU"/>
        </w:rPr>
        <w:t>Земельный участок (далее – «</w:t>
      </w:r>
      <w:r w:rsidRPr="00A24836">
        <w:rPr>
          <w:rFonts w:ascii="Times New Roman" w:eastAsia="Times New Roman" w:hAnsi="Times New Roman" w:cs="Times New Roman"/>
          <w:b/>
          <w:lang w:eastAsia="ru-RU"/>
        </w:rPr>
        <w:t>Земельный участок</w:t>
      </w:r>
      <w:r w:rsidRPr="00A24836">
        <w:rPr>
          <w:rFonts w:ascii="Times New Roman" w:eastAsia="Times New Roman" w:hAnsi="Times New Roman" w:cs="Times New Roman"/>
          <w:lang w:eastAsia="ru-RU"/>
        </w:rPr>
        <w:t>») со следующими характеристиками: ___________</w:t>
      </w:r>
      <w:r w:rsidRPr="00A24836">
        <w:rPr>
          <w:rFonts w:ascii="Times New Roman" w:eastAsia="Times New Roman" w:hAnsi="Times New Roman" w:cs="Times New Roman"/>
          <w:vertAlign w:val="superscript"/>
          <w:lang w:eastAsia="ru-RU"/>
        </w:rPr>
        <w:footnoteReference w:id="22"/>
      </w:r>
      <w:r w:rsidRPr="00A24836">
        <w:rPr>
          <w:rFonts w:ascii="Times New Roman" w:eastAsia="Times New Roman" w:hAnsi="Times New Roman" w:cs="Times New Roman"/>
          <w:lang w:eastAsia="ru-RU"/>
        </w:rPr>
        <w:t>.</w:t>
      </w:r>
    </w:p>
    <w:p w14:paraId="683CB7A0"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Кадастровый/условный номер Земельного участка: _____________.</w:t>
      </w:r>
      <w:r w:rsidRPr="00A24836">
        <w:rPr>
          <w:rFonts w:ascii="Times New Roman" w:eastAsia="Times New Roman" w:hAnsi="Times New Roman" w:cs="Times New Roman"/>
          <w:vertAlign w:val="superscript"/>
          <w:lang w:eastAsia="ru-RU"/>
        </w:rPr>
        <w:footnoteReference w:id="23"/>
      </w:r>
    </w:p>
    <w:p w14:paraId="7C5D64D7"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Земельный участок расположен по адресу: ___________.</w:t>
      </w:r>
      <w:r w:rsidRPr="00A24836">
        <w:rPr>
          <w:rFonts w:ascii="Times New Roman" w:eastAsia="Times New Roman" w:hAnsi="Times New Roman" w:cs="Times New Roman"/>
          <w:vertAlign w:val="superscript"/>
          <w:lang w:eastAsia="ru-RU"/>
        </w:rPr>
        <w:footnoteReference w:id="24"/>
      </w:r>
    </w:p>
    <w:p w14:paraId="25F285A4"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Земельный участок принадлежит Продавцу на праве собственности на основании __________</w:t>
      </w:r>
      <w:r w:rsidRPr="00A24836">
        <w:rPr>
          <w:rFonts w:ascii="Times New Roman" w:eastAsia="Times New Roman" w:hAnsi="Times New Roman" w:cs="Times New Roman"/>
          <w:vertAlign w:val="superscript"/>
          <w:lang w:eastAsia="ru-RU"/>
        </w:rPr>
        <w:footnoteReference w:id="25"/>
      </w:r>
      <w:r w:rsidRPr="00A24836">
        <w:rPr>
          <w:rFonts w:ascii="Times New Roman" w:eastAsia="Times New Roman" w:hAnsi="Times New Roman" w:cs="Times New Roman"/>
          <w:lang w:eastAsia="ru-RU"/>
        </w:rPr>
        <w:t>, что подтверждается __________</w:t>
      </w:r>
      <w:r w:rsidRPr="00A24836">
        <w:rPr>
          <w:rFonts w:ascii="Times New Roman" w:eastAsia="Times New Roman" w:hAnsi="Times New Roman" w:cs="Times New Roman"/>
          <w:vertAlign w:val="superscript"/>
          <w:lang w:eastAsia="ru-RU"/>
        </w:rPr>
        <w:footnoteReference w:id="26"/>
      </w:r>
      <w:r w:rsidRPr="00A24836">
        <w:rPr>
          <w:rFonts w:ascii="Times New Roman" w:eastAsia="Times New Roman" w:hAnsi="Times New Roman" w:cs="Times New Roman"/>
          <w:lang w:eastAsia="ru-RU"/>
        </w:rPr>
        <w:t>, о чем в Едином государственном реестре недвижимости сделана запись о регистрации ___________</w:t>
      </w:r>
      <w:r w:rsidRPr="00A24836">
        <w:rPr>
          <w:rFonts w:ascii="Times New Roman" w:eastAsia="Times New Roman" w:hAnsi="Times New Roman" w:cs="Times New Roman"/>
          <w:vertAlign w:val="superscript"/>
          <w:lang w:eastAsia="ru-RU"/>
        </w:rPr>
        <w:footnoteReference w:id="27"/>
      </w:r>
      <w:r w:rsidRPr="00A24836">
        <w:rPr>
          <w:rFonts w:ascii="Times New Roman" w:eastAsia="Times New Roman" w:hAnsi="Times New Roman" w:cs="Times New Roman"/>
          <w:lang w:eastAsia="ru-RU"/>
        </w:rPr>
        <w:t>.</w:t>
      </w:r>
      <w:r w:rsidRPr="00A24836">
        <w:rPr>
          <w:rFonts w:ascii="Times New Roman" w:eastAsia="Times New Roman" w:hAnsi="Times New Roman" w:cs="Times New Roman"/>
          <w:vertAlign w:val="superscript"/>
          <w:lang w:eastAsia="ru-RU"/>
        </w:rPr>
        <w:footnoteReference w:id="28"/>
      </w:r>
    </w:p>
    <w:p w14:paraId="63FDB007" w14:textId="77777777" w:rsidR="007B2FD2" w:rsidRPr="00A24836" w:rsidRDefault="007B2FD2" w:rsidP="007B2FD2">
      <w:pPr>
        <w:widowControl w:val="0"/>
        <w:numPr>
          <w:ilvl w:val="0"/>
          <w:numId w:val="20"/>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Недвижимое имущество передается в следующем техническом состоянии:</w:t>
      </w:r>
    </w:p>
    <w:p w14:paraId="1656F96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фасад и кровля Объекта:</w:t>
      </w:r>
      <w:r w:rsidRPr="00A24836">
        <w:rPr>
          <w:rFonts w:ascii="Times New Roman" w:eastAsia="Times New Roman" w:hAnsi="Times New Roman" w:cs="Times New Roman"/>
          <w:lang w:eastAsia="ru-RU"/>
        </w:rPr>
        <w:t xml:space="preserve"> _________________________________________________</w:t>
      </w:r>
    </w:p>
    <w:p w14:paraId="21A9A2E1"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(указать вид отделки, например – окраска, плитка, др. покрытие)</w:t>
      </w:r>
    </w:p>
    <w:p w14:paraId="03DA64C3"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C584A3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1223A40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7C58732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lang w:eastAsia="ru-RU"/>
        </w:rPr>
        <w:tab/>
      </w:r>
    </w:p>
    <w:p w14:paraId="6847DFB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285D487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стены</w:t>
      </w:r>
      <w:r w:rsidRPr="00A24836">
        <w:rPr>
          <w:rFonts w:ascii="Times New Roman" w:eastAsia="Times New Roman" w:hAnsi="Times New Roman" w:cs="Times New Roman"/>
          <w:lang w:eastAsia="ru-RU"/>
        </w:rPr>
        <w:t>: __________________________________________________________________</w:t>
      </w:r>
    </w:p>
    <w:p w14:paraId="1DB1DBC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(указать вид отделки, например – окраска, обои, др. покрытие)</w:t>
      </w:r>
    </w:p>
    <w:p w14:paraId="4B49B71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600C31E"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464A3BBA"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28E222A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lang w:eastAsia="ru-RU"/>
        </w:rPr>
        <w:tab/>
      </w:r>
    </w:p>
    <w:p w14:paraId="0657BFC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p>
    <w:p w14:paraId="6F64F2B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потолки</w:t>
      </w:r>
      <w:r w:rsidRPr="00A24836">
        <w:rPr>
          <w:rFonts w:ascii="Times New Roman" w:eastAsia="Times New Roman" w:hAnsi="Times New Roman" w:cs="Times New Roman"/>
          <w:lang w:eastAsia="ru-RU"/>
        </w:rPr>
        <w:t>: ________________________________________________________________</w:t>
      </w:r>
    </w:p>
    <w:p w14:paraId="0EC0EE0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вид отделки, например :окраска, обои, др. покрытие)</w:t>
      </w:r>
    </w:p>
    <w:p w14:paraId="1A78C41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26073A4A"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7E53E87E"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740B322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vertAlign w:val="superscript"/>
          <w:lang w:eastAsia="ru-RU"/>
        </w:rPr>
        <w:tab/>
      </w:r>
    </w:p>
    <w:p w14:paraId="6C8F7F65"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8172A5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полы</w:t>
      </w:r>
      <w:r w:rsidRPr="00A24836">
        <w:rPr>
          <w:rFonts w:ascii="Times New Roman" w:eastAsia="Times New Roman" w:hAnsi="Times New Roman" w:cs="Times New Roman"/>
          <w:lang w:eastAsia="ru-RU"/>
        </w:rPr>
        <w:t>: ___________________________________________________________________</w:t>
      </w:r>
    </w:p>
    <w:p w14:paraId="0BBF638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вид отделки, например: окраска, паркет, плитка, др. покрытие)</w:t>
      </w:r>
    </w:p>
    <w:p w14:paraId="485A26C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458EA05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0BAA3A1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1C827FC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vertAlign w:val="superscript"/>
          <w:lang w:eastAsia="ru-RU"/>
        </w:rPr>
        <w:tab/>
      </w:r>
    </w:p>
    <w:p w14:paraId="556DF5A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7676C0A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двери</w:t>
      </w:r>
      <w:r w:rsidRPr="00A24836">
        <w:rPr>
          <w:rFonts w:ascii="Times New Roman" w:eastAsia="Times New Roman" w:hAnsi="Times New Roman" w:cs="Times New Roman"/>
          <w:lang w:eastAsia="ru-RU"/>
        </w:rPr>
        <w:t>: __________________________________________________________________</w:t>
      </w:r>
    </w:p>
    <w:p w14:paraId="44C948C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материал, вид отделки, например: металлическая, деревянная, др. покрытие)</w:t>
      </w:r>
    </w:p>
    <w:p w14:paraId="78F9645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128B2EF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009610D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1811417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909CDB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38250BF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 окна</w:t>
      </w:r>
      <w:r w:rsidRPr="00A24836">
        <w:rPr>
          <w:rFonts w:ascii="Times New Roman" w:eastAsia="Times New Roman" w:hAnsi="Times New Roman" w:cs="Times New Roman"/>
          <w:lang w:eastAsia="ru-RU"/>
        </w:rPr>
        <w:t>: ___________________________________________________________________</w:t>
      </w:r>
    </w:p>
    <w:p w14:paraId="004963F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(указать материал, вид отделки, например: пластиковые, деревянные, алюминиевые, окраска, др. покрытие)</w:t>
      </w:r>
    </w:p>
    <w:p w14:paraId="1A8CD50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27D4F5F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2FEBC73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034682E5"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17436F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94"/>
        <w:gridCol w:w="4260"/>
      </w:tblGrid>
      <w:tr w:rsidR="007B2FD2" w:rsidRPr="00A24836" w14:paraId="534C7800" w14:textId="77777777" w:rsidTr="00736407">
        <w:tc>
          <w:tcPr>
            <w:tcW w:w="371" w:type="pct"/>
            <w:vAlign w:val="center"/>
          </w:tcPr>
          <w:p w14:paraId="326D677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п/п</w:t>
            </w:r>
          </w:p>
        </w:tc>
        <w:tc>
          <w:tcPr>
            <w:tcW w:w="2498" w:type="pct"/>
            <w:vAlign w:val="center"/>
          </w:tcPr>
          <w:p w14:paraId="2A28045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strike/>
                <w:lang w:eastAsia="ru-RU"/>
              </w:rPr>
            </w:pPr>
            <w:r w:rsidRPr="00A24836">
              <w:rPr>
                <w:rFonts w:ascii="Times New Roman" w:eastAsia="Times New Roman" w:hAnsi="Times New Roman" w:cs="Times New Roman"/>
                <w:lang w:eastAsia="ru-RU"/>
              </w:rPr>
              <w:t>Наименование/описание систем</w:t>
            </w:r>
          </w:p>
        </w:tc>
        <w:tc>
          <w:tcPr>
            <w:tcW w:w="2131" w:type="pct"/>
            <w:vAlign w:val="center"/>
          </w:tcPr>
          <w:p w14:paraId="5C3C81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Состояние</w:t>
            </w:r>
          </w:p>
          <w:p w14:paraId="184CBF1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7B2FD2" w:rsidRPr="00A24836" w14:paraId="27AA196E" w14:textId="77777777" w:rsidTr="00736407">
        <w:tc>
          <w:tcPr>
            <w:tcW w:w="371" w:type="pct"/>
            <w:vAlign w:val="center"/>
          </w:tcPr>
          <w:p w14:paraId="37A4883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1.</w:t>
            </w:r>
          </w:p>
        </w:tc>
        <w:tc>
          <w:tcPr>
            <w:tcW w:w="2498" w:type="pct"/>
            <w:vAlign w:val="center"/>
          </w:tcPr>
          <w:p w14:paraId="3E0B901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электроснабжения в соответствии с проектом № ______</w:t>
            </w:r>
          </w:p>
        </w:tc>
        <w:tc>
          <w:tcPr>
            <w:tcW w:w="2131" w:type="pct"/>
            <w:vAlign w:val="center"/>
          </w:tcPr>
          <w:p w14:paraId="5CA456F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F5DD50D" w14:textId="77777777" w:rsidTr="00736407">
        <w:tc>
          <w:tcPr>
            <w:tcW w:w="371" w:type="pct"/>
            <w:vAlign w:val="center"/>
          </w:tcPr>
          <w:p w14:paraId="439E4B8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1.1.</w:t>
            </w:r>
          </w:p>
        </w:tc>
        <w:tc>
          <w:tcPr>
            <w:tcW w:w="2498" w:type="pct"/>
            <w:vAlign w:val="center"/>
          </w:tcPr>
          <w:p w14:paraId="2AC5621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Общее электроснабжение</w:t>
            </w:r>
          </w:p>
        </w:tc>
        <w:tc>
          <w:tcPr>
            <w:tcW w:w="2131" w:type="pct"/>
            <w:vAlign w:val="center"/>
          </w:tcPr>
          <w:p w14:paraId="7150446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327D67E" w14:textId="77777777" w:rsidTr="00736407">
        <w:tc>
          <w:tcPr>
            <w:tcW w:w="371" w:type="pct"/>
            <w:vAlign w:val="center"/>
          </w:tcPr>
          <w:p w14:paraId="3DC32A4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1.2.</w:t>
            </w:r>
          </w:p>
        </w:tc>
        <w:tc>
          <w:tcPr>
            <w:tcW w:w="2498" w:type="pct"/>
            <w:vAlign w:val="center"/>
          </w:tcPr>
          <w:p w14:paraId="033944A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ГРЩ, РЩ</w:t>
            </w:r>
          </w:p>
        </w:tc>
        <w:tc>
          <w:tcPr>
            <w:tcW w:w="2131" w:type="pct"/>
            <w:vAlign w:val="center"/>
          </w:tcPr>
          <w:p w14:paraId="470C6FB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BD4CFDB" w14:textId="77777777" w:rsidTr="00736407">
        <w:tc>
          <w:tcPr>
            <w:tcW w:w="371" w:type="pct"/>
            <w:vAlign w:val="center"/>
          </w:tcPr>
          <w:p w14:paraId="6A5C840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1.3.</w:t>
            </w:r>
          </w:p>
        </w:tc>
        <w:tc>
          <w:tcPr>
            <w:tcW w:w="2498" w:type="pct"/>
            <w:vAlign w:val="center"/>
          </w:tcPr>
          <w:p w14:paraId="7A41DB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Гарантированное и бесперебойное электропитание</w:t>
            </w:r>
          </w:p>
        </w:tc>
        <w:tc>
          <w:tcPr>
            <w:tcW w:w="2131" w:type="pct"/>
            <w:vAlign w:val="center"/>
          </w:tcPr>
          <w:p w14:paraId="4B9770F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2135E77" w14:textId="77777777" w:rsidTr="00736407">
        <w:tc>
          <w:tcPr>
            <w:tcW w:w="371" w:type="pct"/>
            <w:vAlign w:val="center"/>
          </w:tcPr>
          <w:p w14:paraId="7E36B32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1.4.</w:t>
            </w:r>
          </w:p>
        </w:tc>
        <w:tc>
          <w:tcPr>
            <w:tcW w:w="2498" w:type="pct"/>
            <w:vAlign w:val="center"/>
          </w:tcPr>
          <w:p w14:paraId="13842B5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Силовые, питающие и групповые кабельные линии</w:t>
            </w:r>
          </w:p>
        </w:tc>
        <w:tc>
          <w:tcPr>
            <w:tcW w:w="2131" w:type="pct"/>
            <w:vAlign w:val="center"/>
          </w:tcPr>
          <w:p w14:paraId="507FCE1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623680C" w14:textId="77777777" w:rsidTr="00736407">
        <w:tc>
          <w:tcPr>
            <w:tcW w:w="371" w:type="pct"/>
            <w:vAlign w:val="center"/>
          </w:tcPr>
          <w:p w14:paraId="4C1BE7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1.5.</w:t>
            </w:r>
          </w:p>
        </w:tc>
        <w:tc>
          <w:tcPr>
            <w:tcW w:w="2498" w:type="pct"/>
            <w:vAlign w:val="center"/>
          </w:tcPr>
          <w:p w14:paraId="659E449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электрообогрева (термокабели)</w:t>
            </w:r>
          </w:p>
        </w:tc>
        <w:tc>
          <w:tcPr>
            <w:tcW w:w="2131" w:type="pct"/>
            <w:vAlign w:val="center"/>
          </w:tcPr>
          <w:p w14:paraId="03BB5E7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D676E93" w14:textId="77777777" w:rsidTr="00736407">
        <w:tc>
          <w:tcPr>
            <w:tcW w:w="371" w:type="pct"/>
            <w:vAlign w:val="center"/>
          </w:tcPr>
          <w:p w14:paraId="575B816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1.6.</w:t>
            </w:r>
          </w:p>
        </w:tc>
        <w:tc>
          <w:tcPr>
            <w:tcW w:w="2498" w:type="pct"/>
            <w:vAlign w:val="center"/>
          </w:tcPr>
          <w:p w14:paraId="6C7F4B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учета потребляемой электроэнергии</w:t>
            </w:r>
          </w:p>
        </w:tc>
        <w:tc>
          <w:tcPr>
            <w:tcW w:w="2131" w:type="pct"/>
            <w:vAlign w:val="center"/>
          </w:tcPr>
          <w:p w14:paraId="6A709DE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63FB847" w14:textId="77777777" w:rsidTr="00736407">
        <w:tc>
          <w:tcPr>
            <w:tcW w:w="371" w:type="pct"/>
            <w:vAlign w:val="center"/>
          </w:tcPr>
          <w:p w14:paraId="040A09A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1.7.</w:t>
            </w:r>
          </w:p>
        </w:tc>
        <w:tc>
          <w:tcPr>
            <w:tcW w:w="2498" w:type="pct"/>
            <w:vAlign w:val="center"/>
          </w:tcPr>
          <w:p w14:paraId="1021C02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освещения</w:t>
            </w:r>
          </w:p>
        </w:tc>
        <w:tc>
          <w:tcPr>
            <w:tcW w:w="2131" w:type="pct"/>
            <w:vAlign w:val="center"/>
          </w:tcPr>
          <w:p w14:paraId="79D5B2F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CACE0F2" w14:textId="77777777" w:rsidTr="00736407">
        <w:tc>
          <w:tcPr>
            <w:tcW w:w="371" w:type="pct"/>
            <w:vAlign w:val="center"/>
          </w:tcPr>
          <w:p w14:paraId="258D29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1.8.</w:t>
            </w:r>
          </w:p>
        </w:tc>
        <w:tc>
          <w:tcPr>
            <w:tcW w:w="2498" w:type="pct"/>
            <w:vAlign w:val="center"/>
          </w:tcPr>
          <w:p w14:paraId="3386854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Рекламное освещение</w:t>
            </w:r>
          </w:p>
        </w:tc>
        <w:tc>
          <w:tcPr>
            <w:tcW w:w="2131" w:type="pct"/>
            <w:vAlign w:val="center"/>
          </w:tcPr>
          <w:p w14:paraId="4AB4FF2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D135CC1" w14:textId="77777777" w:rsidTr="00736407">
        <w:tc>
          <w:tcPr>
            <w:tcW w:w="371" w:type="pct"/>
            <w:vAlign w:val="center"/>
          </w:tcPr>
          <w:p w14:paraId="2F3E67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1.9.</w:t>
            </w:r>
          </w:p>
        </w:tc>
        <w:tc>
          <w:tcPr>
            <w:tcW w:w="2498" w:type="pct"/>
            <w:vAlign w:val="center"/>
          </w:tcPr>
          <w:p w14:paraId="081E0CD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Электроустановочное оборудование</w:t>
            </w:r>
          </w:p>
        </w:tc>
        <w:tc>
          <w:tcPr>
            <w:tcW w:w="2131" w:type="pct"/>
            <w:vAlign w:val="center"/>
          </w:tcPr>
          <w:p w14:paraId="03DE2A8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6A7BF9C" w14:textId="77777777" w:rsidTr="00736407">
        <w:tc>
          <w:tcPr>
            <w:tcW w:w="371" w:type="pct"/>
            <w:vAlign w:val="center"/>
          </w:tcPr>
          <w:p w14:paraId="6ADA49C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val="en-US" w:eastAsia="ru-RU"/>
              </w:rPr>
              <w:t>1.10.</w:t>
            </w:r>
          </w:p>
        </w:tc>
        <w:tc>
          <w:tcPr>
            <w:tcW w:w="2498" w:type="pct"/>
            <w:vAlign w:val="center"/>
          </w:tcPr>
          <w:p w14:paraId="534D464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Источники электроснабжения</w:t>
            </w:r>
          </w:p>
        </w:tc>
        <w:tc>
          <w:tcPr>
            <w:tcW w:w="2131" w:type="pct"/>
            <w:vAlign w:val="center"/>
          </w:tcPr>
          <w:p w14:paraId="568D52A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23A22C6" w14:textId="77777777" w:rsidTr="00736407">
        <w:tc>
          <w:tcPr>
            <w:tcW w:w="371" w:type="pct"/>
            <w:vAlign w:val="center"/>
          </w:tcPr>
          <w:p w14:paraId="6C6E845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w:t>
            </w:r>
          </w:p>
        </w:tc>
        <w:tc>
          <w:tcPr>
            <w:tcW w:w="2498" w:type="pct"/>
            <w:vAlign w:val="center"/>
          </w:tcPr>
          <w:p w14:paraId="66D7A7B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противопожарной защиты в соответствии с проектом № ______</w:t>
            </w:r>
          </w:p>
        </w:tc>
        <w:tc>
          <w:tcPr>
            <w:tcW w:w="2131" w:type="pct"/>
            <w:vAlign w:val="center"/>
          </w:tcPr>
          <w:p w14:paraId="7A49F49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462D27E" w14:textId="77777777" w:rsidTr="00736407">
        <w:tc>
          <w:tcPr>
            <w:tcW w:w="371" w:type="pct"/>
            <w:vAlign w:val="center"/>
          </w:tcPr>
          <w:p w14:paraId="0B54C39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2.1.</w:t>
            </w:r>
          </w:p>
        </w:tc>
        <w:tc>
          <w:tcPr>
            <w:tcW w:w="2498" w:type="pct"/>
            <w:vAlign w:val="center"/>
          </w:tcPr>
          <w:p w14:paraId="4DE08AD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A3C3FA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0877BA2" w14:textId="77777777" w:rsidTr="00736407">
        <w:tc>
          <w:tcPr>
            <w:tcW w:w="371" w:type="pct"/>
            <w:vAlign w:val="center"/>
          </w:tcPr>
          <w:p w14:paraId="4E320A0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2.2.</w:t>
            </w:r>
          </w:p>
        </w:tc>
        <w:tc>
          <w:tcPr>
            <w:tcW w:w="2498" w:type="pct"/>
            <w:vAlign w:val="center"/>
          </w:tcPr>
          <w:p w14:paraId="70B7C21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49D45B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3E2F0BF" w14:textId="77777777" w:rsidTr="00736407">
        <w:tc>
          <w:tcPr>
            <w:tcW w:w="371" w:type="pct"/>
            <w:vAlign w:val="center"/>
          </w:tcPr>
          <w:p w14:paraId="589EB1A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2.3.</w:t>
            </w:r>
          </w:p>
        </w:tc>
        <w:tc>
          <w:tcPr>
            <w:tcW w:w="2498" w:type="pct"/>
            <w:vAlign w:val="center"/>
          </w:tcPr>
          <w:p w14:paraId="5B11DED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79E6DB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8DCB8B" w14:textId="77777777" w:rsidTr="00736407">
        <w:tc>
          <w:tcPr>
            <w:tcW w:w="371" w:type="pct"/>
            <w:vAlign w:val="center"/>
          </w:tcPr>
          <w:p w14:paraId="643ABA3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2.4.</w:t>
            </w:r>
          </w:p>
        </w:tc>
        <w:tc>
          <w:tcPr>
            <w:tcW w:w="2498" w:type="pct"/>
            <w:vAlign w:val="center"/>
          </w:tcPr>
          <w:p w14:paraId="3C076A8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38EE25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908CB05" w14:textId="77777777" w:rsidTr="00736407">
        <w:tc>
          <w:tcPr>
            <w:tcW w:w="371" w:type="pct"/>
            <w:vAlign w:val="center"/>
          </w:tcPr>
          <w:p w14:paraId="29C6663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2.5.</w:t>
            </w:r>
          </w:p>
        </w:tc>
        <w:tc>
          <w:tcPr>
            <w:tcW w:w="2498" w:type="pct"/>
            <w:vAlign w:val="center"/>
          </w:tcPr>
          <w:p w14:paraId="3B4C3A3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66197C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C6FDF79" w14:textId="77777777" w:rsidTr="00736407">
        <w:tc>
          <w:tcPr>
            <w:tcW w:w="371" w:type="pct"/>
            <w:vAlign w:val="center"/>
          </w:tcPr>
          <w:p w14:paraId="01613FE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2.6.</w:t>
            </w:r>
          </w:p>
        </w:tc>
        <w:tc>
          <w:tcPr>
            <w:tcW w:w="2498" w:type="pct"/>
            <w:vAlign w:val="center"/>
          </w:tcPr>
          <w:p w14:paraId="0ADE616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первичные средства пожаротушения</w:t>
            </w:r>
          </w:p>
        </w:tc>
        <w:tc>
          <w:tcPr>
            <w:tcW w:w="2131" w:type="pct"/>
            <w:vAlign w:val="center"/>
          </w:tcPr>
          <w:p w14:paraId="104AB0D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48485BD" w14:textId="77777777" w:rsidTr="00736407">
        <w:tc>
          <w:tcPr>
            <w:tcW w:w="371" w:type="pct"/>
            <w:vAlign w:val="center"/>
          </w:tcPr>
          <w:p w14:paraId="0ADCE43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2.7.</w:t>
            </w:r>
          </w:p>
        </w:tc>
        <w:tc>
          <w:tcPr>
            <w:tcW w:w="2498" w:type="pct"/>
            <w:vAlign w:val="center"/>
          </w:tcPr>
          <w:p w14:paraId="572CA7A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противопожарной сигнализации и оповещения</w:t>
            </w:r>
          </w:p>
        </w:tc>
        <w:tc>
          <w:tcPr>
            <w:tcW w:w="2131" w:type="pct"/>
            <w:vAlign w:val="center"/>
          </w:tcPr>
          <w:p w14:paraId="672794C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313E87A" w14:textId="77777777" w:rsidTr="00736407">
        <w:tc>
          <w:tcPr>
            <w:tcW w:w="371" w:type="pct"/>
            <w:vAlign w:val="center"/>
          </w:tcPr>
          <w:p w14:paraId="1B0B9A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w:t>
            </w:r>
          </w:p>
        </w:tc>
        <w:tc>
          <w:tcPr>
            <w:tcW w:w="2498" w:type="pct"/>
            <w:vAlign w:val="center"/>
          </w:tcPr>
          <w:p w14:paraId="2741368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Грузоподъемные механизмы</w:t>
            </w:r>
          </w:p>
        </w:tc>
        <w:tc>
          <w:tcPr>
            <w:tcW w:w="2131" w:type="pct"/>
            <w:vAlign w:val="center"/>
          </w:tcPr>
          <w:p w14:paraId="0BD69B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8B462CA" w14:textId="77777777" w:rsidTr="00736407">
        <w:tc>
          <w:tcPr>
            <w:tcW w:w="371" w:type="pct"/>
            <w:vAlign w:val="center"/>
          </w:tcPr>
          <w:p w14:paraId="6DCA5D0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3.1.</w:t>
            </w:r>
          </w:p>
        </w:tc>
        <w:tc>
          <w:tcPr>
            <w:tcW w:w="2498" w:type="pct"/>
            <w:vAlign w:val="center"/>
          </w:tcPr>
          <w:p w14:paraId="07606F3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Лифтовое оборудование</w:t>
            </w:r>
          </w:p>
        </w:tc>
        <w:tc>
          <w:tcPr>
            <w:tcW w:w="2131" w:type="pct"/>
            <w:vAlign w:val="center"/>
          </w:tcPr>
          <w:p w14:paraId="1996C94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07C9721" w14:textId="77777777" w:rsidTr="00736407">
        <w:tc>
          <w:tcPr>
            <w:tcW w:w="371" w:type="pct"/>
            <w:vAlign w:val="center"/>
          </w:tcPr>
          <w:p w14:paraId="4B3EA97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3.2.</w:t>
            </w:r>
          </w:p>
        </w:tc>
        <w:tc>
          <w:tcPr>
            <w:tcW w:w="2498" w:type="pct"/>
            <w:vAlign w:val="center"/>
          </w:tcPr>
          <w:p w14:paraId="3DF8EC8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197329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A2B65FD" w14:textId="77777777" w:rsidTr="00736407">
        <w:tc>
          <w:tcPr>
            <w:tcW w:w="371" w:type="pct"/>
            <w:vAlign w:val="center"/>
          </w:tcPr>
          <w:p w14:paraId="76BEC9B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3.3.</w:t>
            </w:r>
          </w:p>
        </w:tc>
        <w:tc>
          <w:tcPr>
            <w:tcW w:w="2498" w:type="pct"/>
            <w:vAlign w:val="center"/>
          </w:tcPr>
          <w:p w14:paraId="104E688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Эскалаторы</w:t>
            </w:r>
          </w:p>
        </w:tc>
        <w:tc>
          <w:tcPr>
            <w:tcW w:w="2131" w:type="pct"/>
            <w:vAlign w:val="center"/>
          </w:tcPr>
          <w:p w14:paraId="2B0BAE5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F5C5BCA" w14:textId="77777777" w:rsidTr="00736407">
        <w:tc>
          <w:tcPr>
            <w:tcW w:w="371" w:type="pct"/>
            <w:vAlign w:val="center"/>
          </w:tcPr>
          <w:p w14:paraId="6DF491D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3.4.</w:t>
            </w:r>
          </w:p>
        </w:tc>
        <w:tc>
          <w:tcPr>
            <w:tcW w:w="2498" w:type="pct"/>
            <w:vAlign w:val="center"/>
          </w:tcPr>
          <w:p w14:paraId="5A8B095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Высотные люльки (входящие в оборудование здания)</w:t>
            </w:r>
          </w:p>
        </w:tc>
        <w:tc>
          <w:tcPr>
            <w:tcW w:w="2131" w:type="pct"/>
            <w:vAlign w:val="center"/>
          </w:tcPr>
          <w:p w14:paraId="22F1552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6421A61" w14:textId="77777777" w:rsidTr="00736407">
        <w:tc>
          <w:tcPr>
            <w:tcW w:w="371" w:type="pct"/>
            <w:vAlign w:val="center"/>
          </w:tcPr>
          <w:p w14:paraId="353A04B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3.5.</w:t>
            </w:r>
          </w:p>
        </w:tc>
        <w:tc>
          <w:tcPr>
            <w:tcW w:w="2498" w:type="pct"/>
            <w:vAlign w:val="center"/>
          </w:tcPr>
          <w:p w14:paraId="0DD39A0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Тали, тельферы, лебедки</w:t>
            </w:r>
          </w:p>
        </w:tc>
        <w:tc>
          <w:tcPr>
            <w:tcW w:w="2131" w:type="pct"/>
            <w:vAlign w:val="center"/>
          </w:tcPr>
          <w:p w14:paraId="09C8C53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7D3C192" w14:textId="77777777" w:rsidTr="00736407">
        <w:tc>
          <w:tcPr>
            <w:tcW w:w="371" w:type="pct"/>
            <w:vAlign w:val="center"/>
          </w:tcPr>
          <w:p w14:paraId="60FAE7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w:t>
            </w:r>
          </w:p>
        </w:tc>
        <w:tc>
          <w:tcPr>
            <w:tcW w:w="2498" w:type="pct"/>
            <w:vAlign w:val="center"/>
          </w:tcPr>
          <w:p w14:paraId="149BD1A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теплоснабжения и газоснабжения</w:t>
            </w:r>
          </w:p>
        </w:tc>
        <w:tc>
          <w:tcPr>
            <w:tcW w:w="2131" w:type="pct"/>
            <w:vAlign w:val="center"/>
          </w:tcPr>
          <w:p w14:paraId="38C7E61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CA872FA" w14:textId="77777777" w:rsidTr="00736407">
        <w:tc>
          <w:tcPr>
            <w:tcW w:w="371" w:type="pct"/>
            <w:vAlign w:val="center"/>
          </w:tcPr>
          <w:p w14:paraId="41B5F27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4.1.</w:t>
            </w:r>
          </w:p>
        </w:tc>
        <w:tc>
          <w:tcPr>
            <w:tcW w:w="2498" w:type="pct"/>
            <w:vAlign w:val="center"/>
          </w:tcPr>
          <w:p w14:paraId="7C24167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Тепловые пункты</w:t>
            </w:r>
          </w:p>
        </w:tc>
        <w:tc>
          <w:tcPr>
            <w:tcW w:w="2131" w:type="pct"/>
            <w:vAlign w:val="center"/>
          </w:tcPr>
          <w:p w14:paraId="0F8000B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BB61D90" w14:textId="77777777" w:rsidTr="00736407">
        <w:tc>
          <w:tcPr>
            <w:tcW w:w="371" w:type="pct"/>
            <w:vAlign w:val="center"/>
          </w:tcPr>
          <w:p w14:paraId="254FBC6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4.2.</w:t>
            </w:r>
          </w:p>
        </w:tc>
        <w:tc>
          <w:tcPr>
            <w:tcW w:w="2498" w:type="pct"/>
            <w:vAlign w:val="center"/>
          </w:tcPr>
          <w:p w14:paraId="7EFAD4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Узлы учета расхода тепла</w:t>
            </w:r>
          </w:p>
        </w:tc>
        <w:tc>
          <w:tcPr>
            <w:tcW w:w="2131" w:type="pct"/>
            <w:vAlign w:val="center"/>
          </w:tcPr>
          <w:p w14:paraId="77A7640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98FE799" w14:textId="77777777" w:rsidTr="00736407">
        <w:tc>
          <w:tcPr>
            <w:tcW w:w="371" w:type="pct"/>
            <w:vAlign w:val="center"/>
          </w:tcPr>
          <w:p w14:paraId="44990B3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4.3.</w:t>
            </w:r>
          </w:p>
        </w:tc>
        <w:tc>
          <w:tcPr>
            <w:tcW w:w="2498" w:type="pct"/>
            <w:vAlign w:val="center"/>
          </w:tcPr>
          <w:p w14:paraId="3E50C24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Котельные (в том числе газифицированные)</w:t>
            </w:r>
          </w:p>
        </w:tc>
        <w:tc>
          <w:tcPr>
            <w:tcW w:w="2131" w:type="pct"/>
            <w:vAlign w:val="center"/>
          </w:tcPr>
          <w:p w14:paraId="3B39201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0BF4428" w14:textId="77777777" w:rsidTr="00736407">
        <w:tc>
          <w:tcPr>
            <w:tcW w:w="371" w:type="pct"/>
            <w:vAlign w:val="center"/>
          </w:tcPr>
          <w:p w14:paraId="40B48DA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4.4.</w:t>
            </w:r>
          </w:p>
        </w:tc>
        <w:tc>
          <w:tcPr>
            <w:tcW w:w="2498" w:type="pct"/>
            <w:vAlign w:val="center"/>
          </w:tcPr>
          <w:p w14:paraId="69AA4A6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Устройства водоподготовки</w:t>
            </w:r>
          </w:p>
        </w:tc>
        <w:tc>
          <w:tcPr>
            <w:tcW w:w="2131" w:type="pct"/>
            <w:vAlign w:val="center"/>
          </w:tcPr>
          <w:p w14:paraId="44F5475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6C17B05" w14:textId="77777777" w:rsidTr="00736407">
        <w:tc>
          <w:tcPr>
            <w:tcW w:w="371" w:type="pct"/>
            <w:vAlign w:val="center"/>
          </w:tcPr>
          <w:p w14:paraId="14A65AB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4.5.</w:t>
            </w:r>
          </w:p>
        </w:tc>
        <w:tc>
          <w:tcPr>
            <w:tcW w:w="2498" w:type="pct"/>
            <w:vAlign w:val="center"/>
          </w:tcPr>
          <w:p w14:paraId="4CF21FE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Насосное оборудование</w:t>
            </w:r>
          </w:p>
        </w:tc>
        <w:tc>
          <w:tcPr>
            <w:tcW w:w="2131" w:type="pct"/>
            <w:vAlign w:val="center"/>
          </w:tcPr>
          <w:p w14:paraId="7FBFA8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367C425" w14:textId="77777777" w:rsidTr="00736407">
        <w:tc>
          <w:tcPr>
            <w:tcW w:w="371" w:type="pct"/>
            <w:vAlign w:val="center"/>
          </w:tcPr>
          <w:p w14:paraId="77995BA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4.4.</w:t>
            </w:r>
          </w:p>
        </w:tc>
        <w:tc>
          <w:tcPr>
            <w:tcW w:w="2498" w:type="pct"/>
            <w:vAlign w:val="center"/>
          </w:tcPr>
          <w:p w14:paraId="515F45E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Газовое оборудования и газовые счетчики</w:t>
            </w:r>
          </w:p>
        </w:tc>
        <w:tc>
          <w:tcPr>
            <w:tcW w:w="2131" w:type="pct"/>
            <w:vAlign w:val="center"/>
          </w:tcPr>
          <w:p w14:paraId="4F0A90F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FF790B7" w14:textId="77777777" w:rsidTr="00736407">
        <w:tc>
          <w:tcPr>
            <w:tcW w:w="371" w:type="pct"/>
            <w:vAlign w:val="center"/>
          </w:tcPr>
          <w:p w14:paraId="1EDCA1A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4.5.</w:t>
            </w:r>
          </w:p>
        </w:tc>
        <w:tc>
          <w:tcPr>
            <w:tcW w:w="2498" w:type="pct"/>
            <w:vAlign w:val="center"/>
          </w:tcPr>
          <w:p w14:paraId="1133225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Сети трубопроводов теплоснабжения, теплообменники и запорно-регулирующая арматура, манометры, термометры, </w:t>
            </w:r>
            <w:r w:rsidRPr="00A24836">
              <w:rPr>
                <w:rFonts w:ascii="Times New Roman" w:eastAsia="Times New Roman" w:hAnsi="Times New Roman" w:cs="Times New Roman"/>
                <w:lang w:eastAsia="ru-RU"/>
              </w:rPr>
              <w:lastRenderedPageBreak/>
              <w:t>расширительные и аккумуляторные баки</w:t>
            </w:r>
          </w:p>
        </w:tc>
        <w:tc>
          <w:tcPr>
            <w:tcW w:w="2131" w:type="pct"/>
            <w:vAlign w:val="center"/>
          </w:tcPr>
          <w:p w14:paraId="71B9622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6780997" w14:textId="77777777" w:rsidTr="00736407">
        <w:tc>
          <w:tcPr>
            <w:tcW w:w="371" w:type="pct"/>
            <w:vAlign w:val="center"/>
          </w:tcPr>
          <w:p w14:paraId="0777A3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4.6.</w:t>
            </w:r>
          </w:p>
        </w:tc>
        <w:tc>
          <w:tcPr>
            <w:tcW w:w="2498" w:type="pct"/>
            <w:vAlign w:val="center"/>
          </w:tcPr>
          <w:p w14:paraId="13D4024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Приборы отопления</w:t>
            </w:r>
          </w:p>
        </w:tc>
        <w:tc>
          <w:tcPr>
            <w:tcW w:w="2131" w:type="pct"/>
            <w:vAlign w:val="center"/>
          </w:tcPr>
          <w:p w14:paraId="4767717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B3D2671" w14:textId="77777777" w:rsidTr="00736407">
        <w:tc>
          <w:tcPr>
            <w:tcW w:w="371" w:type="pct"/>
            <w:vAlign w:val="center"/>
          </w:tcPr>
          <w:p w14:paraId="2614C44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w:t>
            </w:r>
          </w:p>
        </w:tc>
        <w:tc>
          <w:tcPr>
            <w:tcW w:w="2498" w:type="pct"/>
            <w:vAlign w:val="center"/>
          </w:tcPr>
          <w:p w14:paraId="05BA397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водоснабжения, водоотведения и канализации</w:t>
            </w:r>
          </w:p>
        </w:tc>
        <w:tc>
          <w:tcPr>
            <w:tcW w:w="2131" w:type="pct"/>
            <w:vAlign w:val="center"/>
          </w:tcPr>
          <w:p w14:paraId="543AB4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E880952" w14:textId="77777777" w:rsidTr="00736407">
        <w:tc>
          <w:tcPr>
            <w:tcW w:w="371" w:type="pct"/>
            <w:vAlign w:val="center"/>
          </w:tcPr>
          <w:p w14:paraId="23F8BE8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5.1.</w:t>
            </w:r>
          </w:p>
        </w:tc>
        <w:tc>
          <w:tcPr>
            <w:tcW w:w="2498" w:type="pct"/>
            <w:vAlign w:val="center"/>
          </w:tcPr>
          <w:p w14:paraId="18B216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наружных и внутренних водопроводов, запорно-регулирующая арматура</w:t>
            </w:r>
          </w:p>
        </w:tc>
        <w:tc>
          <w:tcPr>
            <w:tcW w:w="2131" w:type="pct"/>
            <w:vAlign w:val="center"/>
          </w:tcPr>
          <w:p w14:paraId="03062A0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3BA3ADD" w14:textId="77777777" w:rsidTr="00736407">
        <w:tc>
          <w:tcPr>
            <w:tcW w:w="371" w:type="pct"/>
            <w:vAlign w:val="center"/>
          </w:tcPr>
          <w:p w14:paraId="63DA450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5.2.</w:t>
            </w:r>
          </w:p>
        </w:tc>
        <w:tc>
          <w:tcPr>
            <w:tcW w:w="2498" w:type="pct"/>
            <w:vAlign w:val="center"/>
          </w:tcPr>
          <w:p w14:paraId="47976E9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Водостоки, дренажные системы</w:t>
            </w:r>
          </w:p>
        </w:tc>
        <w:tc>
          <w:tcPr>
            <w:tcW w:w="2131" w:type="pct"/>
            <w:vAlign w:val="center"/>
          </w:tcPr>
          <w:p w14:paraId="177A8E8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E71068E" w14:textId="77777777" w:rsidTr="00736407">
        <w:tc>
          <w:tcPr>
            <w:tcW w:w="371" w:type="pct"/>
            <w:vAlign w:val="center"/>
          </w:tcPr>
          <w:p w14:paraId="2A71131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5.3.</w:t>
            </w:r>
          </w:p>
        </w:tc>
        <w:tc>
          <w:tcPr>
            <w:tcW w:w="2498" w:type="pct"/>
            <w:vAlign w:val="center"/>
          </w:tcPr>
          <w:p w14:paraId="4EF72FC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Скважины, очистные установки</w:t>
            </w:r>
          </w:p>
        </w:tc>
        <w:tc>
          <w:tcPr>
            <w:tcW w:w="2131" w:type="pct"/>
            <w:vAlign w:val="center"/>
          </w:tcPr>
          <w:p w14:paraId="7BF0C2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6AEF0CE" w14:textId="77777777" w:rsidTr="00736407">
        <w:tc>
          <w:tcPr>
            <w:tcW w:w="371" w:type="pct"/>
            <w:vAlign w:val="center"/>
          </w:tcPr>
          <w:p w14:paraId="3115671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5.4.</w:t>
            </w:r>
          </w:p>
        </w:tc>
        <w:tc>
          <w:tcPr>
            <w:tcW w:w="2498" w:type="pct"/>
            <w:vAlign w:val="center"/>
          </w:tcPr>
          <w:p w14:paraId="1D21316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Насосное оборудование</w:t>
            </w:r>
          </w:p>
        </w:tc>
        <w:tc>
          <w:tcPr>
            <w:tcW w:w="2131" w:type="pct"/>
            <w:vAlign w:val="center"/>
          </w:tcPr>
          <w:p w14:paraId="1D7117E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70BC81F" w14:textId="77777777" w:rsidTr="00736407">
        <w:tc>
          <w:tcPr>
            <w:tcW w:w="371" w:type="pct"/>
            <w:vAlign w:val="center"/>
          </w:tcPr>
          <w:p w14:paraId="5058DA4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5.5.</w:t>
            </w:r>
          </w:p>
        </w:tc>
        <w:tc>
          <w:tcPr>
            <w:tcW w:w="2498" w:type="pct"/>
            <w:vAlign w:val="center"/>
          </w:tcPr>
          <w:p w14:paraId="7BBB1F5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Водосчетчики</w:t>
            </w:r>
          </w:p>
        </w:tc>
        <w:tc>
          <w:tcPr>
            <w:tcW w:w="2131" w:type="pct"/>
            <w:vAlign w:val="center"/>
          </w:tcPr>
          <w:p w14:paraId="54AE8AB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767CCBB" w14:textId="77777777" w:rsidTr="00736407">
        <w:tc>
          <w:tcPr>
            <w:tcW w:w="371" w:type="pct"/>
            <w:vAlign w:val="center"/>
          </w:tcPr>
          <w:p w14:paraId="2A0937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5.6.</w:t>
            </w:r>
          </w:p>
        </w:tc>
        <w:tc>
          <w:tcPr>
            <w:tcW w:w="2498" w:type="pct"/>
            <w:vAlign w:val="center"/>
          </w:tcPr>
          <w:p w14:paraId="3EB4A50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Санитарно-техническое оборудование</w:t>
            </w:r>
          </w:p>
        </w:tc>
        <w:tc>
          <w:tcPr>
            <w:tcW w:w="2131" w:type="pct"/>
            <w:vAlign w:val="center"/>
          </w:tcPr>
          <w:p w14:paraId="332B83B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F88643C" w14:textId="77777777" w:rsidTr="00736407">
        <w:tc>
          <w:tcPr>
            <w:tcW w:w="371" w:type="pct"/>
            <w:vAlign w:val="center"/>
          </w:tcPr>
          <w:p w14:paraId="5425FA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w:t>
            </w:r>
          </w:p>
        </w:tc>
        <w:tc>
          <w:tcPr>
            <w:tcW w:w="2498" w:type="pct"/>
            <w:vAlign w:val="center"/>
          </w:tcPr>
          <w:p w14:paraId="50190E0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вентиляции и кондиционирования</w:t>
            </w:r>
          </w:p>
        </w:tc>
        <w:tc>
          <w:tcPr>
            <w:tcW w:w="2131" w:type="pct"/>
            <w:vAlign w:val="center"/>
          </w:tcPr>
          <w:p w14:paraId="6C3BDC8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C5FD0C5" w14:textId="77777777" w:rsidTr="00736407">
        <w:tc>
          <w:tcPr>
            <w:tcW w:w="371" w:type="pct"/>
            <w:vAlign w:val="center"/>
          </w:tcPr>
          <w:p w14:paraId="3E7A445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w:t>
            </w:r>
          </w:p>
        </w:tc>
        <w:tc>
          <w:tcPr>
            <w:tcW w:w="2498" w:type="pct"/>
            <w:vAlign w:val="center"/>
          </w:tcPr>
          <w:p w14:paraId="739D733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Вентиляторы</w:t>
            </w:r>
          </w:p>
        </w:tc>
        <w:tc>
          <w:tcPr>
            <w:tcW w:w="2131" w:type="pct"/>
            <w:vAlign w:val="center"/>
          </w:tcPr>
          <w:p w14:paraId="7A59A6C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60F1EF9" w14:textId="77777777" w:rsidTr="00736407">
        <w:tc>
          <w:tcPr>
            <w:tcW w:w="371" w:type="pct"/>
            <w:vAlign w:val="center"/>
          </w:tcPr>
          <w:p w14:paraId="62D9037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w:t>
            </w:r>
          </w:p>
        </w:tc>
        <w:tc>
          <w:tcPr>
            <w:tcW w:w="2498" w:type="pct"/>
            <w:vAlign w:val="center"/>
          </w:tcPr>
          <w:p w14:paraId="3A6797C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Приточные и вытяжные установки</w:t>
            </w:r>
          </w:p>
        </w:tc>
        <w:tc>
          <w:tcPr>
            <w:tcW w:w="2131" w:type="pct"/>
            <w:vAlign w:val="center"/>
          </w:tcPr>
          <w:p w14:paraId="3337283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80BB012" w14:textId="77777777" w:rsidTr="00736407">
        <w:tc>
          <w:tcPr>
            <w:tcW w:w="371" w:type="pct"/>
            <w:vAlign w:val="center"/>
          </w:tcPr>
          <w:p w14:paraId="6D24117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6.3.</w:t>
            </w:r>
          </w:p>
        </w:tc>
        <w:tc>
          <w:tcPr>
            <w:tcW w:w="2498" w:type="pct"/>
            <w:vAlign w:val="center"/>
          </w:tcPr>
          <w:p w14:paraId="1BC0033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Увлажнители</w:t>
            </w:r>
          </w:p>
        </w:tc>
        <w:tc>
          <w:tcPr>
            <w:tcW w:w="2131" w:type="pct"/>
            <w:vAlign w:val="center"/>
          </w:tcPr>
          <w:p w14:paraId="304812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2B44C3A" w14:textId="77777777" w:rsidTr="00736407">
        <w:tc>
          <w:tcPr>
            <w:tcW w:w="371" w:type="pct"/>
            <w:vAlign w:val="center"/>
          </w:tcPr>
          <w:p w14:paraId="536E7A6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6.4.</w:t>
            </w:r>
          </w:p>
        </w:tc>
        <w:tc>
          <w:tcPr>
            <w:tcW w:w="2498" w:type="pct"/>
            <w:vAlign w:val="center"/>
          </w:tcPr>
          <w:p w14:paraId="505BAA4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Воздухоочистители</w:t>
            </w:r>
          </w:p>
        </w:tc>
        <w:tc>
          <w:tcPr>
            <w:tcW w:w="2131" w:type="pct"/>
            <w:vAlign w:val="center"/>
          </w:tcPr>
          <w:p w14:paraId="67A010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7BD38A8" w14:textId="77777777" w:rsidTr="00736407">
        <w:tc>
          <w:tcPr>
            <w:tcW w:w="371" w:type="pct"/>
            <w:vAlign w:val="center"/>
          </w:tcPr>
          <w:p w14:paraId="59DD014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6.5.</w:t>
            </w:r>
          </w:p>
        </w:tc>
        <w:tc>
          <w:tcPr>
            <w:tcW w:w="2498" w:type="pct"/>
            <w:vAlign w:val="center"/>
          </w:tcPr>
          <w:p w14:paraId="0E878B3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Тепловые завесы</w:t>
            </w:r>
          </w:p>
        </w:tc>
        <w:tc>
          <w:tcPr>
            <w:tcW w:w="2131" w:type="pct"/>
            <w:vAlign w:val="center"/>
          </w:tcPr>
          <w:p w14:paraId="00F590B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790B3AB" w14:textId="77777777" w:rsidTr="00736407">
        <w:tc>
          <w:tcPr>
            <w:tcW w:w="371" w:type="pct"/>
            <w:vAlign w:val="center"/>
          </w:tcPr>
          <w:p w14:paraId="61337B1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6.6.</w:t>
            </w:r>
          </w:p>
        </w:tc>
        <w:tc>
          <w:tcPr>
            <w:tcW w:w="2498" w:type="pct"/>
            <w:vAlign w:val="center"/>
          </w:tcPr>
          <w:p w14:paraId="0F071D6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Воздухораспределительные устройства</w:t>
            </w:r>
          </w:p>
        </w:tc>
        <w:tc>
          <w:tcPr>
            <w:tcW w:w="2131" w:type="pct"/>
            <w:vAlign w:val="center"/>
          </w:tcPr>
          <w:p w14:paraId="1EFF69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D6A4657" w14:textId="77777777" w:rsidTr="00736407">
        <w:tc>
          <w:tcPr>
            <w:tcW w:w="371" w:type="pct"/>
            <w:vAlign w:val="center"/>
          </w:tcPr>
          <w:p w14:paraId="154994E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6.7.</w:t>
            </w:r>
          </w:p>
        </w:tc>
        <w:tc>
          <w:tcPr>
            <w:tcW w:w="2498" w:type="pct"/>
            <w:vAlign w:val="center"/>
          </w:tcPr>
          <w:p w14:paraId="42E1CCA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воздуховодов и регулирующих дроссель клапанов</w:t>
            </w:r>
          </w:p>
        </w:tc>
        <w:tc>
          <w:tcPr>
            <w:tcW w:w="2131" w:type="pct"/>
            <w:vAlign w:val="center"/>
          </w:tcPr>
          <w:p w14:paraId="6B7472F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EC636E" w14:textId="77777777" w:rsidTr="00736407">
        <w:tc>
          <w:tcPr>
            <w:tcW w:w="371" w:type="pct"/>
            <w:vAlign w:val="center"/>
          </w:tcPr>
          <w:p w14:paraId="211959D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6.8.</w:t>
            </w:r>
          </w:p>
        </w:tc>
        <w:tc>
          <w:tcPr>
            <w:tcW w:w="2498" w:type="pct"/>
            <w:vAlign w:val="center"/>
          </w:tcPr>
          <w:p w14:paraId="649845A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Регулирующие и запорные воздушные клапаны с электромеханическими приводами</w:t>
            </w:r>
          </w:p>
        </w:tc>
        <w:tc>
          <w:tcPr>
            <w:tcW w:w="2131" w:type="pct"/>
            <w:vAlign w:val="center"/>
          </w:tcPr>
          <w:p w14:paraId="40B5DD0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E16714D" w14:textId="77777777" w:rsidTr="00736407">
        <w:tc>
          <w:tcPr>
            <w:tcW w:w="371" w:type="pct"/>
            <w:vAlign w:val="center"/>
          </w:tcPr>
          <w:p w14:paraId="56AF344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6.9.</w:t>
            </w:r>
          </w:p>
        </w:tc>
        <w:tc>
          <w:tcPr>
            <w:tcW w:w="2498" w:type="pct"/>
            <w:vAlign w:val="center"/>
          </w:tcPr>
          <w:p w14:paraId="1A76307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Огнезадерживающие клапаны</w:t>
            </w:r>
          </w:p>
        </w:tc>
        <w:tc>
          <w:tcPr>
            <w:tcW w:w="2131" w:type="pct"/>
            <w:vAlign w:val="center"/>
          </w:tcPr>
          <w:p w14:paraId="432CF09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97EDB5E" w14:textId="77777777" w:rsidTr="00736407">
        <w:tc>
          <w:tcPr>
            <w:tcW w:w="371" w:type="pct"/>
            <w:vAlign w:val="center"/>
          </w:tcPr>
          <w:p w14:paraId="2E05636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6.10.</w:t>
            </w:r>
          </w:p>
        </w:tc>
        <w:tc>
          <w:tcPr>
            <w:tcW w:w="2498" w:type="pct"/>
            <w:vAlign w:val="center"/>
          </w:tcPr>
          <w:p w14:paraId="1FC324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Регулирующие узлы теплоснабжения и холодоснабжения приточных систем и тепловых завес</w:t>
            </w:r>
          </w:p>
        </w:tc>
        <w:tc>
          <w:tcPr>
            <w:tcW w:w="2131" w:type="pct"/>
            <w:vAlign w:val="center"/>
          </w:tcPr>
          <w:p w14:paraId="1C57A5C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A3CB53D" w14:textId="77777777" w:rsidTr="00736407">
        <w:tc>
          <w:tcPr>
            <w:tcW w:w="371" w:type="pct"/>
            <w:vAlign w:val="center"/>
          </w:tcPr>
          <w:p w14:paraId="42B2817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6.12.</w:t>
            </w:r>
          </w:p>
        </w:tc>
        <w:tc>
          <w:tcPr>
            <w:tcW w:w="2498" w:type="pct"/>
            <w:vAlign w:val="center"/>
          </w:tcPr>
          <w:p w14:paraId="551D5D5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Шкафы управления вентиляции, датчики и кабельные линии, относящиеся к системам управления</w:t>
            </w:r>
          </w:p>
        </w:tc>
        <w:tc>
          <w:tcPr>
            <w:tcW w:w="2131" w:type="pct"/>
            <w:vAlign w:val="center"/>
          </w:tcPr>
          <w:p w14:paraId="6291B0E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849F5A0" w14:textId="77777777" w:rsidTr="00736407">
        <w:tc>
          <w:tcPr>
            <w:tcW w:w="371" w:type="pct"/>
            <w:vAlign w:val="center"/>
          </w:tcPr>
          <w:p w14:paraId="5601896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6.13.</w:t>
            </w:r>
          </w:p>
        </w:tc>
        <w:tc>
          <w:tcPr>
            <w:tcW w:w="2498" w:type="pct"/>
            <w:vAlign w:val="center"/>
          </w:tcPr>
          <w:p w14:paraId="1401F12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Центральные, мультизональные (системы типа </w:t>
            </w:r>
            <w:r w:rsidRPr="00A24836">
              <w:rPr>
                <w:rFonts w:ascii="Times New Roman" w:eastAsia="Times New Roman" w:hAnsi="Times New Roman" w:cs="Times New Roman"/>
                <w:lang w:val="en-US" w:eastAsia="ru-RU"/>
              </w:rPr>
              <w:t>VRV</w:t>
            </w:r>
            <w:r w:rsidRPr="00A24836">
              <w:rPr>
                <w:rFonts w:ascii="Times New Roman" w:eastAsia="Times New Roman" w:hAnsi="Times New Roman" w:cs="Times New Roman"/>
                <w:lang w:eastAsia="ru-RU"/>
              </w:rPr>
              <w:t>) и автономные (в том числе прецизионные) кондиционеры, сплит системы</w:t>
            </w:r>
          </w:p>
        </w:tc>
        <w:tc>
          <w:tcPr>
            <w:tcW w:w="2131" w:type="pct"/>
            <w:vAlign w:val="center"/>
          </w:tcPr>
          <w:p w14:paraId="298CC4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D3DE063" w14:textId="77777777" w:rsidTr="00736407">
        <w:tc>
          <w:tcPr>
            <w:tcW w:w="371" w:type="pct"/>
            <w:vAlign w:val="center"/>
          </w:tcPr>
          <w:p w14:paraId="6860B8D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6.14.</w:t>
            </w:r>
          </w:p>
        </w:tc>
        <w:tc>
          <w:tcPr>
            <w:tcW w:w="2498" w:type="pct"/>
            <w:vAlign w:val="center"/>
          </w:tcPr>
          <w:p w14:paraId="61A0E9E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Водоохлаждающие машины (чиллера)</w:t>
            </w:r>
          </w:p>
        </w:tc>
        <w:tc>
          <w:tcPr>
            <w:tcW w:w="2131" w:type="pct"/>
            <w:vAlign w:val="center"/>
          </w:tcPr>
          <w:p w14:paraId="753A00C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56FE0B4" w14:textId="77777777" w:rsidTr="00736407">
        <w:tc>
          <w:tcPr>
            <w:tcW w:w="371" w:type="pct"/>
            <w:vAlign w:val="center"/>
          </w:tcPr>
          <w:p w14:paraId="59D612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6.15.</w:t>
            </w:r>
          </w:p>
        </w:tc>
        <w:tc>
          <w:tcPr>
            <w:tcW w:w="2498" w:type="pct"/>
            <w:vAlign w:val="center"/>
          </w:tcPr>
          <w:p w14:paraId="047F5FA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Доводчики температуры воздуха (фанкойлы)</w:t>
            </w:r>
          </w:p>
        </w:tc>
        <w:tc>
          <w:tcPr>
            <w:tcW w:w="2131" w:type="pct"/>
            <w:vAlign w:val="center"/>
          </w:tcPr>
          <w:p w14:paraId="2584745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8364EFF" w14:textId="77777777" w:rsidTr="00736407">
        <w:tc>
          <w:tcPr>
            <w:tcW w:w="371" w:type="pct"/>
            <w:vAlign w:val="center"/>
          </w:tcPr>
          <w:p w14:paraId="100C54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6.16</w:t>
            </w:r>
          </w:p>
        </w:tc>
        <w:tc>
          <w:tcPr>
            <w:tcW w:w="2498" w:type="pct"/>
            <w:vAlign w:val="center"/>
          </w:tcPr>
          <w:p w14:paraId="4423B5E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Компрессорно-конденсаторные блоки</w:t>
            </w:r>
          </w:p>
        </w:tc>
        <w:tc>
          <w:tcPr>
            <w:tcW w:w="2131" w:type="pct"/>
            <w:vAlign w:val="center"/>
          </w:tcPr>
          <w:p w14:paraId="2906780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F13F788" w14:textId="77777777" w:rsidTr="00736407">
        <w:tc>
          <w:tcPr>
            <w:tcW w:w="371" w:type="pct"/>
            <w:vAlign w:val="center"/>
          </w:tcPr>
          <w:p w14:paraId="568172E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6.17.</w:t>
            </w:r>
          </w:p>
        </w:tc>
        <w:tc>
          <w:tcPr>
            <w:tcW w:w="2498" w:type="pct"/>
            <w:vAlign w:val="center"/>
          </w:tcPr>
          <w:p w14:paraId="3F22529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Выносные конденсаторы</w:t>
            </w:r>
          </w:p>
        </w:tc>
        <w:tc>
          <w:tcPr>
            <w:tcW w:w="2131" w:type="pct"/>
            <w:vAlign w:val="center"/>
          </w:tcPr>
          <w:p w14:paraId="22C79E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F6C1CCD" w14:textId="77777777" w:rsidTr="00736407">
        <w:tc>
          <w:tcPr>
            <w:tcW w:w="371" w:type="pct"/>
            <w:vAlign w:val="center"/>
          </w:tcPr>
          <w:p w14:paraId="1C0C05C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6.18.</w:t>
            </w:r>
          </w:p>
        </w:tc>
        <w:tc>
          <w:tcPr>
            <w:tcW w:w="2498" w:type="pct"/>
            <w:vAlign w:val="center"/>
          </w:tcPr>
          <w:p w14:paraId="1445A5C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Градирни</w:t>
            </w:r>
          </w:p>
        </w:tc>
        <w:tc>
          <w:tcPr>
            <w:tcW w:w="2131" w:type="pct"/>
            <w:vAlign w:val="center"/>
          </w:tcPr>
          <w:p w14:paraId="4EF606B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015B027" w14:textId="77777777" w:rsidTr="00736407">
        <w:tc>
          <w:tcPr>
            <w:tcW w:w="371" w:type="pct"/>
            <w:vAlign w:val="center"/>
          </w:tcPr>
          <w:p w14:paraId="0199D68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6.19.</w:t>
            </w:r>
          </w:p>
        </w:tc>
        <w:tc>
          <w:tcPr>
            <w:tcW w:w="2498" w:type="pct"/>
            <w:vAlign w:val="center"/>
          </w:tcPr>
          <w:p w14:paraId="05C74AF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медных (фреоновых) трубопроводов</w:t>
            </w:r>
          </w:p>
        </w:tc>
        <w:tc>
          <w:tcPr>
            <w:tcW w:w="2131" w:type="pct"/>
            <w:vAlign w:val="center"/>
          </w:tcPr>
          <w:p w14:paraId="4993A45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C1D96DF" w14:textId="77777777" w:rsidTr="00736407">
        <w:tc>
          <w:tcPr>
            <w:tcW w:w="371" w:type="pct"/>
            <w:vAlign w:val="center"/>
          </w:tcPr>
          <w:p w14:paraId="1B13A86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6.20.</w:t>
            </w:r>
          </w:p>
        </w:tc>
        <w:tc>
          <w:tcPr>
            <w:tcW w:w="2498" w:type="pct"/>
            <w:vAlign w:val="center"/>
          </w:tcPr>
          <w:p w14:paraId="5C2F4D6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DB9632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0BF8009" w14:textId="77777777" w:rsidTr="00736407">
        <w:tc>
          <w:tcPr>
            <w:tcW w:w="371" w:type="pct"/>
            <w:vAlign w:val="center"/>
          </w:tcPr>
          <w:p w14:paraId="4631E2B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6.21.</w:t>
            </w:r>
          </w:p>
        </w:tc>
        <w:tc>
          <w:tcPr>
            <w:tcW w:w="2498" w:type="pct"/>
            <w:vAlign w:val="center"/>
          </w:tcPr>
          <w:p w14:paraId="02D29FE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Трубопроводы и запорно-регулирующая арматура систем водяного охлаждения</w:t>
            </w:r>
          </w:p>
        </w:tc>
        <w:tc>
          <w:tcPr>
            <w:tcW w:w="2131" w:type="pct"/>
            <w:vAlign w:val="center"/>
          </w:tcPr>
          <w:p w14:paraId="654D479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FB0B1DB" w14:textId="77777777" w:rsidTr="00736407">
        <w:tc>
          <w:tcPr>
            <w:tcW w:w="371" w:type="pct"/>
            <w:vAlign w:val="center"/>
          </w:tcPr>
          <w:p w14:paraId="2D9FBB8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6.22.</w:t>
            </w:r>
          </w:p>
        </w:tc>
        <w:tc>
          <w:tcPr>
            <w:tcW w:w="2498" w:type="pct"/>
            <w:vAlign w:val="center"/>
          </w:tcPr>
          <w:p w14:paraId="63E8FC5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C262D9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12B2A17" w14:textId="77777777" w:rsidTr="00736407">
        <w:tc>
          <w:tcPr>
            <w:tcW w:w="371" w:type="pct"/>
            <w:vAlign w:val="center"/>
          </w:tcPr>
          <w:p w14:paraId="18A405E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6.23.</w:t>
            </w:r>
          </w:p>
        </w:tc>
        <w:tc>
          <w:tcPr>
            <w:tcW w:w="2498" w:type="pct"/>
            <w:vAlign w:val="center"/>
          </w:tcPr>
          <w:p w14:paraId="67829B7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дренажных трубопроводов до врезок в систему канализации</w:t>
            </w:r>
          </w:p>
        </w:tc>
        <w:tc>
          <w:tcPr>
            <w:tcW w:w="2131" w:type="pct"/>
            <w:vAlign w:val="center"/>
          </w:tcPr>
          <w:p w14:paraId="1892574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9109DEE" w14:textId="77777777" w:rsidTr="00736407">
        <w:tc>
          <w:tcPr>
            <w:tcW w:w="371" w:type="pct"/>
            <w:vAlign w:val="center"/>
          </w:tcPr>
          <w:p w14:paraId="2FFA926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6.24.</w:t>
            </w:r>
          </w:p>
        </w:tc>
        <w:tc>
          <w:tcPr>
            <w:tcW w:w="2498" w:type="pct"/>
            <w:vAlign w:val="center"/>
          </w:tcPr>
          <w:p w14:paraId="3ACEDE9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Дренажные насосы</w:t>
            </w:r>
          </w:p>
        </w:tc>
        <w:tc>
          <w:tcPr>
            <w:tcW w:w="2131" w:type="pct"/>
            <w:vAlign w:val="center"/>
          </w:tcPr>
          <w:p w14:paraId="2D3E460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1CD1947" w14:textId="77777777" w:rsidTr="00736407">
        <w:tc>
          <w:tcPr>
            <w:tcW w:w="371" w:type="pct"/>
            <w:vAlign w:val="center"/>
          </w:tcPr>
          <w:p w14:paraId="1D87A02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6.25.</w:t>
            </w:r>
          </w:p>
        </w:tc>
        <w:tc>
          <w:tcPr>
            <w:tcW w:w="2498" w:type="pct"/>
            <w:vAlign w:val="center"/>
          </w:tcPr>
          <w:p w14:paraId="7718F4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35793C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03897B8" w14:textId="77777777" w:rsidTr="00736407">
        <w:tc>
          <w:tcPr>
            <w:tcW w:w="371" w:type="pct"/>
            <w:vAlign w:val="center"/>
          </w:tcPr>
          <w:p w14:paraId="544F866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7.</w:t>
            </w:r>
          </w:p>
        </w:tc>
        <w:tc>
          <w:tcPr>
            <w:tcW w:w="2498" w:type="pct"/>
            <w:vAlign w:val="center"/>
          </w:tcPr>
          <w:p w14:paraId="09E4979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w:t>
            </w:r>
            <w:r w:rsidRPr="00A24836">
              <w:rPr>
                <w:rFonts w:ascii="Times New Roman" w:eastAsia="Times New Roman" w:hAnsi="Times New Roman" w:cs="Times New Roman"/>
                <w:lang w:eastAsia="ru-RU"/>
              </w:rPr>
              <w:lastRenderedPageBreak/>
              <w:t>кнопочные посты (звонки, домофоны))</w:t>
            </w:r>
          </w:p>
        </w:tc>
        <w:tc>
          <w:tcPr>
            <w:tcW w:w="2131" w:type="pct"/>
            <w:vAlign w:val="center"/>
          </w:tcPr>
          <w:p w14:paraId="2198DBE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CE3476E" w14:textId="77777777" w:rsidTr="00736407">
        <w:tc>
          <w:tcPr>
            <w:tcW w:w="371" w:type="pct"/>
            <w:vAlign w:val="center"/>
          </w:tcPr>
          <w:p w14:paraId="162111D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8.</w:t>
            </w:r>
          </w:p>
        </w:tc>
        <w:tc>
          <w:tcPr>
            <w:tcW w:w="2498" w:type="pct"/>
            <w:vAlign w:val="center"/>
          </w:tcPr>
          <w:p w14:paraId="0DB5133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6AFAF4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FB65B1" w14:textId="77777777" w:rsidTr="00736407">
        <w:tc>
          <w:tcPr>
            <w:tcW w:w="371" w:type="pct"/>
            <w:vAlign w:val="center"/>
          </w:tcPr>
          <w:p w14:paraId="46382BE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9.</w:t>
            </w:r>
          </w:p>
        </w:tc>
        <w:tc>
          <w:tcPr>
            <w:tcW w:w="2498" w:type="pct"/>
            <w:vAlign w:val="center"/>
          </w:tcPr>
          <w:p w14:paraId="73F8970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видеонаблюдения и охранной сигнализации</w:t>
            </w:r>
          </w:p>
        </w:tc>
        <w:tc>
          <w:tcPr>
            <w:tcW w:w="2131" w:type="pct"/>
            <w:vAlign w:val="center"/>
          </w:tcPr>
          <w:p w14:paraId="22C5DEA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2CE5A64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0128FD0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повреждения для каждого вида оборудования)</w:t>
      </w:r>
    </w:p>
    <w:p w14:paraId="1C7F224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4539F0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прилегающая территория</w:t>
      </w:r>
      <w:r w:rsidRPr="00A24836">
        <w:rPr>
          <w:rFonts w:ascii="Times New Roman" w:eastAsia="Times New Roman" w:hAnsi="Times New Roman" w:cs="Times New Roman"/>
          <w:lang w:eastAsia="ru-RU"/>
        </w:rPr>
        <w:t>: ________________________________________________</w:t>
      </w:r>
    </w:p>
    <w:p w14:paraId="270846E4" w14:textId="77777777" w:rsidR="007B2FD2" w:rsidRPr="00A24836" w:rsidRDefault="007B2FD2" w:rsidP="007B2FD2">
      <w:pPr>
        <w:widowControl w:val="0"/>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(перечислить тротуары, озеленение, другое)</w:t>
      </w:r>
    </w:p>
    <w:p w14:paraId="0394605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E3F9B7A" w14:textId="77777777" w:rsidR="007B2FD2" w:rsidRPr="00A24836" w:rsidRDefault="007B2FD2" w:rsidP="007B2FD2">
      <w:pPr>
        <w:widowControl w:val="0"/>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(отличное, хорошее, удовлетворительное – указать для каждого вида)</w:t>
      </w:r>
    </w:p>
    <w:p w14:paraId="193C7CE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40914F43"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повреждения для каждого вида)</w:t>
      </w:r>
    </w:p>
    <w:p w14:paraId="219A9BE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p>
    <w:p w14:paraId="435BA93C"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 иное</w:t>
      </w:r>
      <w:r w:rsidRPr="00A24836">
        <w:rPr>
          <w:rFonts w:ascii="Times New Roman" w:eastAsia="Times New Roman" w:hAnsi="Times New Roman" w:cs="Times New Roman"/>
          <w:lang w:eastAsia="ru-RU"/>
        </w:rPr>
        <w:t xml:space="preserve"> ____________________________________________________________________</w:t>
      </w:r>
    </w:p>
    <w:p w14:paraId="2E78451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6FFDC4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_____________________________________________________________________________. </w:t>
      </w:r>
      <w:r w:rsidRPr="00A24836">
        <w:rPr>
          <w:rFonts w:ascii="Times New Roman" w:eastAsia="Times New Roman" w:hAnsi="Times New Roman" w:cs="Times New Roman"/>
          <w:vertAlign w:val="superscript"/>
          <w:lang w:eastAsia="ru-RU"/>
        </w:rPr>
        <w:footnoteReference w:id="29"/>
      </w:r>
    </w:p>
    <w:p w14:paraId="30B23D80"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передал Покупателю Недвижимое имущество со следующими показаниями индивидуальных приборов учета</w:t>
      </w:r>
      <w:r w:rsidRPr="00A24836">
        <w:rPr>
          <w:rFonts w:ascii="Times New Roman" w:eastAsia="Times New Roman" w:hAnsi="Times New Roman" w:cs="Times New Roman"/>
          <w:vertAlign w:val="superscript"/>
          <w:lang w:eastAsia="ru-RU"/>
        </w:rPr>
        <w:footnoteReference w:id="30"/>
      </w:r>
      <w:r w:rsidRPr="00A24836">
        <w:rPr>
          <w:rFonts w:ascii="Times New Roman" w:eastAsia="Times New Roman" w:hAnsi="Times New Roman" w:cs="Times New Roman"/>
          <w:lang w:eastAsia="ru-RU"/>
        </w:rPr>
        <w:t>:</w:t>
      </w:r>
    </w:p>
    <w:p w14:paraId="40EE29B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электричество: _____________________</w:t>
      </w:r>
    </w:p>
    <w:p w14:paraId="0BC2757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вода (теплая): ____________________</w:t>
      </w:r>
    </w:p>
    <w:p w14:paraId="3E21545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вода (холодная): ____________________</w:t>
      </w:r>
    </w:p>
    <w:p w14:paraId="1FAD359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иное: ____________________</w:t>
      </w:r>
    </w:p>
    <w:p w14:paraId="52EEC816"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передал Покупателю ключи от замка</w:t>
      </w:r>
      <w:r w:rsidRPr="00A24836">
        <w:rPr>
          <w:rFonts w:ascii="Times New Roman" w:eastAsia="Times New Roman" w:hAnsi="Times New Roman" w:cs="Times New Roman"/>
          <w:vertAlign w:val="superscript"/>
          <w:lang w:eastAsia="ru-RU"/>
        </w:rPr>
        <w:footnoteReference w:id="31"/>
      </w:r>
      <w:r w:rsidRPr="00A24836">
        <w:rPr>
          <w:rFonts w:ascii="Times New Roman" w:eastAsia="Times New Roman" w:hAnsi="Times New Roman" w:cs="Times New Roman"/>
          <w:lang w:eastAsia="ru-RU"/>
        </w:rPr>
        <w:t xml:space="preserve"> двери</w:t>
      </w:r>
      <w:r w:rsidRPr="00A24836">
        <w:rPr>
          <w:rFonts w:ascii="Times New Roman" w:eastAsia="Times New Roman" w:hAnsi="Times New Roman" w:cs="Times New Roman"/>
          <w:vertAlign w:val="superscript"/>
          <w:lang w:eastAsia="ru-RU"/>
        </w:rPr>
        <w:footnoteReference w:id="32"/>
      </w:r>
      <w:r w:rsidRPr="00A24836">
        <w:rPr>
          <w:rFonts w:ascii="Times New Roman" w:eastAsia="Times New Roman" w:hAnsi="Times New Roman" w:cs="Times New Roman"/>
          <w:lang w:eastAsia="ru-RU"/>
        </w:rPr>
        <w:t xml:space="preserve"> Недвижимого имущества в количестве _________.</w:t>
      </w:r>
    </w:p>
    <w:p w14:paraId="2D7EDE18"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33"/>
      </w:r>
      <w:r w:rsidRPr="00A24836">
        <w:rPr>
          <w:rFonts w:ascii="Times New Roman" w:eastAsia="Times New Roman" w:hAnsi="Times New Roman" w:cs="Times New Roman"/>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0"/>
        <w:tblW w:w="5000" w:type="pct"/>
        <w:tblLook w:val="04A0" w:firstRow="1" w:lastRow="0" w:firstColumn="1" w:lastColumn="0" w:noHBand="0" w:noVBand="1"/>
      </w:tblPr>
      <w:tblGrid>
        <w:gridCol w:w="613"/>
        <w:gridCol w:w="3713"/>
        <w:gridCol w:w="2837"/>
        <w:gridCol w:w="2833"/>
      </w:tblGrid>
      <w:tr w:rsidR="007B2FD2" w:rsidRPr="00A24836" w14:paraId="51EA79AD" w14:textId="77777777" w:rsidTr="00736407">
        <w:tc>
          <w:tcPr>
            <w:tcW w:w="307" w:type="pct"/>
            <w:vAlign w:val="center"/>
          </w:tcPr>
          <w:p w14:paraId="771AF9FC"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 п/п</w:t>
            </w:r>
          </w:p>
        </w:tc>
        <w:tc>
          <w:tcPr>
            <w:tcW w:w="1857" w:type="pct"/>
            <w:vAlign w:val="center"/>
          </w:tcPr>
          <w:p w14:paraId="60F52C62"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Наименование</w:t>
            </w:r>
          </w:p>
        </w:tc>
        <w:tc>
          <w:tcPr>
            <w:tcW w:w="1419" w:type="pct"/>
            <w:vAlign w:val="center"/>
          </w:tcPr>
          <w:p w14:paraId="38B4A4E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Инвентарный номер</w:t>
            </w:r>
          </w:p>
        </w:tc>
        <w:tc>
          <w:tcPr>
            <w:tcW w:w="1417" w:type="pct"/>
            <w:vAlign w:val="center"/>
          </w:tcPr>
          <w:p w14:paraId="05275B6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Балансовая (остаточная) стоимость</w:t>
            </w:r>
          </w:p>
        </w:tc>
      </w:tr>
      <w:tr w:rsidR="007B2FD2" w:rsidRPr="00A24836" w14:paraId="2D2A721F" w14:textId="77777777" w:rsidTr="00736407">
        <w:tc>
          <w:tcPr>
            <w:tcW w:w="307" w:type="pct"/>
            <w:vAlign w:val="center"/>
          </w:tcPr>
          <w:p w14:paraId="2B4AB3F8" w14:textId="77777777" w:rsidR="007B2FD2" w:rsidRPr="00A24836" w:rsidRDefault="007B2FD2" w:rsidP="007B2FD2">
            <w:pPr>
              <w:widowControl w:val="0"/>
              <w:snapToGrid w:val="0"/>
              <w:jc w:val="center"/>
              <w:rPr>
                <w:rFonts w:ascii="Times New Roman" w:hAnsi="Times New Roman" w:cs="Times New Roman"/>
              </w:rPr>
            </w:pPr>
          </w:p>
        </w:tc>
        <w:tc>
          <w:tcPr>
            <w:tcW w:w="1857" w:type="pct"/>
            <w:vAlign w:val="center"/>
          </w:tcPr>
          <w:p w14:paraId="6BE70DED" w14:textId="77777777" w:rsidR="007B2FD2" w:rsidRPr="00A24836" w:rsidRDefault="007B2FD2" w:rsidP="007B2FD2">
            <w:pPr>
              <w:widowControl w:val="0"/>
              <w:snapToGrid w:val="0"/>
              <w:jc w:val="center"/>
              <w:rPr>
                <w:rFonts w:ascii="Times New Roman" w:hAnsi="Times New Roman" w:cs="Times New Roman"/>
              </w:rPr>
            </w:pPr>
          </w:p>
        </w:tc>
        <w:tc>
          <w:tcPr>
            <w:tcW w:w="1419" w:type="pct"/>
            <w:vAlign w:val="center"/>
          </w:tcPr>
          <w:p w14:paraId="1A0E3F53" w14:textId="77777777" w:rsidR="007B2FD2" w:rsidRPr="00A24836" w:rsidRDefault="007B2FD2" w:rsidP="007B2FD2">
            <w:pPr>
              <w:widowControl w:val="0"/>
              <w:snapToGrid w:val="0"/>
              <w:jc w:val="center"/>
              <w:rPr>
                <w:rFonts w:ascii="Times New Roman" w:hAnsi="Times New Roman" w:cs="Times New Roman"/>
              </w:rPr>
            </w:pPr>
          </w:p>
        </w:tc>
        <w:tc>
          <w:tcPr>
            <w:tcW w:w="1417" w:type="pct"/>
          </w:tcPr>
          <w:p w14:paraId="2FA0214E" w14:textId="77777777" w:rsidR="007B2FD2" w:rsidRPr="00A24836" w:rsidRDefault="007B2FD2" w:rsidP="007B2FD2">
            <w:pPr>
              <w:widowControl w:val="0"/>
              <w:snapToGrid w:val="0"/>
              <w:jc w:val="center"/>
              <w:rPr>
                <w:rFonts w:ascii="Times New Roman" w:hAnsi="Times New Roman" w:cs="Times New Roman"/>
              </w:rPr>
            </w:pPr>
          </w:p>
        </w:tc>
      </w:tr>
    </w:tbl>
    <w:p w14:paraId="44B5DF54"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0"/>
        <w:tblW w:w="5000" w:type="pct"/>
        <w:tblLook w:val="0000" w:firstRow="0" w:lastRow="0" w:firstColumn="0" w:lastColumn="0" w:noHBand="0" w:noVBand="0"/>
      </w:tblPr>
      <w:tblGrid>
        <w:gridCol w:w="711"/>
        <w:gridCol w:w="1931"/>
        <w:gridCol w:w="3838"/>
        <w:gridCol w:w="1279"/>
        <w:gridCol w:w="2237"/>
      </w:tblGrid>
      <w:tr w:rsidR="007B2FD2" w:rsidRPr="00A24836" w14:paraId="09304D74" w14:textId="77777777" w:rsidTr="00A148CA">
        <w:tc>
          <w:tcPr>
            <w:tcW w:w="355" w:type="pct"/>
          </w:tcPr>
          <w:p w14:paraId="10457F7F"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 п/п</w:t>
            </w:r>
          </w:p>
        </w:tc>
        <w:tc>
          <w:tcPr>
            <w:tcW w:w="966" w:type="pct"/>
          </w:tcPr>
          <w:p w14:paraId="5538E6C7"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Номер/шифр документа</w:t>
            </w:r>
          </w:p>
        </w:tc>
        <w:tc>
          <w:tcPr>
            <w:tcW w:w="1920" w:type="pct"/>
          </w:tcPr>
          <w:p w14:paraId="02FA509D"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Наименование документа</w:t>
            </w:r>
          </w:p>
          <w:p w14:paraId="57F35539" w14:textId="77777777" w:rsidR="007B2FD2" w:rsidRPr="00A24836" w:rsidRDefault="007B2FD2" w:rsidP="007B2FD2">
            <w:pPr>
              <w:widowControl w:val="0"/>
              <w:snapToGrid w:val="0"/>
              <w:jc w:val="center"/>
              <w:rPr>
                <w:rFonts w:ascii="Times New Roman" w:hAnsi="Times New Roman" w:cs="Times New Roman"/>
              </w:rPr>
            </w:pPr>
          </w:p>
        </w:tc>
        <w:tc>
          <w:tcPr>
            <w:tcW w:w="640" w:type="pct"/>
          </w:tcPr>
          <w:p w14:paraId="2D1962C6"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Кол-во листов</w:t>
            </w:r>
          </w:p>
        </w:tc>
        <w:tc>
          <w:tcPr>
            <w:tcW w:w="1119" w:type="pct"/>
          </w:tcPr>
          <w:p w14:paraId="41EF021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Примечание</w:t>
            </w:r>
          </w:p>
        </w:tc>
      </w:tr>
      <w:tr w:rsidR="007B2FD2" w:rsidRPr="00A24836" w14:paraId="609C1604" w14:textId="77777777" w:rsidTr="00A148CA">
        <w:tc>
          <w:tcPr>
            <w:tcW w:w="355" w:type="pct"/>
          </w:tcPr>
          <w:p w14:paraId="1D1822D9" w14:textId="77777777" w:rsidR="007B2FD2" w:rsidRPr="00A24836" w:rsidRDefault="007B2FD2" w:rsidP="007B2FD2">
            <w:pPr>
              <w:widowControl w:val="0"/>
              <w:snapToGrid w:val="0"/>
              <w:jc w:val="center"/>
              <w:rPr>
                <w:rFonts w:ascii="Times New Roman" w:hAnsi="Times New Roman" w:cs="Times New Roman"/>
              </w:rPr>
            </w:pPr>
          </w:p>
        </w:tc>
        <w:tc>
          <w:tcPr>
            <w:tcW w:w="966" w:type="pct"/>
          </w:tcPr>
          <w:p w14:paraId="41FDB227" w14:textId="77777777" w:rsidR="007B2FD2" w:rsidRPr="00A24836" w:rsidRDefault="007B2FD2" w:rsidP="007B2FD2">
            <w:pPr>
              <w:widowControl w:val="0"/>
              <w:snapToGrid w:val="0"/>
              <w:jc w:val="center"/>
              <w:rPr>
                <w:rFonts w:ascii="Times New Roman" w:hAnsi="Times New Roman" w:cs="Times New Roman"/>
              </w:rPr>
            </w:pPr>
          </w:p>
        </w:tc>
        <w:tc>
          <w:tcPr>
            <w:tcW w:w="1920" w:type="pct"/>
          </w:tcPr>
          <w:p w14:paraId="3CA85B68" w14:textId="77777777" w:rsidR="007B2FD2" w:rsidRPr="00A24836" w:rsidRDefault="007B2FD2" w:rsidP="007B2FD2">
            <w:pPr>
              <w:widowControl w:val="0"/>
              <w:snapToGrid w:val="0"/>
              <w:jc w:val="center"/>
              <w:rPr>
                <w:rFonts w:ascii="Times New Roman" w:hAnsi="Times New Roman" w:cs="Times New Roman"/>
              </w:rPr>
            </w:pPr>
          </w:p>
        </w:tc>
        <w:tc>
          <w:tcPr>
            <w:tcW w:w="640" w:type="pct"/>
          </w:tcPr>
          <w:p w14:paraId="21C78B6F" w14:textId="77777777" w:rsidR="007B2FD2" w:rsidRPr="00A24836" w:rsidRDefault="007B2FD2" w:rsidP="007B2FD2">
            <w:pPr>
              <w:widowControl w:val="0"/>
              <w:snapToGrid w:val="0"/>
              <w:jc w:val="center"/>
              <w:rPr>
                <w:rFonts w:ascii="Times New Roman" w:hAnsi="Times New Roman" w:cs="Times New Roman"/>
              </w:rPr>
            </w:pPr>
          </w:p>
        </w:tc>
        <w:tc>
          <w:tcPr>
            <w:tcW w:w="1119" w:type="pct"/>
          </w:tcPr>
          <w:p w14:paraId="7F3CF551" w14:textId="77777777" w:rsidR="007B2FD2" w:rsidRPr="00A24836" w:rsidRDefault="007B2FD2" w:rsidP="007B2FD2">
            <w:pPr>
              <w:widowControl w:val="0"/>
              <w:snapToGrid w:val="0"/>
              <w:jc w:val="center"/>
              <w:rPr>
                <w:rFonts w:ascii="Times New Roman" w:hAnsi="Times New Roman" w:cs="Times New Roman"/>
              </w:rPr>
            </w:pPr>
          </w:p>
        </w:tc>
      </w:tr>
    </w:tbl>
    <w:tbl>
      <w:tblPr>
        <w:tblW w:w="9893" w:type="dxa"/>
        <w:tblInd w:w="-4" w:type="dxa"/>
        <w:tblLayout w:type="fixed"/>
        <w:tblLook w:val="01E0" w:firstRow="1" w:lastRow="1" w:firstColumn="1" w:lastColumn="1" w:noHBand="0" w:noVBand="0"/>
      </w:tblPr>
      <w:tblGrid>
        <w:gridCol w:w="4223"/>
        <w:gridCol w:w="5670"/>
      </w:tblGrid>
      <w:tr w:rsidR="00A148CA" w:rsidRPr="00264A19" w14:paraId="568F2C47" w14:textId="77777777" w:rsidTr="00231999">
        <w:tc>
          <w:tcPr>
            <w:tcW w:w="4223" w:type="dxa"/>
          </w:tcPr>
          <w:p w14:paraId="5BF2BB0F"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p>
          <w:p w14:paraId="09FF116F"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Покупателя:</w:t>
            </w:r>
          </w:p>
          <w:p w14:paraId="25FE6DC9" w14:textId="6EA23C31" w:rsidR="00A148CA" w:rsidRDefault="00A148CA" w:rsidP="00231999">
            <w:pPr>
              <w:spacing w:after="0" w:line="240" w:lineRule="auto"/>
              <w:rPr>
                <w:rFonts w:ascii="Times New Roman" w:eastAsia="Times New Roman" w:hAnsi="Times New Roman" w:cs="Times New Roman"/>
                <w:bCs/>
                <w:sz w:val="23"/>
                <w:szCs w:val="23"/>
                <w:lang w:eastAsia="ru-RU"/>
              </w:rPr>
            </w:pPr>
          </w:p>
          <w:p w14:paraId="60EC146B" w14:textId="5BD82702" w:rsidR="00A148CA" w:rsidRDefault="00A148CA" w:rsidP="00231999">
            <w:pPr>
              <w:spacing w:after="0" w:line="240" w:lineRule="auto"/>
              <w:rPr>
                <w:rFonts w:ascii="Times New Roman" w:eastAsia="Times New Roman" w:hAnsi="Times New Roman" w:cs="Times New Roman"/>
                <w:bCs/>
                <w:sz w:val="23"/>
                <w:szCs w:val="23"/>
                <w:lang w:eastAsia="ru-RU"/>
              </w:rPr>
            </w:pPr>
          </w:p>
          <w:p w14:paraId="0E5D6546"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2CC67C21"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5594DC19" w14:textId="3002F756" w:rsidR="00A148CA" w:rsidRPr="00264A19" w:rsidRDefault="00A148CA" w:rsidP="00231999">
            <w:pPr>
              <w:spacing w:after="0" w:line="240" w:lineRule="auto"/>
              <w:rPr>
                <w:rFonts w:ascii="Times New Roman" w:eastAsia="Times New Roman" w:hAnsi="Times New Roman" w:cs="Times New Roman"/>
                <w:bCs/>
                <w:sz w:val="23"/>
                <w:szCs w:val="23"/>
                <w:lang w:eastAsia="ru-RU"/>
              </w:rPr>
            </w:pPr>
            <w:r w:rsidRPr="00264A19">
              <w:rPr>
                <w:rFonts w:ascii="Times New Roman" w:eastAsia="Times New Roman" w:hAnsi="Times New Roman" w:cs="Times New Roman"/>
                <w:bCs/>
                <w:sz w:val="23"/>
                <w:szCs w:val="23"/>
                <w:lang w:eastAsia="ru-RU"/>
              </w:rPr>
              <w:t xml:space="preserve">__________________ </w:t>
            </w:r>
          </w:p>
          <w:p w14:paraId="4ACC8A51"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r w:rsidRPr="00264A19">
              <w:rPr>
                <w:rFonts w:ascii="Times New Roman" w:eastAsia="Times New Roman" w:hAnsi="Times New Roman" w:cs="Times New Roman"/>
                <w:bCs/>
                <w:sz w:val="23"/>
                <w:szCs w:val="23"/>
                <w:lang w:eastAsia="ru-RU"/>
              </w:rPr>
              <w:t>МП</w:t>
            </w:r>
          </w:p>
          <w:p w14:paraId="23E31A19"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p>
        </w:tc>
        <w:tc>
          <w:tcPr>
            <w:tcW w:w="5670" w:type="dxa"/>
          </w:tcPr>
          <w:p w14:paraId="5A6CEE4C"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p>
          <w:p w14:paraId="1FFEC2D0"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Продавца:</w:t>
            </w:r>
          </w:p>
          <w:p w14:paraId="0B8459F1" w14:textId="77777777" w:rsidR="00A148CA" w:rsidRPr="00264A19" w:rsidRDefault="00A148CA" w:rsidP="00231999">
            <w:pPr>
              <w:spacing w:after="0" w:line="240" w:lineRule="auto"/>
              <w:rPr>
                <w:rFonts w:ascii="Times New Roman" w:eastAsia="Times New Roman" w:hAnsi="Times New Roman" w:cs="Times New Roman"/>
                <w:sz w:val="23"/>
                <w:szCs w:val="23"/>
                <w:lang w:eastAsia="ru-RU"/>
              </w:rPr>
            </w:pPr>
            <w:r w:rsidRPr="00264A19">
              <w:rPr>
                <w:rFonts w:ascii="Times New Roman" w:eastAsia="Times New Roman" w:hAnsi="Times New Roman" w:cs="Times New Roman"/>
                <w:sz w:val="23"/>
                <w:szCs w:val="23"/>
                <w:lang w:eastAsia="ru-RU"/>
              </w:rPr>
              <w:t xml:space="preserve">Заместитель Управляющего – </w:t>
            </w:r>
          </w:p>
          <w:p w14:paraId="6F7B24C0" w14:textId="77777777" w:rsidR="00A148CA" w:rsidRPr="00264A19" w:rsidRDefault="00A148CA" w:rsidP="00231999">
            <w:pPr>
              <w:spacing w:after="0" w:line="240" w:lineRule="auto"/>
              <w:rPr>
                <w:rFonts w:ascii="Times New Roman" w:eastAsia="Calibri" w:hAnsi="Times New Roman" w:cs="Times New Roman"/>
                <w:sz w:val="23"/>
                <w:szCs w:val="23"/>
                <w:lang w:eastAsia="ru-RU"/>
              </w:rPr>
            </w:pPr>
            <w:r w:rsidRPr="00264A19">
              <w:rPr>
                <w:rFonts w:ascii="Times New Roman" w:eastAsia="Times New Roman" w:hAnsi="Times New Roman" w:cs="Times New Roman"/>
                <w:sz w:val="23"/>
                <w:szCs w:val="23"/>
                <w:lang w:eastAsia="ru-RU"/>
              </w:rPr>
              <w:t xml:space="preserve">руководитель РСЦ                                          </w:t>
            </w:r>
          </w:p>
          <w:p w14:paraId="623DCE69" w14:textId="77777777" w:rsidR="00A148CA" w:rsidRPr="00264A19" w:rsidRDefault="00A148CA" w:rsidP="00231999">
            <w:pPr>
              <w:snapToGrid w:val="0"/>
              <w:spacing w:after="0" w:line="240" w:lineRule="auto"/>
              <w:rPr>
                <w:rFonts w:ascii="Times New Roman" w:eastAsia="Times New Roman" w:hAnsi="Times New Roman" w:cs="Times New Roman"/>
                <w:sz w:val="23"/>
                <w:szCs w:val="23"/>
                <w:lang w:eastAsia="ru-RU"/>
              </w:rPr>
            </w:pPr>
            <w:r w:rsidRPr="00264A19">
              <w:rPr>
                <w:rFonts w:ascii="Times New Roman" w:eastAsia="Times New Roman" w:hAnsi="Times New Roman" w:cs="Times New Roman"/>
                <w:sz w:val="23"/>
                <w:szCs w:val="23"/>
                <w:lang w:eastAsia="ru-RU"/>
              </w:rPr>
              <w:t xml:space="preserve">Ивановского отделения № 8639 </w:t>
            </w:r>
          </w:p>
          <w:p w14:paraId="78248B4D" w14:textId="77777777" w:rsidR="00A148CA" w:rsidRPr="00264A19" w:rsidRDefault="00A148CA" w:rsidP="00231999">
            <w:pPr>
              <w:snapToGrid w:val="0"/>
              <w:spacing w:after="0" w:line="240" w:lineRule="auto"/>
              <w:rPr>
                <w:rFonts w:ascii="Times New Roman" w:eastAsia="Times New Roman" w:hAnsi="Times New Roman" w:cs="Times New Roman"/>
                <w:sz w:val="23"/>
                <w:szCs w:val="23"/>
                <w:lang w:eastAsia="ru-RU"/>
              </w:rPr>
            </w:pPr>
          </w:p>
          <w:p w14:paraId="2D00FE29" w14:textId="77777777" w:rsidR="00A148CA" w:rsidRPr="00264A19" w:rsidRDefault="00A148CA" w:rsidP="00231999">
            <w:pPr>
              <w:snapToGrid w:val="0"/>
              <w:spacing w:after="0" w:line="240" w:lineRule="auto"/>
              <w:rPr>
                <w:rFonts w:ascii="Times New Roman" w:eastAsia="Times New Roman" w:hAnsi="Times New Roman" w:cs="Times New Roman"/>
                <w:sz w:val="23"/>
                <w:szCs w:val="23"/>
                <w:lang w:eastAsia="ru-RU"/>
              </w:rPr>
            </w:pPr>
            <w:r w:rsidRPr="00264A19">
              <w:rPr>
                <w:rFonts w:ascii="Times New Roman" w:eastAsia="Times New Roman" w:hAnsi="Times New Roman" w:cs="Times New Roman"/>
                <w:sz w:val="23"/>
                <w:szCs w:val="23"/>
                <w:lang w:eastAsia="ru-RU"/>
              </w:rPr>
              <w:t>______________________    Д. Л. Щербаков</w:t>
            </w:r>
          </w:p>
          <w:p w14:paraId="1A234808" w14:textId="77777777" w:rsidR="00A148CA" w:rsidRPr="00264A19" w:rsidRDefault="00A148CA" w:rsidP="00231999">
            <w:pPr>
              <w:snapToGrid w:val="0"/>
              <w:spacing w:after="0" w:line="240" w:lineRule="auto"/>
              <w:rPr>
                <w:rFonts w:ascii="Times New Roman" w:eastAsia="Times New Roman" w:hAnsi="Times New Roman" w:cs="Times New Roman"/>
                <w:b/>
                <w:bCs/>
                <w:color w:val="000000"/>
                <w:sz w:val="23"/>
                <w:szCs w:val="23"/>
                <w:lang w:eastAsia="ru-RU"/>
              </w:rPr>
            </w:pPr>
            <w:r w:rsidRPr="00264A19">
              <w:rPr>
                <w:rFonts w:ascii="Times New Roman" w:eastAsia="Times New Roman" w:hAnsi="Times New Roman" w:cs="Times New Roman"/>
                <w:sz w:val="23"/>
                <w:szCs w:val="23"/>
                <w:lang w:eastAsia="ru-RU"/>
              </w:rPr>
              <w:t>МП</w:t>
            </w:r>
          </w:p>
        </w:tc>
      </w:tr>
    </w:tbl>
    <w:p w14:paraId="69F200C4" w14:textId="54553926" w:rsidR="007B2FD2" w:rsidRPr="00A24836" w:rsidRDefault="007B2FD2" w:rsidP="007B2FD2">
      <w:pPr>
        <w:widowControl w:val="0"/>
        <w:spacing w:after="0" w:line="240" w:lineRule="auto"/>
        <w:rPr>
          <w:rFonts w:ascii="Times New Roman" w:eastAsia="Times New Roman" w:hAnsi="Times New Roman" w:cs="Times New Roman"/>
          <w:lang w:eastAsia="ru-RU"/>
        </w:rPr>
      </w:pPr>
      <w:r w:rsidRPr="00A24836">
        <w:rPr>
          <w:rFonts w:ascii="Times New Roman" w:eastAsia="Times New Roman" w:hAnsi="Times New Roman" w:cs="Times New Roman"/>
          <w:lang w:eastAsia="ru-RU"/>
        </w:rPr>
        <w:br w:type="page"/>
      </w:r>
    </w:p>
    <w:p w14:paraId="041446FC" w14:textId="77777777" w:rsidR="007B2FD2" w:rsidRPr="00A24836" w:rsidRDefault="007B2FD2" w:rsidP="007B2FD2">
      <w:pPr>
        <w:keepNext/>
        <w:widowControl w:val="0"/>
        <w:tabs>
          <w:tab w:val="left" w:pos="680"/>
        </w:tabs>
        <w:spacing w:after="0" w:line="240" w:lineRule="auto"/>
        <w:ind w:left="709" w:hanging="142"/>
        <w:jc w:val="right"/>
        <w:outlineLvl w:val="0"/>
        <w:rPr>
          <w:rFonts w:ascii="Times New Roman" w:eastAsia="Times New Roman" w:hAnsi="Times New Roman" w:cs="Times New Roman"/>
          <w:lang w:val="x-none" w:eastAsia="x-none"/>
        </w:rPr>
      </w:pPr>
      <w:r w:rsidRPr="00A24836">
        <w:rPr>
          <w:rFonts w:ascii="Times New Roman" w:eastAsia="Times New Roman" w:hAnsi="Times New Roman" w:cs="Times New Roman"/>
          <w:b/>
          <w:lang w:val="x-none" w:eastAsia="x-none"/>
        </w:rPr>
        <w:lastRenderedPageBreak/>
        <w:t>Приложение № 2</w:t>
      </w:r>
    </w:p>
    <w:p w14:paraId="18F3D49E"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lang w:eastAsia="ru-RU"/>
        </w:rPr>
        <w:t xml:space="preserve">к Договору </w:t>
      </w:r>
      <w:r w:rsidRPr="00A24836">
        <w:rPr>
          <w:rFonts w:ascii="Times New Roman" w:eastAsia="Times New Roman" w:hAnsi="Times New Roman" w:cs="Times New Roman"/>
          <w:bCs/>
          <w:lang w:eastAsia="ru-RU"/>
        </w:rPr>
        <w:t>купли-продажи</w:t>
      </w:r>
    </w:p>
    <w:p w14:paraId="24A63688" w14:textId="1988877C"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lang w:eastAsia="ru-RU"/>
        </w:rPr>
      </w:pPr>
      <w:r w:rsidRPr="00A24836">
        <w:rPr>
          <w:rFonts w:ascii="Times New Roman" w:eastAsia="Times New Roman" w:hAnsi="Times New Roman" w:cs="Times New Roman"/>
          <w:bCs/>
          <w:lang w:eastAsia="ru-RU"/>
        </w:rPr>
        <w:t>недвижимого имущества</w:t>
      </w:r>
      <w:r w:rsidR="007F0F9C">
        <w:rPr>
          <w:rFonts w:ascii="Times New Roman" w:eastAsia="Times New Roman" w:hAnsi="Times New Roman" w:cs="Times New Roman"/>
          <w:bCs/>
          <w:lang w:eastAsia="ru-RU"/>
        </w:rPr>
        <w:t xml:space="preserve"> </w:t>
      </w:r>
      <w:r w:rsidRPr="00A24836">
        <w:rPr>
          <w:rFonts w:ascii="Times New Roman" w:eastAsia="Times New Roman" w:hAnsi="Times New Roman" w:cs="Times New Roman"/>
          <w:lang w:eastAsia="ru-RU"/>
        </w:rPr>
        <w:t>от_____ №_____</w:t>
      </w:r>
    </w:p>
    <w:p w14:paraId="28BF74CA" w14:textId="77777777" w:rsidR="007B2FD2" w:rsidRPr="00A24836" w:rsidRDefault="007B2FD2" w:rsidP="007B2FD2">
      <w:pPr>
        <w:widowControl w:val="0"/>
        <w:spacing w:after="0" w:line="240" w:lineRule="auto"/>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 xml:space="preserve">Гарантии по недопущению действий коррупционного характера </w:t>
      </w:r>
    </w:p>
    <w:p w14:paraId="3F16E401" w14:textId="77777777" w:rsidR="007B2FD2" w:rsidRPr="00A24836" w:rsidRDefault="007B2FD2" w:rsidP="007B2FD2">
      <w:pPr>
        <w:widowControl w:val="0"/>
        <w:numPr>
          <w:ilvl w:val="0"/>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Реализуя принятые ПАО Сбербанк (далее по тексту – Банк) политики по противодействию коррупции и управлению конфликтом интересов</w:t>
      </w:r>
      <w:r w:rsidRPr="00A24836">
        <w:rPr>
          <w:rFonts w:ascii="Times New Roman" w:eastAsia="Calibri" w:hAnsi="Times New Roman" w:cs="Times New Roman"/>
          <w:vertAlign w:val="superscript"/>
          <w:lang w:eastAsia="ru-RU"/>
        </w:rPr>
        <w:footnoteReference w:id="34"/>
      </w:r>
      <w:r w:rsidRPr="00A24836">
        <w:rPr>
          <w:rFonts w:ascii="Times New Roman" w:eastAsia="Calibri" w:hAnsi="Times New Roman" w:cs="Times New Roman"/>
          <w:lang w:eastAsia="ru-RU"/>
        </w:rPr>
        <w:t xml:space="preserve"> и сознавая свою ответственность в укреплении конкурентных отношений и неприятие всех форм коррупции</w:t>
      </w:r>
      <w:r w:rsidRPr="00A24836">
        <w:rPr>
          <w:rFonts w:ascii="Times New Roman" w:eastAsia="Calibri" w:hAnsi="Times New Roman" w:cs="Times New Roman"/>
          <w:vertAlign w:val="superscript"/>
          <w:lang w:eastAsia="ru-RU"/>
        </w:rPr>
        <w:footnoteReference w:id="35"/>
      </w:r>
      <w:r w:rsidRPr="00A24836">
        <w:rPr>
          <w:rFonts w:ascii="Times New Roman" w:eastAsia="Calibri" w:hAnsi="Times New Roman" w:cs="Times New Roman"/>
          <w:lang w:eastAsia="ru-RU"/>
        </w:rPr>
        <w:t>, ______________________</w:t>
      </w:r>
      <w:r w:rsidRPr="00A24836">
        <w:rPr>
          <w:rFonts w:ascii="Times New Roman" w:eastAsia="Calibri" w:hAnsi="Times New Roman" w:cs="Times New Roman"/>
          <w:vertAlign w:val="superscript"/>
          <w:lang w:eastAsia="ru-RU"/>
        </w:rPr>
        <w:footnoteReference w:id="36"/>
      </w:r>
      <w:r w:rsidRPr="00A24836">
        <w:rPr>
          <w:rFonts w:ascii="Times New Roman" w:eastAsia="Calibri" w:hAnsi="Times New Roman" w:cs="Times New Roman"/>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A24836" w:rsidDel="000D5BBB">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 xml:space="preserve">следующих </w:t>
      </w:r>
      <w:r w:rsidRPr="00A24836">
        <w:rPr>
          <w:rFonts w:ascii="Times New Roman" w:eastAsia="Calibri" w:hAnsi="Times New Roman" w:cs="Times New Roman"/>
          <w:b/>
          <w:lang w:eastAsia="ru-RU"/>
        </w:rPr>
        <w:t>принципов</w:t>
      </w:r>
      <w:r w:rsidRPr="00A24836">
        <w:rPr>
          <w:rFonts w:ascii="Times New Roman" w:eastAsia="Calibri" w:hAnsi="Times New Roman" w:cs="Times New Roman"/>
          <w:lang w:eastAsia="ru-RU"/>
        </w:rPr>
        <w:t>:</w:t>
      </w:r>
    </w:p>
    <w:p w14:paraId="6C35E2BC" w14:textId="77777777" w:rsidR="007B2FD2" w:rsidRPr="00A24836" w:rsidRDefault="007B2FD2" w:rsidP="007B2FD2">
      <w:pPr>
        <w:widowControl w:val="0"/>
        <w:numPr>
          <w:ilvl w:val="0"/>
          <w:numId w:val="2"/>
        </w:numPr>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6A484779"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71EACC7D"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57B3C7F4"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70AAEE3"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внедрение лучших практик реализации антикоррупционных программ и деловое сотрудничество в этой области. </w:t>
      </w:r>
    </w:p>
    <w:p w14:paraId="5FE40CBC" w14:textId="77777777" w:rsidR="007B2FD2" w:rsidRPr="00A24836" w:rsidRDefault="007B2FD2" w:rsidP="007B2FD2">
      <w:pPr>
        <w:widowControl w:val="0"/>
        <w:numPr>
          <w:ilvl w:val="0"/>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A24836">
        <w:rPr>
          <w:rFonts w:ascii="Times New Roman" w:eastAsia="Calibri" w:hAnsi="Times New Roman" w:cs="Times New Roman"/>
          <w:b/>
          <w:lang w:eastAsia="ru-RU"/>
        </w:rPr>
        <w:t>обязательства</w:t>
      </w:r>
      <w:r w:rsidRPr="00A24836">
        <w:rPr>
          <w:rFonts w:ascii="Times New Roman" w:eastAsia="Calibri" w:hAnsi="Times New Roman" w:cs="Times New Roman"/>
          <w:lang w:eastAsia="ru-RU"/>
        </w:rPr>
        <w:t>:</w:t>
      </w:r>
    </w:p>
    <w:p w14:paraId="4AC97312"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D504D2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7CACECA4"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Стороны не должны совершать действия (бездействие), создающие угрозу возникновения конфликта интересов</w:t>
      </w:r>
      <w:r w:rsidRPr="00A24836">
        <w:rPr>
          <w:rFonts w:ascii="Times New Roman" w:eastAsia="Calibri" w:hAnsi="Times New Roman" w:cs="Times New Roman"/>
          <w:vertAlign w:val="superscript"/>
          <w:lang w:eastAsia="ru-RU"/>
        </w:rPr>
        <w:footnoteReference w:id="37"/>
      </w:r>
      <w:r w:rsidRPr="00A24836">
        <w:rPr>
          <w:rFonts w:ascii="Times New Roman" w:eastAsia="Calibri" w:hAnsi="Times New Roman" w:cs="Times New Roman"/>
          <w:lang w:eastAsia="ru-RU"/>
        </w:rPr>
        <w:t xml:space="preserve">. Участник обязан сообщать Банку о ставших известных ему </w:t>
      </w:r>
      <w:r w:rsidRPr="00A24836">
        <w:rPr>
          <w:rFonts w:ascii="Times New Roman" w:eastAsia="Calibri" w:hAnsi="Times New Roman" w:cs="Times New Roman"/>
          <w:lang w:eastAsia="ru-RU"/>
        </w:rPr>
        <w:lastRenderedPageBreak/>
        <w:t xml:space="preserve">обстоятельствах, способных вызвать конфликт интересов на этапе инициации процесса установления договорных отношений. </w:t>
      </w:r>
    </w:p>
    <w:p w14:paraId="10FF4C1D"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vertAlign w:val="superscript"/>
          <w:lang w:eastAsia="ru-RU"/>
        </w:rPr>
        <w:footnoteReference w:id="38"/>
      </w:r>
      <w:r w:rsidRPr="00A24836">
        <w:rPr>
          <w:rFonts w:ascii="Times New Roman" w:eastAsia="Calibri" w:hAnsi="Times New Roman" w:cs="Times New Roman"/>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2D17A3D1"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7EF45400"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7E47845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w:t>
      </w:r>
    </w:p>
    <w:p w14:paraId="18AD5062"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4BF1716E"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08995AC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E3C91FB"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Заказчик вправе при установлении, изменении, расторжении договорных отношений</w:t>
      </w:r>
      <w:r w:rsidRPr="00A24836" w:rsidDel="00ED2855">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учитывать фактор несоблюдения Участником антикоррупционных обязательств,</w:t>
      </w:r>
      <w:r w:rsidRPr="00A24836" w:rsidDel="00ED2855">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а также степень неприятия Участником коррупции при ведении предпринимательской деятельности.</w:t>
      </w:r>
    </w:p>
    <w:tbl>
      <w:tblPr>
        <w:tblW w:w="9893" w:type="dxa"/>
        <w:tblInd w:w="-4" w:type="dxa"/>
        <w:tblLayout w:type="fixed"/>
        <w:tblLook w:val="01E0" w:firstRow="1" w:lastRow="1" w:firstColumn="1" w:lastColumn="1" w:noHBand="0" w:noVBand="0"/>
      </w:tblPr>
      <w:tblGrid>
        <w:gridCol w:w="4223"/>
        <w:gridCol w:w="5670"/>
      </w:tblGrid>
      <w:tr w:rsidR="00A148CA" w:rsidRPr="00264A19" w14:paraId="72441022" w14:textId="77777777" w:rsidTr="00231999">
        <w:tc>
          <w:tcPr>
            <w:tcW w:w="4223" w:type="dxa"/>
          </w:tcPr>
          <w:p w14:paraId="6FA280C2"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Покупателя:</w:t>
            </w:r>
          </w:p>
          <w:p w14:paraId="322581CA" w14:textId="382BDCB7" w:rsidR="00A148CA" w:rsidRDefault="00A148CA" w:rsidP="00231999">
            <w:pPr>
              <w:spacing w:after="0" w:line="240" w:lineRule="auto"/>
              <w:rPr>
                <w:rFonts w:ascii="Times New Roman" w:eastAsia="Times New Roman" w:hAnsi="Times New Roman" w:cs="Times New Roman"/>
                <w:bCs/>
                <w:sz w:val="23"/>
                <w:szCs w:val="23"/>
                <w:lang w:eastAsia="ru-RU"/>
              </w:rPr>
            </w:pPr>
          </w:p>
          <w:p w14:paraId="76EEA039"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63F0FE2B"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2F53A505" w14:textId="72DB9A0E" w:rsidR="00A148CA" w:rsidRPr="00264A19" w:rsidRDefault="00A148CA" w:rsidP="00231999">
            <w:pPr>
              <w:spacing w:after="0" w:line="240" w:lineRule="auto"/>
              <w:rPr>
                <w:rFonts w:ascii="Times New Roman" w:eastAsia="Times New Roman" w:hAnsi="Times New Roman" w:cs="Times New Roman"/>
                <w:bCs/>
                <w:sz w:val="23"/>
                <w:szCs w:val="23"/>
                <w:lang w:eastAsia="ru-RU"/>
              </w:rPr>
            </w:pPr>
            <w:r w:rsidRPr="00264A19">
              <w:rPr>
                <w:rFonts w:ascii="Times New Roman" w:eastAsia="Times New Roman" w:hAnsi="Times New Roman" w:cs="Times New Roman"/>
                <w:bCs/>
                <w:sz w:val="23"/>
                <w:szCs w:val="23"/>
                <w:lang w:eastAsia="ru-RU"/>
              </w:rPr>
              <w:t xml:space="preserve">__________________ </w:t>
            </w:r>
          </w:p>
          <w:p w14:paraId="36EE6BC9"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r w:rsidRPr="00264A19">
              <w:rPr>
                <w:rFonts w:ascii="Times New Roman" w:eastAsia="Times New Roman" w:hAnsi="Times New Roman" w:cs="Times New Roman"/>
                <w:bCs/>
                <w:sz w:val="23"/>
                <w:szCs w:val="23"/>
                <w:lang w:eastAsia="ru-RU"/>
              </w:rPr>
              <w:t>МП</w:t>
            </w:r>
          </w:p>
          <w:p w14:paraId="73A9D5FC"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p>
        </w:tc>
        <w:tc>
          <w:tcPr>
            <w:tcW w:w="5670" w:type="dxa"/>
          </w:tcPr>
          <w:p w14:paraId="1ED01D6B"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Продавца:</w:t>
            </w:r>
          </w:p>
          <w:p w14:paraId="31055DB3" w14:textId="77777777" w:rsidR="00A148CA" w:rsidRPr="00264A19" w:rsidRDefault="00A148CA" w:rsidP="00231999">
            <w:pPr>
              <w:spacing w:after="0" w:line="240" w:lineRule="auto"/>
              <w:rPr>
                <w:rFonts w:ascii="Times New Roman" w:eastAsia="Times New Roman" w:hAnsi="Times New Roman" w:cs="Times New Roman"/>
                <w:sz w:val="23"/>
                <w:szCs w:val="23"/>
                <w:lang w:eastAsia="ru-RU"/>
              </w:rPr>
            </w:pPr>
            <w:r w:rsidRPr="00264A19">
              <w:rPr>
                <w:rFonts w:ascii="Times New Roman" w:eastAsia="Times New Roman" w:hAnsi="Times New Roman" w:cs="Times New Roman"/>
                <w:sz w:val="23"/>
                <w:szCs w:val="23"/>
                <w:lang w:eastAsia="ru-RU"/>
              </w:rPr>
              <w:t xml:space="preserve">Заместитель Управляющего – </w:t>
            </w:r>
          </w:p>
          <w:p w14:paraId="35E86EF9" w14:textId="77777777" w:rsidR="00A148CA" w:rsidRPr="00264A19" w:rsidRDefault="00A148CA" w:rsidP="00231999">
            <w:pPr>
              <w:spacing w:after="0" w:line="240" w:lineRule="auto"/>
              <w:rPr>
                <w:rFonts w:ascii="Times New Roman" w:eastAsia="Calibri" w:hAnsi="Times New Roman" w:cs="Times New Roman"/>
                <w:sz w:val="23"/>
                <w:szCs w:val="23"/>
                <w:lang w:eastAsia="ru-RU"/>
              </w:rPr>
            </w:pPr>
            <w:r w:rsidRPr="00264A19">
              <w:rPr>
                <w:rFonts w:ascii="Times New Roman" w:eastAsia="Times New Roman" w:hAnsi="Times New Roman" w:cs="Times New Roman"/>
                <w:sz w:val="23"/>
                <w:szCs w:val="23"/>
                <w:lang w:eastAsia="ru-RU"/>
              </w:rPr>
              <w:t xml:space="preserve">руководитель РСЦ                                          </w:t>
            </w:r>
          </w:p>
          <w:p w14:paraId="30F62338" w14:textId="77777777" w:rsidR="00A148CA" w:rsidRPr="00264A19" w:rsidRDefault="00A148CA" w:rsidP="00231999">
            <w:pPr>
              <w:snapToGrid w:val="0"/>
              <w:spacing w:after="0" w:line="240" w:lineRule="auto"/>
              <w:rPr>
                <w:rFonts w:ascii="Times New Roman" w:eastAsia="Times New Roman" w:hAnsi="Times New Roman" w:cs="Times New Roman"/>
                <w:sz w:val="23"/>
                <w:szCs w:val="23"/>
                <w:lang w:eastAsia="ru-RU"/>
              </w:rPr>
            </w:pPr>
            <w:r w:rsidRPr="00264A19">
              <w:rPr>
                <w:rFonts w:ascii="Times New Roman" w:eastAsia="Times New Roman" w:hAnsi="Times New Roman" w:cs="Times New Roman"/>
                <w:sz w:val="23"/>
                <w:szCs w:val="23"/>
                <w:lang w:eastAsia="ru-RU"/>
              </w:rPr>
              <w:t xml:space="preserve">Ивановского отделения № 8639 </w:t>
            </w:r>
          </w:p>
          <w:p w14:paraId="5E5A2648" w14:textId="77777777" w:rsidR="00A148CA" w:rsidRPr="00264A19" w:rsidRDefault="00A148CA" w:rsidP="00231999">
            <w:pPr>
              <w:snapToGrid w:val="0"/>
              <w:spacing w:after="0" w:line="240" w:lineRule="auto"/>
              <w:rPr>
                <w:rFonts w:ascii="Times New Roman" w:eastAsia="Times New Roman" w:hAnsi="Times New Roman" w:cs="Times New Roman"/>
                <w:sz w:val="23"/>
                <w:szCs w:val="23"/>
                <w:lang w:eastAsia="ru-RU"/>
              </w:rPr>
            </w:pPr>
            <w:r w:rsidRPr="00264A19">
              <w:rPr>
                <w:rFonts w:ascii="Times New Roman" w:eastAsia="Times New Roman" w:hAnsi="Times New Roman" w:cs="Times New Roman"/>
                <w:sz w:val="23"/>
                <w:szCs w:val="23"/>
                <w:lang w:eastAsia="ru-RU"/>
              </w:rPr>
              <w:t>______________________    Д. Л. Щербаков</w:t>
            </w:r>
          </w:p>
          <w:p w14:paraId="437B74FE" w14:textId="77777777" w:rsidR="00A148CA" w:rsidRPr="00264A19" w:rsidRDefault="00A148CA" w:rsidP="00231999">
            <w:pPr>
              <w:snapToGrid w:val="0"/>
              <w:spacing w:after="0" w:line="240" w:lineRule="auto"/>
              <w:rPr>
                <w:rFonts w:ascii="Times New Roman" w:eastAsia="Times New Roman" w:hAnsi="Times New Roman" w:cs="Times New Roman"/>
                <w:b/>
                <w:bCs/>
                <w:color w:val="000000"/>
                <w:sz w:val="23"/>
                <w:szCs w:val="23"/>
                <w:lang w:eastAsia="ru-RU"/>
              </w:rPr>
            </w:pPr>
            <w:r w:rsidRPr="00264A19">
              <w:rPr>
                <w:rFonts w:ascii="Times New Roman" w:eastAsia="Times New Roman" w:hAnsi="Times New Roman" w:cs="Times New Roman"/>
                <w:sz w:val="23"/>
                <w:szCs w:val="23"/>
                <w:lang w:eastAsia="ru-RU"/>
              </w:rPr>
              <w:t>МП</w:t>
            </w:r>
          </w:p>
        </w:tc>
      </w:tr>
    </w:tbl>
    <w:p w14:paraId="5A60C844" w14:textId="77777777" w:rsidR="00225F3B" w:rsidRPr="00A24836" w:rsidRDefault="00225F3B" w:rsidP="00B33235">
      <w:pPr>
        <w:spacing w:after="0" w:line="240" w:lineRule="auto"/>
        <w:ind w:right="-57" w:firstLine="567"/>
        <w:jc w:val="both"/>
        <w:rPr>
          <w:rFonts w:ascii="Times New Roman" w:eastAsia="Times New Roman" w:hAnsi="Times New Roman" w:cs="Times New Roman"/>
          <w:color w:val="000000"/>
          <w:lang w:eastAsia="ru-RU"/>
        </w:rPr>
      </w:pPr>
    </w:p>
    <w:sectPr w:rsidR="00225F3B" w:rsidRPr="00A24836" w:rsidSect="00701615">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56660" w14:textId="77777777" w:rsidR="00516609" w:rsidRDefault="00516609" w:rsidP="00CB1328">
      <w:pPr>
        <w:spacing w:after="0" w:line="240" w:lineRule="auto"/>
      </w:pPr>
      <w:r>
        <w:separator/>
      </w:r>
    </w:p>
  </w:endnote>
  <w:endnote w:type="continuationSeparator" w:id="0">
    <w:p w14:paraId="249E4FBF" w14:textId="77777777" w:rsidR="00516609" w:rsidRDefault="00516609"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C9246" w14:textId="77777777" w:rsidR="00516609" w:rsidRDefault="00516609" w:rsidP="00CB1328">
      <w:pPr>
        <w:spacing w:after="0" w:line="240" w:lineRule="auto"/>
      </w:pPr>
      <w:r>
        <w:separator/>
      </w:r>
    </w:p>
  </w:footnote>
  <w:footnote w:type="continuationSeparator" w:id="0">
    <w:p w14:paraId="403CFF33" w14:textId="77777777" w:rsidR="00516609" w:rsidRDefault="00516609" w:rsidP="00CB1328">
      <w:pPr>
        <w:spacing w:after="0" w:line="240" w:lineRule="auto"/>
      </w:pPr>
      <w:r>
        <w:continuationSeparator/>
      </w:r>
    </w:p>
  </w:footnote>
  <w:footnote w:id="1">
    <w:p w14:paraId="7D9F8529" w14:textId="77777777" w:rsidR="00516609" w:rsidRPr="001B6F8F" w:rsidRDefault="00516609" w:rsidP="007B2FD2">
      <w:pPr>
        <w:pStyle w:val="a6"/>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6E48E783" w14:textId="77777777" w:rsidR="00516609" w:rsidRPr="00EB3074" w:rsidRDefault="00516609" w:rsidP="007B2FD2">
      <w:pPr>
        <w:pStyle w:val="a6"/>
        <w:jc w:val="both"/>
      </w:pPr>
      <w:r w:rsidRPr="001B6F8F">
        <w:rPr>
          <w:rStyle w:val="a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
    <w:p w14:paraId="7DE66BD2" w14:textId="77777777" w:rsidR="00516609" w:rsidRPr="00A878C6" w:rsidRDefault="00516609" w:rsidP="007B2FD2">
      <w:pPr>
        <w:pStyle w:val="a6"/>
        <w:jc w:val="both"/>
      </w:pPr>
      <w:r w:rsidRPr="00C567FB">
        <w:rPr>
          <w:rStyle w:val="a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
    <w:p w14:paraId="0BC35266" w14:textId="77777777" w:rsidR="00516609" w:rsidRPr="001B6F8F" w:rsidRDefault="00516609" w:rsidP="007B2FD2">
      <w:pPr>
        <w:pStyle w:val="a6"/>
        <w:jc w:val="both"/>
      </w:pPr>
      <w:r w:rsidRPr="00A878C6">
        <w:rPr>
          <w:rStyle w:val="a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5">
    <w:p w14:paraId="125589AE" w14:textId="77777777" w:rsidR="00516609" w:rsidRPr="00A6567F" w:rsidRDefault="00516609" w:rsidP="007B2FD2">
      <w:pPr>
        <w:pStyle w:val="a6"/>
        <w:jc w:val="both"/>
      </w:pPr>
      <w:r w:rsidRPr="00A6567F">
        <w:rPr>
          <w:rStyle w:val="a5"/>
        </w:rPr>
        <w:footnoteRef/>
      </w:r>
      <w:r w:rsidRPr="00A6567F">
        <w:t xml:space="preserve"> Пункт договора указывается в случае оплаты не кредитными денежными средствами.</w:t>
      </w:r>
    </w:p>
  </w:footnote>
  <w:footnote w:id="6">
    <w:p w14:paraId="768F8E62" w14:textId="77777777" w:rsidR="00516609" w:rsidRPr="00A6567F" w:rsidRDefault="00516609" w:rsidP="007B2FD2">
      <w:pPr>
        <w:pStyle w:val="a6"/>
        <w:jc w:val="both"/>
      </w:pPr>
      <w:r w:rsidRPr="00A6567F">
        <w:rPr>
          <w:rStyle w:val="a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7">
    <w:p w14:paraId="10E10E47" w14:textId="58A09EDF" w:rsidR="00516609" w:rsidRPr="00A6567F" w:rsidRDefault="00516609" w:rsidP="007B2FD2">
      <w:pPr>
        <w:pStyle w:val="a6"/>
        <w:jc w:val="both"/>
      </w:pPr>
      <w:r w:rsidRPr="00A6567F">
        <w:rPr>
          <w:rStyle w:val="a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8">
    <w:p w14:paraId="24ED7D28" w14:textId="77777777" w:rsidR="00516609" w:rsidRPr="001B6F8F" w:rsidRDefault="00516609" w:rsidP="007B2FD2">
      <w:pPr>
        <w:pStyle w:val="a6"/>
        <w:jc w:val="both"/>
      </w:pPr>
      <w:r w:rsidRPr="001B6F8F">
        <w:rPr>
          <w:rStyle w:val="a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9">
    <w:p w14:paraId="45E72652" w14:textId="77777777" w:rsidR="00516609" w:rsidRPr="00A6567F" w:rsidRDefault="00516609" w:rsidP="007B2FD2">
      <w:pPr>
        <w:pStyle w:val="a6"/>
        <w:jc w:val="both"/>
      </w:pPr>
      <w:r w:rsidRPr="00A6567F">
        <w:rPr>
          <w:rStyle w:val="a5"/>
        </w:rPr>
        <w:footnoteRef/>
      </w:r>
      <w:r w:rsidRPr="00A6567F">
        <w:t xml:space="preserve"> Указывается полное наименование кредитной организации.</w:t>
      </w:r>
    </w:p>
  </w:footnote>
  <w:footnote w:id="10">
    <w:p w14:paraId="4FB5F9DF" w14:textId="77777777" w:rsidR="00516609" w:rsidRPr="00A6567F" w:rsidRDefault="00516609" w:rsidP="007B2FD2">
      <w:pPr>
        <w:pStyle w:val="a6"/>
        <w:jc w:val="both"/>
      </w:pPr>
      <w:r w:rsidRPr="00A6567F">
        <w:rPr>
          <w:rStyle w:val="a5"/>
        </w:rPr>
        <w:footnoteRef/>
      </w:r>
      <w:r w:rsidRPr="00A6567F">
        <w:t xml:space="preserve"> Указывается территориальное подразделение кредитной организации.</w:t>
      </w:r>
    </w:p>
  </w:footnote>
  <w:footnote w:id="11">
    <w:p w14:paraId="133FB0F0" w14:textId="5F14141B" w:rsidR="00516609" w:rsidRPr="00A6567F" w:rsidRDefault="00516609" w:rsidP="007B2FD2">
      <w:pPr>
        <w:pStyle w:val="a6"/>
        <w:jc w:val="both"/>
      </w:pPr>
      <w:r w:rsidRPr="00A6567F">
        <w:rPr>
          <w:rStyle w:val="a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2">
    <w:p w14:paraId="0D73A143" w14:textId="77777777" w:rsidR="00516609" w:rsidRPr="001B6F8F" w:rsidRDefault="00516609" w:rsidP="007B2FD2">
      <w:pPr>
        <w:pStyle w:val="a6"/>
        <w:jc w:val="both"/>
      </w:pPr>
      <w:r w:rsidRPr="001B6F8F">
        <w:rPr>
          <w:rStyle w:val="a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3">
    <w:p w14:paraId="2478343D" w14:textId="77777777" w:rsidR="00516609" w:rsidRPr="001B6F8F" w:rsidRDefault="00516609" w:rsidP="007B2FD2">
      <w:pPr>
        <w:pStyle w:val="a6"/>
        <w:jc w:val="both"/>
      </w:pPr>
      <w:r w:rsidRPr="00A6567F">
        <w:rPr>
          <w:rStyle w:val="a5"/>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14">
    <w:p w14:paraId="7935AE90" w14:textId="77777777" w:rsidR="00516609" w:rsidRPr="001B6F8F" w:rsidRDefault="00516609" w:rsidP="007B2FD2">
      <w:pPr>
        <w:pStyle w:val="a6"/>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14:paraId="1B76B8D6" w14:textId="77777777" w:rsidR="00516609" w:rsidRPr="001B6F8F" w:rsidRDefault="00516609" w:rsidP="007B2FD2">
      <w:pPr>
        <w:pStyle w:val="a6"/>
        <w:jc w:val="both"/>
      </w:pPr>
      <w:r w:rsidRPr="001B6F8F">
        <w:rPr>
          <w:rStyle w:val="a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6">
    <w:p w14:paraId="349D9A39" w14:textId="77777777" w:rsidR="00516609" w:rsidRPr="001B6F8F" w:rsidRDefault="0051660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17">
    <w:p w14:paraId="1D324431" w14:textId="77777777" w:rsidR="00516609" w:rsidRPr="001B6F8F" w:rsidRDefault="0051660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18">
    <w:p w14:paraId="2C6ECA38" w14:textId="77777777" w:rsidR="00516609" w:rsidRPr="001B6F8F" w:rsidRDefault="00516609" w:rsidP="007B2FD2">
      <w:pPr>
        <w:pStyle w:val="a6"/>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9">
    <w:p w14:paraId="31508596" w14:textId="77777777" w:rsidR="00516609" w:rsidRPr="001B6F8F" w:rsidRDefault="00516609" w:rsidP="007B2FD2">
      <w:pPr>
        <w:pStyle w:val="a6"/>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9218AA7" w14:textId="77777777" w:rsidR="00516609" w:rsidRPr="001B6F8F" w:rsidRDefault="00516609" w:rsidP="007B2FD2">
      <w:pPr>
        <w:pStyle w:val="a6"/>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6D12D98" w14:textId="77777777" w:rsidR="00516609" w:rsidRPr="001B6F8F" w:rsidRDefault="00516609" w:rsidP="007B2FD2">
      <w:pPr>
        <w:pStyle w:val="a6"/>
        <w:jc w:val="both"/>
      </w:pPr>
      <w:r w:rsidRPr="001B6F8F">
        <w:rPr>
          <w:rStyle w:val="a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22">
    <w:p w14:paraId="71CEDCAF" w14:textId="77777777" w:rsidR="00516609" w:rsidRPr="001B6F8F" w:rsidRDefault="00516609" w:rsidP="007B2FD2">
      <w:pPr>
        <w:pStyle w:val="a6"/>
        <w:jc w:val="both"/>
      </w:pPr>
      <w:r w:rsidRPr="001B6F8F">
        <w:rPr>
          <w:rStyle w:val="a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23">
    <w:p w14:paraId="27F515D2" w14:textId="77777777" w:rsidR="00516609" w:rsidRPr="001B6F8F" w:rsidRDefault="0051660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24">
    <w:p w14:paraId="0052D0AA" w14:textId="77777777" w:rsidR="00516609" w:rsidRPr="001B6F8F" w:rsidRDefault="0051660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25">
    <w:p w14:paraId="041BC627" w14:textId="77777777" w:rsidR="00516609" w:rsidRPr="001B6F8F" w:rsidRDefault="00516609" w:rsidP="007B2FD2">
      <w:pPr>
        <w:pStyle w:val="a6"/>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6">
    <w:p w14:paraId="388D8915" w14:textId="77777777" w:rsidR="00516609" w:rsidRPr="001B6F8F" w:rsidRDefault="00516609" w:rsidP="007B2FD2">
      <w:pPr>
        <w:pStyle w:val="a6"/>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7">
    <w:p w14:paraId="28D0B459" w14:textId="77777777" w:rsidR="00516609" w:rsidRPr="001B6F8F" w:rsidRDefault="00516609" w:rsidP="007B2FD2">
      <w:pPr>
        <w:pStyle w:val="a6"/>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8">
    <w:p w14:paraId="69A37320" w14:textId="77777777" w:rsidR="00516609" w:rsidRPr="001B6F8F" w:rsidRDefault="00516609" w:rsidP="007B2FD2">
      <w:pPr>
        <w:pStyle w:val="a6"/>
        <w:jc w:val="both"/>
      </w:pPr>
      <w:r w:rsidRPr="001B6F8F">
        <w:rPr>
          <w:rStyle w:val="a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29">
    <w:p w14:paraId="3E8486B0" w14:textId="77777777" w:rsidR="00516609" w:rsidRPr="001B6F8F" w:rsidRDefault="00516609" w:rsidP="007B2FD2">
      <w:pPr>
        <w:pStyle w:val="a6"/>
        <w:jc w:val="both"/>
      </w:pPr>
      <w:r w:rsidRPr="001B6F8F">
        <w:rPr>
          <w:rStyle w:val="a5"/>
        </w:rPr>
        <w:footnoteRef/>
      </w:r>
      <w:r w:rsidRPr="001B6F8F">
        <w:t xml:space="preserve"> Подробно (с соответствующими реквизитами) указать перечень передаваемых документов, принадлежностей.</w:t>
      </w:r>
    </w:p>
  </w:footnote>
  <w:footnote w:id="30">
    <w:p w14:paraId="7D2FF5A3" w14:textId="77777777" w:rsidR="00516609" w:rsidRPr="001B6F8F" w:rsidRDefault="00516609" w:rsidP="007B2FD2">
      <w:pPr>
        <w:pStyle w:val="a6"/>
        <w:jc w:val="both"/>
      </w:pPr>
      <w:r w:rsidRPr="001B6F8F">
        <w:rPr>
          <w:rStyle w:val="a5"/>
        </w:rPr>
        <w:footnoteRef/>
      </w:r>
      <w:r w:rsidRPr="001B6F8F">
        <w:t xml:space="preserve"> Указывается каждый индивидуальный прибор учета отдельно.</w:t>
      </w:r>
    </w:p>
  </w:footnote>
  <w:footnote w:id="31">
    <w:p w14:paraId="33EF570A" w14:textId="77777777" w:rsidR="00516609" w:rsidRPr="001B6F8F" w:rsidRDefault="00516609" w:rsidP="007B2FD2">
      <w:pPr>
        <w:pStyle w:val="a6"/>
        <w:jc w:val="both"/>
      </w:pPr>
      <w:r w:rsidRPr="001B6F8F">
        <w:rPr>
          <w:rStyle w:val="a5"/>
        </w:rPr>
        <w:footnoteRef/>
      </w:r>
      <w:r w:rsidRPr="001B6F8F">
        <w:t xml:space="preserve"> Если у двери </w:t>
      </w:r>
      <w:r>
        <w:t>Объекта</w:t>
      </w:r>
      <w:r w:rsidRPr="001B6F8F">
        <w:t xml:space="preserve"> несколько замков, то указывается по каждому замку.</w:t>
      </w:r>
    </w:p>
  </w:footnote>
  <w:footnote w:id="32">
    <w:p w14:paraId="7FEAF8F7" w14:textId="77777777" w:rsidR="00516609" w:rsidRPr="001B6F8F" w:rsidRDefault="00516609" w:rsidP="007B2FD2">
      <w:pPr>
        <w:pStyle w:val="a6"/>
        <w:jc w:val="both"/>
      </w:pPr>
      <w:r w:rsidRPr="001B6F8F">
        <w:rPr>
          <w:rStyle w:val="a5"/>
        </w:rPr>
        <w:footnoteRef/>
      </w:r>
      <w:r w:rsidRPr="001B6F8F">
        <w:t xml:space="preserve"> Если у </w:t>
      </w:r>
      <w:r>
        <w:t>Объекта</w:t>
      </w:r>
      <w:r w:rsidRPr="001B6F8F">
        <w:t xml:space="preserve"> несколько дверей, то указывается по каждой двери.</w:t>
      </w:r>
    </w:p>
  </w:footnote>
  <w:footnote w:id="33">
    <w:p w14:paraId="745E0FDE" w14:textId="77777777" w:rsidR="00516609" w:rsidRPr="001B6F8F" w:rsidRDefault="00516609" w:rsidP="007B2FD2">
      <w:pPr>
        <w:pStyle w:val="a6"/>
        <w:jc w:val="both"/>
      </w:pPr>
      <w:r w:rsidRPr="001B6F8F">
        <w:rPr>
          <w:rStyle w:val="a5"/>
        </w:rPr>
        <w:footnoteRef/>
      </w:r>
      <w:r w:rsidRPr="001B6F8F">
        <w:t xml:space="preserve"> Пункт указывается в случае если передается движимое имущество.</w:t>
      </w:r>
    </w:p>
  </w:footnote>
  <w:footnote w:id="34">
    <w:p w14:paraId="2564C247" w14:textId="77777777" w:rsidR="00516609" w:rsidRPr="001B6F8F" w:rsidRDefault="00516609" w:rsidP="007B2FD2">
      <w:pPr>
        <w:jc w:val="both"/>
        <w:rPr>
          <w:color w:val="1F497D"/>
        </w:rPr>
      </w:pPr>
      <w:r w:rsidRPr="00A6567F">
        <w:rPr>
          <w:rStyle w:val="a5"/>
        </w:rPr>
        <w:footnoteRef/>
      </w:r>
      <w:r w:rsidRPr="001B6F8F">
        <w:t xml:space="preserve"> </w:t>
      </w:r>
      <w:hyperlink r:id="rId1" w:history="1">
        <w:r w:rsidRPr="001B6F8F">
          <w:rPr>
            <w:rStyle w:val="a8"/>
          </w:rPr>
          <w:t>http://www.sberbank.ru/moscow/ru/about/csr/anticorruption/</w:t>
        </w:r>
      </w:hyperlink>
    </w:p>
  </w:footnote>
  <w:footnote w:id="35">
    <w:p w14:paraId="257DDDB5" w14:textId="77777777" w:rsidR="00516609" w:rsidRPr="001B6F8F" w:rsidRDefault="00516609" w:rsidP="007B2FD2">
      <w:pPr>
        <w:pStyle w:val="a6"/>
        <w:jc w:val="both"/>
      </w:pPr>
      <w:r w:rsidRPr="001B6F8F">
        <w:rPr>
          <w:rStyle w:val="a5"/>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6">
    <w:p w14:paraId="68AF4045" w14:textId="77777777" w:rsidR="00516609" w:rsidRPr="001B6F8F" w:rsidRDefault="00516609" w:rsidP="007B2FD2">
      <w:pPr>
        <w:pStyle w:val="a6"/>
        <w:jc w:val="both"/>
      </w:pPr>
      <w:r w:rsidRPr="001B6F8F">
        <w:rPr>
          <w:rStyle w:val="a5"/>
        </w:rPr>
        <w:footnoteRef/>
      </w:r>
      <w:r w:rsidRPr="001B6F8F">
        <w:t xml:space="preserve"> Указать сокращенное наименование контрагента</w:t>
      </w:r>
    </w:p>
  </w:footnote>
  <w:footnote w:id="37">
    <w:p w14:paraId="264176E7" w14:textId="77777777" w:rsidR="00516609" w:rsidRPr="001B6F8F" w:rsidRDefault="00516609" w:rsidP="007B2FD2">
      <w:pPr>
        <w:pStyle w:val="a6"/>
        <w:jc w:val="both"/>
      </w:pPr>
      <w:r w:rsidRPr="001B6F8F">
        <w:rPr>
          <w:rStyle w:val="a5"/>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8">
    <w:p w14:paraId="387B3B9C" w14:textId="77777777" w:rsidR="00516609" w:rsidRPr="001B6F8F" w:rsidRDefault="00516609" w:rsidP="007B2FD2">
      <w:pPr>
        <w:pStyle w:val="a6"/>
        <w:jc w:val="both"/>
      </w:pPr>
      <w:r w:rsidRPr="001B6F8F">
        <w:rPr>
          <w:rStyle w:val="a5"/>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DE0835"/>
    <w:multiLevelType w:val="multilevel"/>
    <w:tmpl w:val="4DF421FE"/>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76515A92"/>
    <w:multiLevelType w:val="multilevel"/>
    <w:tmpl w:val="2766CC5A"/>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8B57ECC"/>
    <w:multiLevelType w:val="hybridMultilevel"/>
    <w:tmpl w:val="394C7BDA"/>
    <w:lvl w:ilvl="0" w:tplc="04190011">
      <w:start w:val="1"/>
      <w:numFmt w:val="decimal"/>
      <w:lvlText w:val="%1)"/>
      <w:lvlJc w:val="left"/>
      <w:pPr>
        <w:ind w:left="502" w:hanging="360"/>
      </w:pPr>
      <w:rPr>
        <w:rFonts w:hint="default"/>
        <w:color w:val="auto"/>
        <w:sz w:val="22"/>
        <w:szCs w:val="22"/>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3"/>
  </w:num>
  <w:num w:numId="3">
    <w:abstractNumId w:val="0"/>
  </w:num>
  <w:num w:numId="4">
    <w:abstractNumId w:val="11"/>
  </w:num>
  <w:num w:numId="5">
    <w:abstractNumId w:val="5"/>
  </w:num>
  <w:num w:numId="6">
    <w:abstractNumId w:val="25"/>
  </w:num>
  <w:num w:numId="7">
    <w:abstractNumId w:val="24"/>
  </w:num>
  <w:num w:numId="8">
    <w:abstractNumId w:val="17"/>
  </w:num>
  <w:num w:numId="9">
    <w:abstractNumId w:val="2"/>
  </w:num>
  <w:num w:numId="10">
    <w:abstractNumId w:val="22"/>
  </w:num>
  <w:num w:numId="11">
    <w:abstractNumId w:val="27"/>
  </w:num>
  <w:num w:numId="12">
    <w:abstractNumId w:val="15"/>
  </w:num>
  <w:num w:numId="13">
    <w:abstractNumId w:val="4"/>
  </w:num>
  <w:num w:numId="14">
    <w:abstractNumId w:val="10"/>
  </w:num>
  <w:num w:numId="15">
    <w:abstractNumId w:val="21"/>
  </w:num>
  <w:num w:numId="16">
    <w:abstractNumId w:val="6"/>
  </w:num>
  <w:num w:numId="17">
    <w:abstractNumId w:val="26"/>
  </w:num>
  <w:num w:numId="18">
    <w:abstractNumId w:val="20"/>
  </w:num>
  <w:num w:numId="19">
    <w:abstractNumId w:val="7"/>
  </w:num>
  <w:num w:numId="20">
    <w:abstractNumId w:val="23"/>
  </w:num>
  <w:num w:numId="21">
    <w:abstractNumId w:val="3"/>
  </w:num>
  <w:num w:numId="22">
    <w:abstractNumId w:val="16"/>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8"/>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visionView w:markup="0"/>
  <w:documentProtection w:edit="comment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2294"/>
    <w:rsid w:val="000162E3"/>
    <w:rsid w:val="00016804"/>
    <w:rsid w:val="00021872"/>
    <w:rsid w:val="00021C17"/>
    <w:rsid w:val="000303BD"/>
    <w:rsid w:val="0003164D"/>
    <w:rsid w:val="000572FC"/>
    <w:rsid w:val="00063A12"/>
    <w:rsid w:val="0007160C"/>
    <w:rsid w:val="000800C4"/>
    <w:rsid w:val="00080173"/>
    <w:rsid w:val="0008337D"/>
    <w:rsid w:val="00084217"/>
    <w:rsid w:val="000909CC"/>
    <w:rsid w:val="000B0722"/>
    <w:rsid w:val="000B484E"/>
    <w:rsid w:val="000B5032"/>
    <w:rsid w:val="000C6B54"/>
    <w:rsid w:val="000F5C73"/>
    <w:rsid w:val="000F69D3"/>
    <w:rsid w:val="00112BC3"/>
    <w:rsid w:val="00124FE0"/>
    <w:rsid w:val="00130E7D"/>
    <w:rsid w:val="00133395"/>
    <w:rsid w:val="00134678"/>
    <w:rsid w:val="0013613E"/>
    <w:rsid w:val="00143725"/>
    <w:rsid w:val="00172AE9"/>
    <w:rsid w:val="001739C9"/>
    <w:rsid w:val="00186B30"/>
    <w:rsid w:val="001A12D2"/>
    <w:rsid w:val="001A576D"/>
    <w:rsid w:val="001B4E38"/>
    <w:rsid w:val="001C2994"/>
    <w:rsid w:val="001E424C"/>
    <w:rsid w:val="001E7DD0"/>
    <w:rsid w:val="001F2D79"/>
    <w:rsid w:val="0020153F"/>
    <w:rsid w:val="00213947"/>
    <w:rsid w:val="00225689"/>
    <w:rsid w:val="00225F3B"/>
    <w:rsid w:val="00230D15"/>
    <w:rsid w:val="00231999"/>
    <w:rsid w:val="00236F4A"/>
    <w:rsid w:val="00251BE8"/>
    <w:rsid w:val="0025518C"/>
    <w:rsid w:val="00257AB8"/>
    <w:rsid w:val="00262B4B"/>
    <w:rsid w:val="002759EB"/>
    <w:rsid w:val="0028586A"/>
    <w:rsid w:val="00291E3D"/>
    <w:rsid w:val="002A4412"/>
    <w:rsid w:val="002A61C9"/>
    <w:rsid w:val="002B69E8"/>
    <w:rsid w:val="002C128B"/>
    <w:rsid w:val="002C3412"/>
    <w:rsid w:val="002C7EA8"/>
    <w:rsid w:val="002D03AF"/>
    <w:rsid w:val="002E09F6"/>
    <w:rsid w:val="002E5165"/>
    <w:rsid w:val="002F6934"/>
    <w:rsid w:val="00302752"/>
    <w:rsid w:val="003045C1"/>
    <w:rsid w:val="00334952"/>
    <w:rsid w:val="00351E1D"/>
    <w:rsid w:val="00355A7B"/>
    <w:rsid w:val="00356D09"/>
    <w:rsid w:val="00365C9E"/>
    <w:rsid w:val="00371FB9"/>
    <w:rsid w:val="003804FF"/>
    <w:rsid w:val="003863E3"/>
    <w:rsid w:val="0039688C"/>
    <w:rsid w:val="003A590D"/>
    <w:rsid w:val="003A5C0A"/>
    <w:rsid w:val="003B02BD"/>
    <w:rsid w:val="003B0C02"/>
    <w:rsid w:val="003B1506"/>
    <w:rsid w:val="003B1DB5"/>
    <w:rsid w:val="003B468A"/>
    <w:rsid w:val="003D7ED5"/>
    <w:rsid w:val="003E0552"/>
    <w:rsid w:val="004017D5"/>
    <w:rsid w:val="00401893"/>
    <w:rsid w:val="00402E94"/>
    <w:rsid w:val="00404A03"/>
    <w:rsid w:val="00411F50"/>
    <w:rsid w:val="00416FC5"/>
    <w:rsid w:val="00435783"/>
    <w:rsid w:val="00437E46"/>
    <w:rsid w:val="00445EBA"/>
    <w:rsid w:val="0045083A"/>
    <w:rsid w:val="0045287F"/>
    <w:rsid w:val="00455A8E"/>
    <w:rsid w:val="00456489"/>
    <w:rsid w:val="004719D2"/>
    <w:rsid w:val="00475692"/>
    <w:rsid w:val="00480F14"/>
    <w:rsid w:val="00493F1B"/>
    <w:rsid w:val="00496801"/>
    <w:rsid w:val="004C2074"/>
    <w:rsid w:val="004C6442"/>
    <w:rsid w:val="004D263F"/>
    <w:rsid w:val="004E05E3"/>
    <w:rsid w:val="004F2B3E"/>
    <w:rsid w:val="005148B9"/>
    <w:rsid w:val="00516609"/>
    <w:rsid w:val="00520004"/>
    <w:rsid w:val="00521D51"/>
    <w:rsid w:val="00527207"/>
    <w:rsid w:val="00527237"/>
    <w:rsid w:val="00527592"/>
    <w:rsid w:val="00544524"/>
    <w:rsid w:val="0055226A"/>
    <w:rsid w:val="005602BD"/>
    <w:rsid w:val="00567E27"/>
    <w:rsid w:val="00571985"/>
    <w:rsid w:val="00571FF4"/>
    <w:rsid w:val="005767F7"/>
    <w:rsid w:val="005876FC"/>
    <w:rsid w:val="00590856"/>
    <w:rsid w:val="005A34A1"/>
    <w:rsid w:val="005B64A8"/>
    <w:rsid w:val="005D5E38"/>
    <w:rsid w:val="005E5703"/>
    <w:rsid w:val="005F786E"/>
    <w:rsid w:val="006101B6"/>
    <w:rsid w:val="00616A00"/>
    <w:rsid w:val="006171FE"/>
    <w:rsid w:val="006260B2"/>
    <w:rsid w:val="0063328E"/>
    <w:rsid w:val="006370D8"/>
    <w:rsid w:val="006405C1"/>
    <w:rsid w:val="00641678"/>
    <w:rsid w:val="006503CB"/>
    <w:rsid w:val="00653783"/>
    <w:rsid w:val="006611F2"/>
    <w:rsid w:val="00662CE1"/>
    <w:rsid w:val="0067185F"/>
    <w:rsid w:val="0067388B"/>
    <w:rsid w:val="00677431"/>
    <w:rsid w:val="0069173F"/>
    <w:rsid w:val="006918E9"/>
    <w:rsid w:val="006956E0"/>
    <w:rsid w:val="00695E2D"/>
    <w:rsid w:val="0069655E"/>
    <w:rsid w:val="006A04E3"/>
    <w:rsid w:val="006A0BE2"/>
    <w:rsid w:val="006B433A"/>
    <w:rsid w:val="006C1E4D"/>
    <w:rsid w:val="006C3A14"/>
    <w:rsid w:val="006C5066"/>
    <w:rsid w:val="006C7DE2"/>
    <w:rsid w:val="006D214A"/>
    <w:rsid w:val="006D5C47"/>
    <w:rsid w:val="006E0262"/>
    <w:rsid w:val="006E237A"/>
    <w:rsid w:val="006E5AC6"/>
    <w:rsid w:val="006F4841"/>
    <w:rsid w:val="006F7616"/>
    <w:rsid w:val="00701615"/>
    <w:rsid w:val="0070365D"/>
    <w:rsid w:val="0071102A"/>
    <w:rsid w:val="00716515"/>
    <w:rsid w:val="007230BC"/>
    <w:rsid w:val="00726BB1"/>
    <w:rsid w:val="0073502D"/>
    <w:rsid w:val="00736407"/>
    <w:rsid w:val="0073776D"/>
    <w:rsid w:val="0074504C"/>
    <w:rsid w:val="007465FF"/>
    <w:rsid w:val="00761276"/>
    <w:rsid w:val="00765324"/>
    <w:rsid w:val="007701BB"/>
    <w:rsid w:val="007776BB"/>
    <w:rsid w:val="00780901"/>
    <w:rsid w:val="00787C03"/>
    <w:rsid w:val="00796D7B"/>
    <w:rsid w:val="007A3BEB"/>
    <w:rsid w:val="007B089A"/>
    <w:rsid w:val="007B2E56"/>
    <w:rsid w:val="007B2FD2"/>
    <w:rsid w:val="007B3BDD"/>
    <w:rsid w:val="007B546A"/>
    <w:rsid w:val="007C16E6"/>
    <w:rsid w:val="007D15EA"/>
    <w:rsid w:val="007D5E47"/>
    <w:rsid w:val="007E547C"/>
    <w:rsid w:val="007E67A8"/>
    <w:rsid w:val="007F0F9C"/>
    <w:rsid w:val="007F60FC"/>
    <w:rsid w:val="007F7446"/>
    <w:rsid w:val="00812BBD"/>
    <w:rsid w:val="0081763E"/>
    <w:rsid w:val="00817B10"/>
    <w:rsid w:val="00825271"/>
    <w:rsid w:val="008275A5"/>
    <w:rsid w:val="0083518C"/>
    <w:rsid w:val="008400C8"/>
    <w:rsid w:val="008536E0"/>
    <w:rsid w:val="00853B3D"/>
    <w:rsid w:val="00864AA6"/>
    <w:rsid w:val="00891BBA"/>
    <w:rsid w:val="008B3656"/>
    <w:rsid w:val="008D1568"/>
    <w:rsid w:val="008E3633"/>
    <w:rsid w:val="008F47F4"/>
    <w:rsid w:val="008F78F6"/>
    <w:rsid w:val="0090280F"/>
    <w:rsid w:val="009043B5"/>
    <w:rsid w:val="00917D94"/>
    <w:rsid w:val="00920293"/>
    <w:rsid w:val="00922155"/>
    <w:rsid w:val="00922CEF"/>
    <w:rsid w:val="00923573"/>
    <w:rsid w:val="0092611F"/>
    <w:rsid w:val="009360D4"/>
    <w:rsid w:val="00950889"/>
    <w:rsid w:val="0095698C"/>
    <w:rsid w:val="009639D7"/>
    <w:rsid w:val="00981FFA"/>
    <w:rsid w:val="00984FC7"/>
    <w:rsid w:val="00985F0B"/>
    <w:rsid w:val="00994BAE"/>
    <w:rsid w:val="009B3427"/>
    <w:rsid w:val="009B5086"/>
    <w:rsid w:val="009C1655"/>
    <w:rsid w:val="009C1979"/>
    <w:rsid w:val="009C38B9"/>
    <w:rsid w:val="009C5A7D"/>
    <w:rsid w:val="009D140D"/>
    <w:rsid w:val="009E3F85"/>
    <w:rsid w:val="009E65E7"/>
    <w:rsid w:val="009F0F74"/>
    <w:rsid w:val="009F73A0"/>
    <w:rsid w:val="00A0142D"/>
    <w:rsid w:val="00A0187C"/>
    <w:rsid w:val="00A02995"/>
    <w:rsid w:val="00A04271"/>
    <w:rsid w:val="00A06C05"/>
    <w:rsid w:val="00A0742B"/>
    <w:rsid w:val="00A07D6C"/>
    <w:rsid w:val="00A13979"/>
    <w:rsid w:val="00A148CA"/>
    <w:rsid w:val="00A24836"/>
    <w:rsid w:val="00A27B51"/>
    <w:rsid w:val="00A31DEF"/>
    <w:rsid w:val="00A402F8"/>
    <w:rsid w:val="00A41307"/>
    <w:rsid w:val="00A6024F"/>
    <w:rsid w:val="00A72F16"/>
    <w:rsid w:val="00A8562E"/>
    <w:rsid w:val="00A90244"/>
    <w:rsid w:val="00A90642"/>
    <w:rsid w:val="00A92C2D"/>
    <w:rsid w:val="00A95F88"/>
    <w:rsid w:val="00A96180"/>
    <w:rsid w:val="00A97E7E"/>
    <w:rsid w:val="00AA13CB"/>
    <w:rsid w:val="00AD016D"/>
    <w:rsid w:val="00AE1382"/>
    <w:rsid w:val="00AE2E6D"/>
    <w:rsid w:val="00B03219"/>
    <w:rsid w:val="00B04E92"/>
    <w:rsid w:val="00B05186"/>
    <w:rsid w:val="00B0622E"/>
    <w:rsid w:val="00B11A0D"/>
    <w:rsid w:val="00B122F6"/>
    <w:rsid w:val="00B13551"/>
    <w:rsid w:val="00B14EFC"/>
    <w:rsid w:val="00B20158"/>
    <w:rsid w:val="00B249AA"/>
    <w:rsid w:val="00B306E7"/>
    <w:rsid w:val="00B33235"/>
    <w:rsid w:val="00B406F5"/>
    <w:rsid w:val="00B43693"/>
    <w:rsid w:val="00B43EC1"/>
    <w:rsid w:val="00B50327"/>
    <w:rsid w:val="00B50809"/>
    <w:rsid w:val="00B53BA4"/>
    <w:rsid w:val="00B54D9E"/>
    <w:rsid w:val="00B675FE"/>
    <w:rsid w:val="00B67E1B"/>
    <w:rsid w:val="00B7074B"/>
    <w:rsid w:val="00B73734"/>
    <w:rsid w:val="00B81E8A"/>
    <w:rsid w:val="00B86F16"/>
    <w:rsid w:val="00B934A8"/>
    <w:rsid w:val="00B939EF"/>
    <w:rsid w:val="00BA36AC"/>
    <w:rsid w:val="00BA39E1"/>
    <w:rsid w:val="00BA51C9"/>
    <w:rsid w:val="00BA7E63"/>
    <w:rsid w:val="00BB1F2D"/>
    <w:rsid w:val="00BB4387"/>
    <w:rsid w:val="00BC2C12"/>
    <w:rsid w:val="00BC4B0F"/>
    <w:rsid w:val="00BC6018"/>
    <w:rsid w:val="00BC6176"/>
    <w:rsid w:val="00BD4FFA"/>
    <w:rsid w:val="00BE5061"/>
    <w:rsid w:val="00BF4BD7"/>
    <w:rsid w:val="00C021D2"/>
    <w:rsid w:val="00C033DF"/>
    <w:rsid w:val="00C03B8F"/>
    <w:rsid w:val="00C0462E"/>
    <w:rsid w:val="00C0790E"/>
    <w:rsid w:val="00C13693"/>
    <w:rsid w:val="00C148FA"/>
    <w:rsid w:val="00C14CD1"/>
    <w:rsid w:val="00C171A1"/>
    <w:rsid w:val="00C37515"/>
    <w:rsid w:val="00C4249E"/>
    <w:rsid w:val="00C537AF"/>
    <w:rsid w:val="00C6154E"/>
    <w:rsid w:val="00C723BB"/>
    <w:rsid w:val="00C759C4"/>
    <w:rsid w:val="00C84C82"/>
    <w:rsid w:val="00C879D4"/>
    <w:rsid w:val="00C93336"/>
    <w:rsid w:val="00C976B6"/>
    <w:rsid w:val="00CB0861"/>
    <w:rsid w:val="00CB1328"/>
    <w:rsid w:val="00CB33E5"/>
    <w:rsid w:val="00CB614F"/>
    <w:rsid w:val="00CC4B93"/>
    <w:rsid w:val="00CC5B26"/>
    <w:rsid w:val="00CC7C85"/>
    <w:rsid w:val="00CF3CE0"/>
    <w:rsid w:val="00CF7A3C"/>
    <w:rsid w:val="00D012C2"/>
    <w:rsid w:val="00D11D76"/>
    <w:rsid w:val="00D2313E"/>
    <w:rsid w:val="00D24BEB"/>
    <w:rsid w:val="00D31880"/>
    <w:rsid w:val="00D35F18"/>
    <w:rsid w:val="00D36324"/>
    <w:rsid w:val="00D41A05"/>
    <w:rsid w:val="00D424BD"/>
    <w:rsid w:val="00D43CF5"/>
    <w:rsid w:val="00D453D1"/>
    <w:rsid w:val="00D57C60"/>
    <w:rsid w:val="00D67FCE"/>
    <w:rsid w:val="00D708E6"/>
    <w:rsid w:val="00D7482E"/>
    <w:rsid w:val="00D81EC4"/>
    <w:rsid w:val="00D840C4"/>
    <w:rsid w:val="00D84FEB"/>
    <w:rsid w:val="00D8502D"/>
    <w:rsid w:val="00D909BE"/>
    <w:rsid w:val="00D92240"/>
    <w:rsid w:val="00D95D3F"/>
    <w:rsid w:val="00DA7647"/>
    <w:rsid w:val="00DD0360"/>
    <w:rsid w:val="00DD704B"/>
    <w:rsid w:val="00DF608F"/>
    <w:rsid w:val="00DF7A68"/>
    <w:rsid w:val="00E01C9F"/>
    <w:rsid w:val="00E05A9A"/>
    <w:rsid w:val="00E14ECE"/>
    <w:rsid w:val="00E15553"/>
    <w:rsid w:val="00E16568"/>
    <w:rsid w:val="00E247F6"/>
    <w:rsid w:val="00E27136"/>
    <w:rsid w:val="00E3011C"/>
    <w:rsid w:val="00E3321A"/>
    <w:rsid w:val="00E42394"/>
    <w:rsid w:val="00E4674E"/>
    <w:rsid w:val="00E55BDA"/>
    <w:rsid w:val="00E610E4"/>
    <w:rsid w:val="00E612BA"/>
    <w:rsid w:val="00E66233"/>
    <w:rsid w:val="00E73B92"/>
    <w:rsid w:val="00E83D9B"/>
    <w:rsid w:val="00E84320"/>
    <w:rsid w:val="00E947FF"/>
    <w:rsid w:val="00EB2300"/>
    <w:rsid w:val="00EB392D"/>
    <w:rsid w:val="00EC15F8"/>
    <w:rsid w:val="00EC4099"/>
    <w:rsid w:val="00EC49B4"/>
    <w:rsid w:val="00EC6D27"/>
    <w:rsid w:val="00ED1957"/>
    <w:rsid w:val="00ED768E"/>
    <w:rsid w:val="00EE5A91"/>
    <w:rsid w:val="00F01134"/>
    <w:rsid w:val="00F022C0"/>
    <w:rsid w:val="00F0239F"/>
    <w:rsid w:val="00F06808"/>
    <w:rsid w:val="00F0750D"/>
    <w:rsid w:val="00F116A7"/>
    <w:rsid w:val="00F20E83"/>
    <w:rsid w:val="00F26D94"/>
    <w:rsid w:val="00F32153"/>
    <w:rsid w:val="00F33BFB"/>
    <w:rsid w:val="00F34161"/>
    <w:rsid w:val="00F40869"/>
    <w:rsid w:val="00F46CB8"/>
    <w:rsid w:val="00F50192"/>
    <w:rsid w:val="00F51643"/>
    <w:rsid w:val="00F61381"/>
    <w:rsid w:val="00F61913"/>
    <w:rsid w:val="00F67F7B"/>
    <w:rsid w:val="00F74342"/>
    <w:rsid w:val="00F7465F"/>
    <w:rsid w:val="00F86EBB"/>
    <w:rsid w:val="00F91490"/>
    <w:rsid w:val="00FA1E53"/>
    <w:rsid w:val="00FA2558"/>
    <w:rsid w:val="00FB06DA"/>
    <w:rsid w:val="00FB6361"/>
    <w:rsid w:val="00FE0EA0"/>
    <w:rsid w:val="00FE55AB"/>
    <w:rsid w:val="00FE73B2"/>
    <w:rsid w:val="00FF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A4"/>
  </w:style>
  <w:style w:type="paragraph" w:styleId="10">
    <w:name w:val="heading 1"/>
    <w:basedOn w:val="a1"/>
    <w:next w:val="a1"/>
    <w:link w:val="11"/>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1"/>
    <w:next w:val="a1"/>
    <w:link w:val="21"/>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1"/>
    <w:next w:val="a1"/>
    <w:link w:val="30"/>
    <w:qFormat/>
    <w:rsid w:val="00D24BEB"/>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1328"/>
    <w:rPr>
      <w:rFonts w:ascii="Times New Roman" w:hAnsi="Times New Roman" w:cs="Times New Roman" w:hint="default"/>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CB1328"/>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CB1328"/>
    <w:rPr>
      <w:rFonts w:ascii="Calibri" w:eastAsia="Times New Roman" w:hAnsi="Calibri" w:cs="Times New Roman"/>
      <w:sz w:val="20"/>
      <w:szCs w:val="20"/>
    </w:rPr>
  </w:style>
  <w:style w:type="character" w:styleId="a8">
    <w:name w:val="Hyperlink"/>
    <w:uiPriority w:val="99"/>
    <w:unhideWhenUsed/>
    <w:rsid w:val="00B81E8A"/>
    <w:rPr>
      <w:color w:val="0000FF"/>
      <w:u w:val="single"/>
    </w:rPr>
  </w:style>
  <w:style w:type="paragraph" w:styleId="a9">
    <w:name w:val="List Paragraph"/>
    <w:aliases w:val="1,UL,Абзац маркированнный,Bullet Number"/>
    <w:basedOn w:val="a1"/>
    <w:link w:val="aa"/>
    <w:uiPriority w:val="34"/>
    <w:qFormat/>
    <w:rsid w:val="00E4674E"/>
    <w:pPr>
      <w:ind w:left="720"/>
      <w:contextualSpacing/>
    </w:pPr>
  </w:style>
  <w:style w:type="paragraph" w:styleId="ab">
    <w:name w:val="Balloon Text"/>
    <w:basedOn w:val="a1"/>
    <w:link w:val="ac"/>
    <w:uiPriority w:val="99"/>
    <w:semiHidden/>
    <w:unhideWhenUsed/>
    <w:rsid w:val="007F7446"/>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7F7446"/>
    <w:rPr>
      <w:rFonts w:ascii="Tahoma" w:hAnsi="Tahoma" w:cs="Tahoma"/>
      <w:sz w:val="16"/>
      <w:szCs w:val="16"/>
    </w:rPr>
  </w:style>
  <w:style w:type="character" w:customStyle="1" w:styleId="11">
    <w:name w:val="Заголовок 1 Знак"/>
    <w:basedOn w:val="a2"/>
    <w:link w:val="10"/>
    <w:uiPriority w:val="9"/>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2"/>
    <w:link w:val="20"/>
    <w:rsid w:val="00D24BEB"/>
    <w:rPr>
      <w:rFonts w:ascii="Arial" w:eastAsia="Times New Roman" w:hAnsi="Arial" w:cs="Times New Roman"/>
      <w:b/>
      <w:sz w:val="24"/>
      <w:szCs w:val="20"/>
      <w:lang w:val="en-GB" w:eastAsia="ru-RU"/>
    </w:rPr>
  </w:style>
  <w:style w:type="character" w:customStyle="1" w:styleId="30">
    <w:name w:val="Заголовок 3 Знак"/>
    <w:basedOn w:val="a2"/>
    <w:link w:val="3"/>
    <w:rsid w:val="00D24BEB"/>
    <w:rPr>
      <w:rFonts w:ascii="Arial" w:eastAsia="Times New Roman" w:hAnsi="Arial" w:cs="Arial"/>
      <w:b/>
      <w:bCs/>
      <w:sz w:val="26"/>
      <w:szCs w:val="26"/>
    </w:rPr>
  </w:style>
  <w:style w:type="numbering" w:customStyle="1" w:styleId="12">
    <w:name w:val="Нет списка1"/>
    <w:next w:val="a4"/>
    <w:uiPriority w:val="99"/>
    <w:semiHidden/>
    <w:unhideWhenUsed/>
    <w:rsid w:val="00D24BEB"/>
  </w:style>
  <w:style w:type="paragraph" w:styleId="ad">
    <w:name w:val="Body Text"/>
    <w:basedOn w:val="a1"/>
    <w:link w:val="ae"/>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e">
    <w:name w:val="Основной текст Знак"/>
    <w:basedOn w:val="a2"/>
    <w:link w:val="ad"/>
    <w:uiPriority w:val="99"/>
    <w:rsid w:val="00D24BEB"/>
    <w:rPr>
      <w:rFonts w:ascii="Arial" w:eastAsia="Times New Roman" w:hAnsi="Arial" w:cs="Times New Roman"/>
      <w:sz w:val="20"/>
      <w:szCs w:val="20"/>
      <w:lang w:eastAsia="ru-RU"/>
    </w:rPr>
  </w:style>
  <w:style w:type="character" w:styleId="af">
    <w:name w:val="annotation reference"/>
    <w:uiPriority w:val="99"/>
    <w:semiHidden/>
    <w:rsid w:val="00D24BEB"/>
    <w:rPr>
      <w:rFonts w:cs="Times New Roman"/>
      <w:sz w:val="16"/>
      <w:szCs w:val="16"/>
    </w:rPr>
  </w:style>
  <w:style w:type="paragraph" w:styleId="af0">
    <w:name w:val="annotation text"/>
    <w:basedOn w:val="a1"/>
    <w:link w:val="af1"/>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2"/>
    <w:link w:val="af0"/>
    <w:uiPriority w:val="99"/>
    <w:rsid w:val="00D24BE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D24BEB"/>
    <w:rPr>
      <w:b/>
      <w:bCs/>
    </w:rPr>
  </w:style>
  <w:style w:type="character" w:customStyle="1" w:styleId="af3">
    <w:name w:val="Тема примечания Знак"/>
    <w:basedOn w:val="af1"/>
    <w:link w:val="af2"/>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1"/>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2"/>
    <w:link w:val="22"/>
    <w:uiPriority w:val="99"/>
    <w:rsid w:val="00D24BEB"/>
    <w:rPr>
      <w:rFonts w:ascii="Times New Roman" w:eastAsia="Times New Roman" w:hAnsi="Times New Roman" w:cs="Times New Roman"/>
      <w:shd w:val="clear" w:color="auto" w:fill="FFFFFF"/>
      <w:lang w:eastAsia="ru-RU"/>
    </w:rPr>
  </w:style>
  <w:style w:type="paragraph" w:styleId="af4">
    <w:name w:val="Plain Text"/>
    <w:basedOn w:val="a1"/>
    <w:link w:val="af5"/>
    <w:rsid w:val="00D24BEB"/>
    <w:pPr>
      <w:spacing w:after="0" w:line="240" w:lineRule="auto"/>
    </w:pPr>
    <w:rPr>
      <w:rFonts w:ascii="Courier New" w:eastAsia="Times New Roman" w:hAnsi="Courier New" w:cs="Courier New"/>
      <w:sz w:val="20"/>
      <w:szCs w:val="20"/>
    </w:rPr>
  </w:style>
  <w:style w:type="character" w:customStyle="1" w:styleId="af5">
    <w:name w:val="Текст Знак"/>
    <w:basedOn w:val="a2"/>
    <w:link w:val="af4"/>
    <w:rsid w:val="00D24BEB"/>
    <w:rPr>
      <w:rFonts w:ascii="Courier New" w:eastAsia="Times New Roman" w:hAnsi="Courier New" w:cs="Courier New"/>
      <w:sz w:val="20"/>
      <w:szCs w:val="20"/>
    </w:rPr>
  </w:style>
  <w:style w:type="paragraph" w:styleId="31">
    <w:name w:val="Body Text 3"/>
    <w:basedOn w:val="a1"/>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2"/>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1"/>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D24BEB"/>
    <w:rPr>
      <w:rFonts w:ascii="Times New Roman" w:eastAsia="Times New Roman" w:hAnsi="Times New Roman" w:cs="Times New Roman"/>
      <w:sz w:val="24"/>
      <w:szCs w:val="24"/>
    </w:rPr>
  </w:style>
  <w:style w:type="paragraph" w:styleId="af6">
    <w:name w:val="Title"/>
    <w:basedOn w:val="a1"/>
    <w:link w:val="af7"/>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7">
    <w:name w:val="Название Знак"/>
    <w:basedOn w:val="a2"/>
    <w:link w:val="af6"/>
    <w:rsid w:val="00D24BEB"/>
    <w:rPr>
      <w:rFonts w:ascii="Times New Roman" w:eastAsia="Times New Roman" w:hAnsi="Times New Roman" w:cs="Times New Roman"/>
      <w:b/>
      <w:color w:val="000000"/>
      <w:shd w:val="clear" w:color="auto" w:fill="FFFFFF"/>
      <w:lang w:eastAsia="ru-RU"/>
    </w:rPr>
  </w:style>
  <w:style w:type="paragraph" w:styleId="af8">
    <w:name w:val="header"/>
    <w:aliases w:val="Linie"/>
    <w:basedOn w:val="a1"/>
    <w:link w:val="af9"/>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9">
    <w:name w:val="Верхний колонтитул Знак"/>
    <w:aliases w:val="Linie Знак"/>
    <w:basedOn w:val="a2"/>
    <w:link w:val="af8"/>
    <w:uiPriority w:val="99"/>
    <w:rsid w:val="00D24BEB"/>
    <w:rPr>
      <w:rFonts w:ascii="Antiqua" w:eastAsia="Times New Roman" w:hAnsi="Antiqua" w:cs="Times New Roman"/>
      <w:sz w:val="24"/>
      <w:szCs w:val="24"/>
      <w:lang w:val="en-AU"/>
    </w:rPr>
  </w:style>
  <w:style w:type="table" w:styleId="afa">
    <w:name w:val="Table Grid"/>
    <w:basedOn w:val="a3"/>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afc"/>
    <w:uiPriority w:val="99"/>
    <w:semiHidden/>
    <w:rsid w:val="00D24BEB"/>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semiHidden/>
    <w:rsid w:val="00D24BEB"/>
    <w:rPr>
      <w:rFonts w:ascii="Times New Roman" w:eastAsia="Times New Roman" w:hAnsi="Times New Roman" w:cs="Times New Roman"/>
      <w:sz w:val="20"/>
      <w:szCs w:val="20"/>
    </w:rPr>
  </w:style>
  <w:style w:type="paragraph" w:styleId="13">
    <w:name w:val="toc 1"/>
    <w:basedOn w:val="a1"/>
    <w:next w:val="a1"/>
    <w:autoRedefine/>
    <w:semiHidden/>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d">
    <w:name w:val="footer"/>
    <w:basedOn w:val="a1"/>
    <w:link w:val="afe"/>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Нижний колонтитул Знак"/>
    <w:basedOn w:val="a2"/>
    <w:link w:val="afd"/>
    <w:uiPriority w:val="99"/>
    <w:rsid w:val="00D24BEB"/>
    <w:rPr>
      <w:rFonts w:ascii="Times New Roman" w:eastAsia="Times New Roman" w:hAnsi="Times New Roman" w:cs="Times New Roman"/>
      <w:sz w:val="20"/>
      <w:szCs w:val="20"/>
      <w:lang w:eastAsia="ru-RU"/>
    </w:rPr>
  </w:style>
  <w:style w:type="character" w:styleId="aff">
    <w:name w:val="page number"/>
    <w:basedOn w:val="a2"/>
    <w:rsid w:val="00D24BEB"/>
  </w:style>
  <w:style w:type="paragraph" w:styleId="aff0">
    <w:name w:val="Body Text Indent"/>
    <w:basedOn w:val="a1"/>
    <w:link w:val="aff1"/>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2"/>
    <w:link w:val="aff0"/>
    <w:uiPriority w:val="99"/>
    <w:rsid w:val="00D24BEB"/>
    <w:rPr>
      <w:rFonts w:ascii="Times New Roman" w:eastAsia="Times New Roman" w:hAnsi="Times New Roman" w:cs="Times New Roman"/>
      <w:sz w:val="20"/>
      <w:szCs w:val="20"/>
      <w:lang w:eastAsia="ru-RU"/>
    </w:rPr>
  </w:style>
  <w:style w:type="character" w:styleId="aff2">
    <w:name w:val="endnote reference"/>
    <w:basedOn w:val="a2"/>
    <w:uiPriority w:val="99"/>
    <w:rsid w:val="00D24BEB"/>
    <w:rPr>
      <w:vertAlign w:val="superscript"/>
    </w:rPr>
  </w:style>
  <w:style w:type="character" w:customStyle="1" w:styleId="blk3">
    <w:name w:val="blk3"/>
    <w:basedOn w:val="a2"/>
    <w:rsid w:val="00D24BEB"/>
    <w:rPr>
      <w:vanish w:val="0"/>
      <w:webHidden w:val="0"/>
      <w:specVanish w:val="0"/>
    </w:rPr>
  </w:style>
  <w:style w:type="paragraph" w:customStyle="1" w:styleId="14">
    <w:name w:val="Абзац списка1"/>
    <w:basedOn w:val="a1"/>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3">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4"/>
    <w:uiPriority w:val="99"/>
    <w:semiHidden/>
    <w:unhideWhenUsed/>
    <w:rsid w:val="00D11D76"/>
  </w:style>
  <w:style w:type="numbering" w:customStyle="1" w:styleId="110">
    <w:name w:val="Нет списка11"/>
    <w:next w:val="a4"/>
    <w:uiPriority w:val="99"/>
    <w:semiHidden/>
    <w:unhideWhenUsed/>
    <w:rsid w:val="00D11D76"/>
  </w:style>
  <w:style w:type="paragraph" w:customStyle="1" w:styleId="15">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1"/>
    <w:link w:val="HTML0"/>
    <w:uiPriority w:val="99"/>
    <w:semiHidden/>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11D76"/>
    <w:rPr>
      <w:rFonts w:ascii="Courier New" w:eastAsia="Times New Roman" w:hAnsi="Courier New" w:cs="Courier New"/>
      <w:sz w:val="20"/>
      <w:szCs w:val="20"/>
      <w:lang w:eastAsia="ru-RU"/>
    </w:rPr>
  </w:style>
  <w:style w:type="paragraph" w:customStyle="1" w:styleId="16">
    <w:name w:val="Нумерованный список уровень 1"/>
    <w:basedOn w:val="a9"/>
    <w:link w:val="17"/>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9"/>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7">
    <w:name w:val="Нумерованный список уровень 1 Знак"/>
    <w:link w:val="16"/>
    <w:rsid w:val="00D11D76"/>
    <w:rPr>
      <w:rFonts w:ascii="Times New Roman" w:eastAsia="Times New Roman" w:hAnsi="Times New Roman" w:cs="Times New Roman"/>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4">
    <w:name w:val="Îáû÷íûé"/>
    <w:basedOn w:val="a1"/>
    <w:rsid w:val="00D11D76"/>
    <w:pPr>
      <w:spacing w:after="0" w:line="240" w:lineRule="auto"/>
      <w:jc w:val="both"/>
    </w:pPr>
    <w:rPr>
      <w:rFonts w:ascii="Arial" w:eastAsia="Calibri" w:hAnsi="Arial" w:cs="Arial"/>
      <w:sz w:val="24"/>
      <w:szCs w:val="24"/>
    </w:rPr>
  </w:style>
  <w:style w:type="table" w:customStyle="1" w:styleId="18">
    <w:name w:val="Сетка таблицы1"/>
    <w:basedOn w:val="a3"/>
    <w:next w:val="afa"/>
    <w:uiPriority w:val="59"/>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1"/>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11D76"/>
    <w:pPr>
      <w:numPr>
        <w:numId w:val="14"/>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6"/>
    <w:rsid w:val="00D11D76"/>
    <w:pPr>
      <w:keepNext/>
      <w:numPr>
        <w:ilvl w:val="1"/>
        <w:numId w:val="1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D11D76"/>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11D76"/>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3"/>
    <w:next w:val="afa"/>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4"/>
    <w:uiPriority w:val="99"/>
    <w:semiHidden/>
    <w:unhideWhenUsed/>
    <w:rsid w:val="00F61381"/>
  </w:style>
  <w:style w:type="table" w:customStyle="1" w:styleId="28">
    <w:name w:val="Сетка таблицы2"/>
    <w:basedOn w:val="a3"/>
    <w:next w:val="afa"/>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semiHidden/>
    <w:unhideWhenUsed/>
    <w:rsid w:val="008F47F4"/>
    <w:pPr>
      <w:spacing w:after="0" w:line="240" w:lineRule="auto"/>
    </w:pPr>
    <w:rPr>
      <w:rFonts w:ascii="Times New Roman" w:hAnsi="Times New Roman" w:cs="Times New Roman"/>
      <w:sz w:val="24"/>
      <w:szCs w:val="24"/>
      <w:lang w:eastAsia="ru-RU"/>
    </w:rPr>
  </w:style>
  <w:style w:type="numbering" w:customStyle="1" w:styleId="4">
    <w:name w:val="Нет списка4"/>
    <w:next w:val="a4"/>
    <w:uiPriority w:val="99"/>
    <w:semiHidden/>
    <w:unhideWhenUsed/>
    <w:rsid w:val="007B2FD2"/>
  </w:style>
  <w:style w:type="table" w:customStyle="1" w:styleId="34">
    <w:name w:val="Сетка таблицы3"/>
    <w:basedOn w:val="a3"/>
    <w:next w:val="afa"/>
    <w:uiPriority w:val="59"/>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A4"/>
  </w:style>
  <w:style w:type="paragraph" w:styleId="10">
    <w:name w:val="heading 1"/>
    <w:basedOn w:val="a1"/>
    <w:next w:val="a1"/>
    <w:link w:val="11"/>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1"/>
    <w:next w:val="a1"/>
    <w:link w:val="21"/>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1"/>
    <w:next w:val="a1"/>
    <w:link w:val="30"/>
    <w:qFormat/>
    <w:rsid w:val="00D24BEB"/>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1328"/>
    <w:rPr>
      <w:rFonts w:ascii="Times New Roman" w:hAnsi="Times New Roman" w:cs="Times New Roman" w:hint="default"/>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CB1328"/>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CB1328"/>
    <w:rPr>
      <w:rFonts w:ascii="Calibri" w:eastAsia="Times New Roman" w:hAnsi="Calibri" w:cs="Times New Roman"/>
      <w:sz w:val="20"/>
      <w:szCs w:val="20"/>
    </w:rPr>
  </w:style>
  <w:style w:type="character" w:styleId="a8">
    <w:name w:val="Hyperlink"/>
    <w:uiPriority w:val="99"/>
    <w:unhideWhenUsed/>
    <w:rsid w:val="00B81E8A"/>
    <w:rPr>
      <w:color w:val="0000FF"/>
      <w:u w:val="single"/>
    </w:rPr>
  </w:style>
  <w:style w:type="paragraph" w:styleId="a9">
    <w:name w:val="List Paragraph"/>
    <w:aliases w:val="1,UL,Абзац маркированнный,Bullet Number"/>
    <w:basedOn w:val="a1"/>
    <w:link w:val="aa"/>
    <w:uiPriority w:val="34"/>
    <w:qFormat/>
    <w:rsid w:val="00E4674E"/>
    <w:pPr>
      <w:ind w:left="720"/>
      <w:contextualSpacing/>
    </w:pPr>
  </w:style>
  <w:style w:type="paragraph" w:styleId="ab">
    <w:name w:val="Balloon Text"/>
    <w:basedOn w:val="a1"/>
    <w:link w:val="ac"/>
    <w:uiPriority w:val="99"/>
    <w:semiHidden/>
    <w:unhideWhenUsed/>
    <w:rsid w:val="007F7446"/>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7F7446"/>
    <w:rPr>
      <w:rFonts w:ascii="Tahoma" w:hAnsi="Tahoma" w:cs="Tahoma"/>
      <w:sz w:val="16"/>
      <w:szCs w:val="16"/>
    </w:rPr>
  </w:style>
  <w:style w:type="character" w:customStyle="1" w:styleId="11">
    <w:name w:val="Заголовок 1 Знак"/>
    <w:basedOn w:val="a2"/>
    <w:link w:val="10"/>
    <w:uiPriority w:val="9"/>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2"/>
    <w:link w:val="20"/>
    <w:rsid w:val="00D24BEB"/>
    <w:rPr>
      <w:rFonts w:ascii="Arial" w:eastAsia="Times New Roman" w:hAnsi="Arial" w:cs="Times New Roman"/>
      <w:b/>
      <w:sz w:val="24"/>
      <w:szCs w:val="20"/>
      <w:lang w:val="en-GB" w:eastAsia="ru-RU"/>
    </w:rPr>
  </w:style>
  <w:style w:type="character" w:customStyle="1" w:styleId="30">
    <w:name w:val="Заголовок 3 Знак"/>
    <w:basedOn w:val="a2"/>
    <w:link w:val="3"/>
    <w:rsid w:val="00D24BEB"/>
    <w:rPr>
      <w:rFonts w:ascii="Arial" w:eastAsia="Times New Roman" w:hAnsi="Arial" w:cs="Arial"/>
      <w:b/>
      <w:bCs/>
      <w:sz w:val="26"/>
      <w:szCs w:val="26"/>
    </w:rPr>
  </w:style>
  <w:style w:type="numbering" w:customStyle="1" w:styleId="12">
    <w:name w:val="Нет списка1"/>
    <w:next w:val="a4"/>
    <w:uiPriority w:val="99"/>
    <w:semiHidden/>
    <w:unhideWhenUsed/>
    <w:rsid w:val="00D24BEB"/>
  </w:style>
  <w:style w:type="paragraph" w:styleId="ad">
    <w:name w:val="Body Text"/>
    <w:basedOn w:val="a1"/>
    <w:link w:val="ae"/>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e">
    <w:name w:val="Основной текст Знак"/>
    <w:basedOn w:val="a2"/>
    <w:link w:val="ad"/>
    <w:uiPriority w:val="99"/>
    <w:rsid w:val="00D24BEB"/>
    <w:rPr>
      <w:rFonts w:ascii="Arial" w:eastAsia="Times New Roman" w:hAnsi="Arial" w:cs="Times New Roman"/>
      <w:sz w:val="20"/>
      <w:szCs w:val="20"/>
      <w:lang w:eastAsia="ru-RU"/>
    </w:rPr>
  </w:style>
  <w:style w:type="character" w:styleId="af">
    <w:name w:val="annotation reference"/>
    <w:uiPriority w:val="99"/>
    <w:semiHidden/>
    <w:rsid w:val="00D24BEB"/>
    <w:rPr>
      <w:rFonts w:cs="Times New Roman"/>
      <w:sz w:val="16"/>
      <w:szCs w:val="16"/>
    </w:rPr>
  </w:style>
  <w:style w:type="paragraph" w:styleId="af0">
    <w:name w:val="annotation text"/>
    <w:basedOn w:val="a1"/>
    <w:link w:val="af1"/>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2"/>
    <w:link w:val="af0"/>
    <w:uiPriority w:val="99"/>
    <w:rsid w:val="00D24BE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D24BEB"/>
    <w:rPr>
      <w:b/>
      <w:bCs/>
    </w:rPr>
  </w:style>
  <w:style w:type="character" w:customStyle="1" w:styleId="af3">
    <w:name w:val="Тема примечания Знак"/>
    <w:basedOn w:val="af1"/>
    <w:link w:val="af2"/>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1"/>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2"/>
    <w:link w:val="22"/>
    <w:uiPriority w:val="99"/>
    <w:rsid w:val="00D24BEB"/>
    <w:rPr>
      <w:rFonts w:ascii="Times New Roman" w:eastAsia="Times New Roman" w:hAnsi="Times New Roman" w:cs="Times New Roman"/>
      <w:shd w:val="clear" w:color="auto" w:fill="FFFFFF"/>
      <w:lang w:eastAsia="ru-RU"/>
    </w:rPr>
  </w:style>
  <w:style w:type="paragraph" w:styleId="af4">
    <w:name w:val="Plain Text"/>
    <w:basedOn w:val="a1"/>
    <w:link w:val="af5"/>
    <w:rsid w:val="00D24BEB"/>
    <w:pPr>
      <w:spacing w:after="0" w:line="240" w:lineRule="auto"/>
    </w:pPr>
    <w:rPr>
      <w:rFonts w:ascii="Courier New" w:eastAsia="Times New Roman" w:hAnsi="Courier New" w:cs="Courier New"/>
      <w:sz w:val="20"/>
      <w:szCs w:val="20"/>
    </w:rPr>
  </w:style>
  <w:style w:type="character" w:customStyle="1" w:styleId="af5">
    <w:name w:val="Текст Знак"/>
    <w:basedOn w:val="a2"/>
    <w:link w:val="af4"/>
    <w:rsid w:val="00D24BEB"/>
    <w:rPr>
      <w:rFonts w:ascii="Courier New" w:eastAsia="Times New Roman" w:hAnsi="Courier New" w:cs="Courier New"/>
      <w:sz w:val="20"/>
      <w:szCs w:val="20"/>
    </w:rPr>
  </w:style>
  <w:style w:type="paragraph" w:styleId="31">
    <w:name w:val="Body Text 3"/>
    <w:basedOn w:val="a1"/>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2"/>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1"/>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D24BEB"/>
    <w:rPr>
      <w:rFonts w:ascii="Times New Roman" w:eastAsia="Times New Roman" w:hAnsi="Times New Roman" w:cs="Times New Roman"/>
      <w:sz w:val="24"/>
      <w:szCs w:val="24"/>
    </w:rPr>
  </w:style>
  <w:style w:type="paragraph" w:styleId="af6">
    <w:name w:val="Title"/>
    <w:basedOn w:val="a1"/>
    <w:link w:val="af7"/>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7">
    <w:name w:val="Название Знак"/>
    <w:basedOn w:val="a2"/>
    <w:link w:val="af6"/>
    <w:rsid w:val="00D24BEB"/>
    <w:rPr>
      <w:rFonts w:ascii="Times New Roman" w:eastAsia="Times New Roman" w:hAnsi="Times New Roman" w:cs="Times New Roman"/>
      <w:b/>
      <w:color w:val="000000"/>
      <w:shd w:val="clear" w:color="auto" w:fill="FFFFFF"/>
      <w:lang w:eastAsia="ru-RU"/>
    </w:rPr>
  </w:style>
  <w:style w:type="paragraph" w:styleId="af8">
    <w:name w:val="header"/>
    <w:aliases w:val="Linie"/>
    <w:basedOn w:val="a1"/>
    <w:link w:val="af9"/>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9">
    <w:name w:val="Верхний колонтитул Знак"/>
    <w:aliases w:val="Linie Знак"/>
    <w:basedOn w:val="a2"/>
    <w:link w:val="af8"/>
    <w:uiPriority w:val="99"/>
    <w:rsid w:val="00D24BEB"/>
    <w:rPr>
      <w:rFonts w:ascii="Antiqua" w:eastAsia="Times New Roman" w:hAnsi="Antiqua" w:cs="Times New Roman"/>
      <w:sz w:val="24"/>
      <w:szCs w:val="24"/>
      <w:lang w:val="en-AU"/>
    </w:rPr>
  </w:style>
  <w:style w:type="table" w:styleId="afa">
    <w:name w:val="Table Grid"/>
    <w:basedOn w:val="a3"/>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afc"/>
    <w:uiPriority w:val="99"/>
    <w:semiHidden/>
    <w:rsid w:val="00D24BEB"/>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semiHidden/>
    <w:rsid w:val="00D24BEB"/>
    <w:rPr>
      <w:rFonts w:ascii="Times New Roman" w:eastAsia="Times New Roman" w:hAnsi="Times New Roman" w:cs="Times New Roman"/>
      <w:sz w:val="20"/>
      <w:szCs w:val="20"/>
    </w:rPr>
  </w:style>
  <w:style w:type="paragraph" w:styleId="13">
    <w:name w:val="toc 1"/>
    <w:basedOn w:val="a1"/>
    <w:next w:val="a1"/>
    <w:autoRedefine/>
    <w:semiHidden/>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d">
    <w:name w:val="footer"/>
    <w:basedOn w:val="a1"/>
    <w:link w:val="afe"/>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Нижний колонтитул Знак"/>
    <w:basedOn w:val="a2"/>
    <w:link w:val="afd"/>
    <w:uiPriority w:val="99"/>
    <w:rsid w:val="00D24BEB"/>
    <w:rPr>
      <w:rFonts w:ascii="Times New Roman" w:eastAsia="Times New Roman" w:hAnsi="Times New Roman" w:cs="Times New Roman"/>
      <w:sz w:val="20"/>
      <w:szCs w:val="20"/>
      <w:lang w:eastAsia="ru-RU"/>
    </w:rPr>
  </w:style>
  <w:style w:type="character" w:styleId="aff">
    <w:name w:val="page number"/>
    <w:basedOn w:val="a2"/>
    <w:rsid w:val="00D24BEB"/>
  </w:style>
  <w:style w:type="paragraph" w:styleId="aff0">
    <w:name w:val="Body Text Indent"/>
    <w:basedOn w:val="a1"/>
    <w:link w:val="aff1"/>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2"/>
    <w:link w:val="aff0"/>
    <w:uiPriority w:val="99"/>
    <w:rsid w:val="00D24BEB"/>
    <w:rPr>
      <w:rFonts w:ascii="Times New Roman" w:eastAsia="Times New Roman" w:hAnsi="Times New Roman" w:cs="Times New Roman"/>
      <w:sz w:val="20"/>
      <w:szCs w:val="20"/>
      <w:lang w:eastAsia="ru-RU"/>
    </w:rPr>
  </w:style>
  <w:style w:type="character" w:styleId="aff2">
    <w:name w:val="endnote reference"/>
    <w:basedOn w:val="a2"/>
    <w:uiPriority w:val="99"/>
    <w:rsid w:val="00D24BEB"/>
    <w:rPr>
      <w:vertAlign w:val="superscript"/>
    </w:rPr>
  </w:style>
  <w:style w:type="character" w:customStyle="1" w:styleId="blk3">
    <w:name w:val="blk3"/>
    <w:basedOn w:val="a2"/>
    <w:rsid w:val="00D24BEB"/>
    <w:rPr>
      <w:vanish w:val="0"/>
      <w:webHidden w:val="0"/>
      <w:specVanish w:val="0"/>
    </w:rPr>
  </w:style>
  <w:style w:type="paragraph" w:customStyle="1" w:styleId="14">
    <w:name w:val="Абзац списка1"/>
    <w:basedOn w:val="a1"/>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3">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4"/>
    <w:uiPriority w:val="99"/>
    <w:semiHidden/>
    <w:unhideWhenUsed/>
    <w:rsid w:val="00D11D76"/>
  </w:style>
  <w:style w:type="numbering" w:customStyle="1" w:styleId="110">
    <w:name w:val="Нет списка11"/>
    <w:next w:val="a4"/>
    <w:uiPriority w:val="99"/>
    <w:semiHidden/>
    <w:unhideWhenUsed/>
    <w:rsid w:val="00D11D76"/>
  </w:style>
  <w:style w:type="paragraph" w:customStyle="1" w:styleId="15">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1"/>
    <w:link w:val="HTML0"/>
    <w:uiPriority w:val="99"/>
    <w:semiHidden/>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11D76"/>
    <w:rPr>
      <w:rFonts w:ascii="Courier New" w:eastAsia="Times New Roman" w:hAnsi="Courier New" w:cs="Courier New"/>
      <w:sz w:val="20"/>
      <w:szCs w:val="20"/>
      <w:lang w:eastAsia="ru-RU"/>
    </w:rPr>
  </w:style>
  <w:style w:type="paragraph" w:customStyle="1" w:styleId="16">
    <w:name w:val="Нумерованный список уровень 1"/>
    <w:basedOn w:val="a9"/>
    <w:link w:val="17"/>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9"/>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7">
    <w:name w:val="Нумерованный список уровень 1 Знак"/>
    <w:link w:val="16"/>
    <w:rsid w:val="00D11D76"/>
    <w:rPr>
      <w:rFonts w:ascii="Times New Roman" w:eastAsia="Times New Roman" w:hAnsi="Times New Roman" w:cs="Times New Roman"/>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4">
    <w:name w:val="Îáû÷íûé"/>
    <w:basedOn w:val="a1"/>
    <w:rsid w:val="00D11D76"/>
    <w:pPr>
      <w:spacing w:after="0" w:line="240" w:lineRule="auto"/>
      <w:jc w:val="both"/>
    </w:pPr>
    <w:rPr>
      <w:rFonts w:ascii="Arial" w:eastAsia="Calibri" w:hAnsi="Arial" w:cs="Arial"/>
      <w:sz w:val="24"/>
      <w:szCs w:val="24"/>
    </w:rPr>
  </w:style>
  <w:style w:type="table" w:customStyle="1" w:styleId="18">
    <w:name w:val="Сетка таблицы1"/>
    <w:basedOn w:val="a3"/>
    <w:next w:val="afa"/>
    <w:uiPriority w:val="59"/>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1"/>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11D76"/>
    <w:pPr>
      <w:numPr>
        <w:numId w:val="14"/>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6"/>
    <w:rsid w:val="00D11D76"/>
    <w:pPr>
      <w:keepNext/>
      <w:numPr>
        <w:ilvl w:val="1"/>
        <w:numId w:val="1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D11D76"/>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11D76"/>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3"/>
    <w:next w:val="afa"/>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4"/>
    <w:uiPriority w:val="99"/>
    <w:semiHidden/>
    <w:unhideWhenUsed/>
    <w:rsid w:val="00F61381"/>
  </w:style>
  <w:style w:type="table" w:customStyle="1" w:styleId="28">
    <w:name w:val="Сетка таблицы2"/>
    <w:basedOn w:val="a3"/>
    <w:next w:val="afa"/>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semiHidden/>
    <w:unhideWhenUsed/>
    <w:rsid w:val="008F47F4"/>
    <w:pPr>
      <w:spacing w:after="0" w:line="240" w:lineRule="auto"/>
    </w:pPr>
    <w:rPr>
      <w:rFonts w:ascii="Times New Roman" w:hAnsi="Times New Roman" w:cs="Times New Roman"/>
      <w:sz w:val="24"/>
      <w:szCs w:val="24"/>
      <w:lang w:eastAsia="ru-RU"/>
    </w:rPr>
  </w:style>
  <w:style w:type="numbering" w:customStyle="1" w:styleId="4">
    <w:name w:val="Нет списка4"/>
    <w:next w:val="a4"/>
    <w:uiPriority w:val="99"/>
    <w:semiHidden/>
    <w:unhideWhenUsed/>
    <w:rsid w:val="007B2FD2"/>
  </w:style>
  <w:style w:type="table" w:customStyle="1" w:styleId="34">
    <w:name w:val="Сетка таблицы3"/>
    <w:basedOn w:val="a3"/>
    <w:next w:val="afa"/>
    <w:uiPriority w:val="59"/>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L5fv4eKpCRJ2HaEc1fFuK+UPsO/JDSUPIKrLFlC1I0E=</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gC8MLmIPmRS1fDPBlOULTM/wmgwP0sknLstJj6hER6I=</DigestValue>
    </Reference>
  </SignedInfo>
  <SignatureValue>8ndZBphtl536QB5L/lTA+mUyiJh4H+85PQcm3hxuOGJ0qLBxmDnLEtisNTxRxZ3m
9iBsysEz6cr1NmvwscVe4A==</SignatureValue>
  <KeyInfo>
    <X509Data>
      <X509Certificate>MIIMYDCCDA2gAwIBAgIRAT+NzgB8q/OYTojGruC3W0AwCgYIKoUDBwEBAwIwggGJ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0J3Ql9Ce0KAiMB4XDTIwMDMxMjEyMjIwMloXDTIxMDMxMjEyMzIwMlowggIJMUUw
QwYDVQQJDDzQn9CV0KDQldCj0JvQntCaINCT0KDQmNCS0KbQntCS0JAsINCU0J7Q
nCA1LCDQm9CY0KLQldCg0JAg0JIxNDAyBgNVBAgMKzc4INCT0J7QoNCe0JQg0KHQ
kNCd0JrQoi3Qn9CV0KLQldCg0JHQo9Cg0JMxJjAkBgNVBAcMHdCh0JDQndCa0KIt
0J/QldCi0JXQoNCR0KPQoNCTMQswCQYDVQQGEwJSVTE2MDQGA1UEKgwt0JrQvtC9
0YHRgtCw0L3RgtC40L0g0JLQu9Cw0LTQuNC80LjRgNC+0LLQuNGHMREwDwYDVQQE
DAjQoNCw0LXQsjEWMBQGA1UEAwwN0JDQniAi0KDQkNCUIjFYMFYGA1UEDAxP0J/Q
tdGA0LLRi9C5INC30LDQvNC10YHRgtC40YLQtdC70Ywg0LPQtdC90LXRgNCw0LvR
jNC90L7Qs9C+INC00LjRgNC10LrRgtC+0YDQsDEKMAgGA1UECwwBMDEWMBQGA1UE
CgwN0JDQniAi0KDQkNCUIjEmMCQGCSqGSIb3DQEJARYXa3ZyYWV2QGF1Y3Rpb24t
aG91c2UucnUxGjAYBggqhQMDgQMBARIMMDA3ODM4NDMwNDEzMRYwFAYFKoUDZAMS
CzAxNDk0NDIwNzM4MRgwFgYFKoUDZAESDTEwOTc4NDcyMzMzNTEwZjAfBggqhQMH
AQEBATATBgcqhQMCAiQABggqhQMHAQECAgNDAARADR3rgg1OJxUZXfSTeX+BcHYt
f+mQrRgvblKs3Vl6GhDY3/i1hOgY3Kc5G42e2hzf/L/qvs50aZdIUDXROhKe/6OC
B8Mwgge/MA4GA1UdDwEB/wQEAwIE8DCB1gYDVR0lBIHOMIHLBgcqhQMCAiIZBgcq
hQMCAiIaBgcqhQMCAiIGBggqhQMCQAEBAQYIKoUDA4EdAg0GCSqFAwM6AwEBAwYI
KoUDAwhkARMGCCqFAwMIZAEqBgcqhQMFBUIBBgcqhQMGAwEBBggqhQMGAwECAQYI
KoUDBgMBAwEGByqFAwYlAQEGBiqFAwYoAQYIKoUDBikBAQEGCCqFAwYqBQUFBggq
hQMGLAEBAQYIKoUDBi0BAQEGCCqFAwcCFQECBggrBgEFBQcDAgYIKwYBBQUHAwQw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dGVuc29yLnJ1L29jc3AtdGVuc29yY2EtMjAxOV9jcF9nb3N0MjAxMi9vY3NwLnNy
ZjBkBggrBgEFBQcwAoZYaHR0cDovL3RheDQudGVuc29yLnJ1L3RlbnNvcmNhLTIw
MTlfY3BfZ29zdDIwMTIvY2VydGVucm9sbC90ZW5zb3JjYS0yMDE5X2NwX2dvc3Qy
MDEyLmNydDA9BggrBgEFBQcwAoYxaHR0cDovL3RlbnNvci5ydS9jYS90ZW5zb3Jj
YS0yMDE5X2NwX2dvc3QyMDEyLmNydDBGBggrBgEFBQcwAoY6aHR0cDovL2NybC50
ZW5zb3IucnUvdGF4NC9jYS90ZW5zb3JjYS0yMDE5X2NwX2dvc3QyMDEyLmNydDBH
BggrBgEFBQcwAoY7aHR0cDovL2NybDIudGVuc29yLnJ1L3RheDQvY2EvdGVuc29y
Y2EtMjAxOV9jcF9nb3N0MjAxMi5jcnQwRwYIKwYBBQUHMAKGO2h0dHA6Ly9jcmwz
LnRlbnNvci5ydS90YXg0L2NhL3RlbnNvcmNhLTIwMTlfY3BfZ29zdDIwMTIuY3J0
MCsGA1UdEAQkMCKADzIwMjAwMzEyMTIyMjAxWoEPMjAyMTAzMTIxMjIyMDFaMIIB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cDovL3RheDQudGVuc29yLnJ1L3RlbnNvcmNhLTIwMTlfY3BfZ29zdDIwMTIvY2Vy
dGVucm9sbC90ZW5zb3JjYS0yMDE5X2NwX2dvc3QyMDEyLmNybDA3oDWgM4YxaHR0
cDovL3RlbnNvci5ydS9jYS90ZW5zb3JjYS0yMDE5X2NwX2dvc3QyMDEyLmNybDBE
oEKgQIY+aHR0cDovL2NybC50ZW5zb3IucnUvdGF4NC9jYS9jcmwvdGVuc29yY2Et
MjAxOV9jcF9nb3N0MjAxMi5jcmwwRaBDoEGGP2h0dHA6Ly9jcmwyLnRlbnNvci5y
dS90YXg0L2NhL2NybC90ZW5zb3JjYS0yMDE5X2NwX2dvc3QyMDEyLmNybDBFoEOg
QYY/aHR0cDovL2NybDMudGVuc29yLnJ1L3RheDQvY2EvY3JsL3RlbnNvcmNhLTIw
MTlfY3BfZ29zdDIwMTIuY3JsMIIBYAYDVR0jBIIBVzCCAVOAFI5ZBzC8SKvtYWY0
Wep/ll+spzc+oYIBLKSCASgwggEkMR4wHAYJKoZIhvcNAQkBFg9kaXRAbWluc3Z5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0LzRgdCy0Y/Qt9GMINCg0L7RgdGB0LjQuIILALQGvsQAAAAAArEwHQYDVR0OBBYE
FO6Y6ulLHhKWE3H18SdWvJFXFLQ1MAoGCCqFAwcBAQMCA0EAUYoLuJFvMuvzo17E
c38GCV8yU1Q1BZU6ppqwYn2opJSABk3P3feQMzxZAj62flF6TI9QBoQmW6yJ+Y4U
Tj4wOw==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ozVXDGbFxErsw7ico1wpTLDMZ2w=</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GsLnyy8fBd/Fro/55JM9wzOn7N8=</DigestValue>
      </Reference>
      <Reference URI="/word/endnotes.xml?ContentType=application/vnd.openxmlformats-officedocument.wordprocessingml.endnotes+xml">
        <DigestMethod Algorithm="http://www.w3.org/2000/09/xmldsig#sha1"/>
        <DigestValue>urMESAlkbcXcnmXqp2jsRdbWo98=</DigestValue>
      </Reference>
      <Reference URI="/word/fontTable.xml?ContentType=application/vnd.openxmlformats-officedocument.wordprocessingml.fontTable+xml">
        <DigestMethod Algorithm="http://www.w3.org/2000/09/xmldsig#sha1"/>
        <DigestValue>8HPC0tU3Z5dlegqIZb6iLDN6ofI=</DigestValue>
      </Reference>
      <Reference URI="/word/footnotes.xml?ContentType=application/vnd.openxmlformats-officedocument.wordprocessingml.footnotes+xml">
        <DigestMethod Algorithm="http://www.w3.org/2000/09/xmldsig#sha1"/>
        <DigestValue>j8kA/GD5zA5oCCk2J69ZHdD3RCA=</DigestValue>
      </Reference>
      <Reference URI="/word/numbering.xml?ContentType=application/vnd.openxmlformats-officedocument.wordprocessingml.numbering+xml">
        <DigestMethod Algorithm="http://www.w3.org/2000/09/xmldsig#sha1"/>
        <DigestValue>1fp7FFeje782EOtaYR/KbNUTcJk=</DigestValue>
      </Reference>
      <Reference URI="/word/settings.xml?ContentType=application/vnd.openxmlformats-officedocument.wordprocessingml.settings+xml">
        <DigestMethod Algorithm="http://www.w3.org/2000/09/xmldsig#sha1"/>
        <DigestValue>YtnVVqpAu9k7H29VXVGTDVx3CNs=</DigestValue>
      </Reference>
      <Reference URI="/word/styles.xml?ContentType=application/vnd.openxmlformats-officedocument.wordprocessingml.styles+xml">
        <DigestMethod Algorithm="http://www.w3.org/2000/09/xmldsig#sha1"/>
        <DigestValue>t7zRgSGMHtuxIiwynHU18QeFRdQ=</DigestValue>
      </Reference>
      <Reference URI="/word/stylesWithEffects.xml?ContentType=application/vnd.ms-word.stylesWithEffects+xml">
        <DigestMethod Algorithm="http://www.w3.org/2000/09/xmldsig#sha1"/>
        <DigestValue>uGuPf742WY55evaOWsaAEprvEdQ=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8GAPmLD4SQn4dUxNSyaro7m+NUM=</DigestValue>
      </Reference>
    </Manifest>
    <SignatureProperties>
      <SignatureProperty Id="idSignatureTime" Target="#idPackageSignature">
        <mdssi:SignatureTime>
          <mdssi:Format>YYYY-MM-DDThh:mm:ssTZD</mdssi:Format>
          <mdssi:Value>2020-05-29T09:48:36Z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2020-05-29T09:48:36Z</xd:SigningTime>
          <xd:SigningCertificate>
            <xd:Cert>
              <xd:CertDigest>
                <DigestMethod Algorithm="http://www.w3.org/2000/09/xmldsig#sha1"/>
                <DigestValue>OdcsNHAHcKyfdo1a+8aGEOrY1T0=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424760022727403944273664903370189003584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8F6A-F300-4B2B-8EBD-3224DB3D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6102</Words>
  <Characters>34784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Reuk</cp:lastModifiedBy>
  <cp:revision>11</cp:revision>
  <cp:lastPrinted>2019-12-17T13:44:00Z</cp:lastPrinted>
  <dcterms:created xsi:type="dcterms:W3CDTF">2020-05-28T05:41:00Z</dcterms:created>
  <dcterms:modified xsi:type="dcterms:W3CDTF">2020-05-29T09:32:00Z</dcterms:modified>
</cp:coreProperties>
</file>