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1900E" w14:textId="7850EA88" w:rsidR="00EE2718" w:rsidRPr="002B1B81" w:rsidRDefault="00003DFC" w:rsidP="00F828C5">
      <w:pPr>
        <w:pStyle w:val="a5"/>
        <w:spacing w:before="0" w:beforeAutospacing="0" w:after="0" w:afterAutospacing="0"/>
        <w:ind w:firstLine="567"/>
        <w:jc w:val="both"/>
        <w:textAlignment w:val="baseline"/>
        <w:rPr>
          <w:b/>
          <w:bCs/>
          <w:color w:val="000000"/>
        </w:rPr>
      </w:pPr>
      <w:r w:rsidRPr="002B1B81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B1B81">
        <w:rPr>
          <w:color w:val="000000"/>
        </w:rPr>
        <w:t>Гривцова</w:t>
      </w:r>
      <w:proofErr w:type="spellEnd"/>
      <w:r w:rsidRPr="002B1B81">
        <w:rPr>
          <w:color w:val="000000"/>
        </w:rPr>
        <w:t xml:space="preserve">, д. 5, </w:t>
      </w:r>
      <w:proofErr w:type="spellStart"/>
      <w:r w:rsidRPr="002B1B81">
        <w:rPr>
          <w:color w:val="000000"/>
        </w:rPr>
        <w:t>лит.В</w:t>
      </w:r>
      <w:proofErr w:type="spellEnd"/>
      <w:r w:rsidRPr="002B1B81">
        <w:rPr>
          <w:color w:val="000000"/>
        </w:rPr>
        <w:t xml:space="preserve">, </w:t>
      </w:r>
      <w:r w:rsidR="00AF3005" w:rsidRPr="002B1B81">
        <w:rPr>
          <w:color w:val="000000"/>
        </w:rPr>
        <w:t>(812)334-26-04</w:t>
      </w:r>
      <w:r w:rsidRPr="002B1B81">
        <w:rPr>
          <w:color w:val="000000"/>
        </w:rPr>
        <w:t xml:space="preserve">, 8(800) 777-57-57, </w:t>
      </w:r>
      <w:proofErr w:type="spellStart"/>
      <w:r w:rsidR="00696E99">
        <w:rPr>
          <w:color w:val="000000"/>
          <w:lang w:val="en-US"/>
        </w:rPr>
        <w:t>ungur</w:t>
      </w:r>
      <w:proofErr w:type="spellEnd"/>
      <w:r w:rsidRPr="002B1B81">
        <w:rPr>
          <w:color w:val="000000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="00696E99" w:rsidRPr="00696E99">
        <w:rPr>
          <w:color w:val="000000"/>
        </w:rPr>
        <w:t xml:space="preserve">г. Москвы от 21 мая 2014 г. по делу №А40-54285/14 </w:t>
      </w:r>
      <w:r w:rsidRPr="002B1B81">
        <w:rPr>
          <w:color w:val="000000"/>
        </w:rPr>
        <w:t xml:space="preserve">конкурсным управляющим (ликвидатором) </w:t>
      </w:r>
      <w:r w:rsidR="00696E99" w:rsidRPr="00696E99">
        <w:rPr>
          <w:color w:val="000000"/>
        </w:rPr>
        <w:t>Открыт</w:t>
      </w:r>
      <w:r w:rsidR="00696E99">
        <w:rPr>
          <w:color w:val="000000"/>
        </w:rPr>
        <w:t>ым</w:t>
      </w:r>
      <w:r w:rsidR="00696E99" w:rsidRPr="00696E99">
        <w:rPr>
          <w:color w:val="000000"/>
        </w:rPr>
        <w:t xml:space="preserve"> акционерн</w:t>
      </w:r>
      <w:r w:rsidR="00696E99">
        <w:rPr>
          <w:color w:val="000000"/>
        </w:rPr>
        <w:t>ым</w:t>
      </w:r>
      <w:r w:rsidR="00696E99" w:rsidRPr="00696E99">
        <w:rPr>
          <w:color w:val="000000"/>
        </w:rPr>
        <w:t xml:space="preserve"> общество</w:t>
      </w:r>
      <w:r w:rsidR="00696E99">
        <w:rPr>
          <w:color w:val="000000"/>
        </w:rPr>
        <w:t>м</w:t>
      </w:r>
      <w:r w:rsidR="00696E99" w:rsidRPr="00696E99">
        <w:rPr>
          <w:color w:val="000000"/>
        </w:rPr>
        <w:t xml:space="preserve"> «Акционерный коммерческий банк «Русский земельный банк» (ОАО АКБ «Русский земельный банк»)</w:t>
      </w:r>
      <w:r w:rsidR="005E2F65">
        <w:rPr>
          <w:color w:val="000000"/>
        </w:rPr>
        <w:t xml:space="preserve"> (</w:t>
      </w:r>
      <w:r w:rsidR="005E2F65" w:rsidRPr="005E2F65">
        <w:rPr>
          <w:color w:val="000000"/>
        </w:rPr>
        <w:t xml:space="preserve">ОГРН 1027739484321, ИНН 5011002908, адрес регистрации: 123104, г. Москва, </w:t>
      </w:r>
      <w:proofErr w:type="spellStart"/>
      <w:r w:rsidR="005E2F65" w:rsidRPr="005E2F65">
        <w:rPr>
          <w:color w:val="000000"/>
        </w:rPr>
        <w:t>Сытинский</w:t>
      </w:r>
      <w:proofErr w:type="spellEnd"/>
      <w:r w:rsidR="005E2F65" w:rsidRPr="005E2F65">
        <w:rPr>
          <w:color w:val="000000"/>
        </w:rPr>
        <w:t xml:space="preserve"> пер., д. 3, стр. 1</w:t>
      </w:r>
      <w:r w:rsidR="005E2F65" w:rsidRPr="005E2F65">
        <w:rPr>
          <w:color w:val="000000"/>
        </w:rPr>
        <w:t>)</w:t>
      </w:r>
      <w:r w:rsidR="00696E99" w:rsidRPr="00696E99">
        <w:rPr>
          <w:color w:val="000000"/>
        </w:rPr>
        <w:t xml:space="preserve"> </w:t>
      </w:r>
      <w:r w:rsidR="00662676" w:rsidRPr="00696E99">
        <w:rPr>
          <w:color w:val="000000"/>
        </w:rPr>
        <w:t>(далее – КУ) (далее – финансовая организация), проводит</w:t>
      </w:r>
      <w:r w:rsidR="00662676" w:rsidRPr="002B1B81">
        <w:rPr>
          <w:color w:val="000000"/>
        </w:rPr>
        <w:t xml:space="preserve"> электронные </w:t>
      </w:r>
      <w:r w:rsidR="00662676" w:rsidRPr="002B1B81">
        <w:rPr>
          <w:b/>
          <w:color w:val="000000"/>
        </w:rPr>
        <w:t>торги</w:t>
      </w:r>
      <w:r w:rsidR="00662676" w:rsidRPr="002B1B81">
        <w:rPr>
          <w:color w:val="000000"/>
        </w:rPr>
        <w:t xml:space="preserve"> </w:t>
      </w:r>
      <w:r w:rsidR="00EE2718" w:rsidRPr="002B1B81">
        <w:rPr>
          <w:b/>
          <w:bCs/>
          <w:color w:val="000000"/>
        </w:rPr>
        <w:t>имуществом финансовой организации:</w:t>
      </w:r>
    </w:p>
    <w:p w14:paraId="26904D91" w14:textId="0C7451FF" w:rsidR="00EE2718" w:rsidRPr="002B1B81" w:rsidRDefault="00EE2718" w:rsidP="00F828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13C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  <w:bookmarkStart w:id="0" w:name="_GoBack"/>
      <w:bookmarkEnd w:id="0"/>
    </w:p>
    <w:p w14:paraId="08FC7D7C" w14:textId="57FD802D" w:rsidR="00EE2718" w:rsidRPr="002B1B81" w:rsidRDefault="00EE2718" w:rsidP="00F828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D13C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1-5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F828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633158F" w14:textId="77777777" w:rsidR="00B029E6" w:rsidRDefault="00B029E6" w:rsidP="00F828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029E6">
        <w:rPr>
          <w:rFonts w:ascii="Times New Roman CYR" w:hAnsi="Times New Roman CYR" w:cs="Times New Roman CYR"/>
          <w:b/>
          <w:bCs/>
          <w:color w:val="000000"/>
        </w:rPr>
        <w:t>Лот 1</w:t>
      </w:r>
      <w:r w:rsidRPr="00B029E6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B029E6">
        <w:rPr>
          <w:rFonts w:ascii="Times New Roman CYR" w:hAnsi="Times New Roman CYR" w:cs="Times New Roman CYR"/>
          <w:color w:val="000000"/>
        </w:rPr>
        <w:t xml:space="preserve">10 000 000/36 136 588 доли в праве собственности на земельный участок - 32 001 048 кв. м, адрес: Московская обл., Клинский р-н, АОЗТ «Слободской», кадастровый номер 50:03:0000000:166, земли с/х назначения - для с/х производства, ограничения и обременения: ограничения прав на земельный участок, предусмотренные статьями 56, 56.1 Земельного кодекса Ф, Постановление Правительства РФ от 24.02.2009 N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24.02.2009, Постановление Правительства Московской области № 199/8 от 17.03.2016, Постановление «Об утверждении Правил охраны линий и сооружений связи Российской Федерации» № 578 от 09.06.1995, Постановление № 1037 от 12.10.2016, ипотека в силу закона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B029E6">
        <w:rPr>
          <w:rFonts w:ascii="Times New Roman CYR" w:hAnsi="Times New Roman CYR" w:cs="Times New Roman CYR"/>
          <w:color w:val="000000"/>
        </w:rPr>
        <w:t>241 950 740,85 руб.</w:t>
      </w:r>
    </w:p>
    <w:p w14:paraId="5CE276A5" w14:textId="77777777" w:rsidR="00B029E6" w:rsidRDefault="00B029E6" w:rsidP="00F828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029E6">
        <w:rPr>
          <w:rFonts w:ascii="Times New Roman CYR" w:hAnsi="Times New Roman CYR" w:cs="Times New Roman CYR"/>
          <w:b/>
          <w:bCs/>
          <w:color w:val="000000"/>
        </w:rPr>
        <w:t>Лот 2</w:t>
      </w:r>
      <w:r w:rsidRPr="00B029E6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- </w:t>
      </w:r>
      <w:proofErr w:type="spellStart"/>
      <w:r w:rsidRPr="00B029E6">
        <w:rPr>
          <w:rFonts w:ascii="Times New Roman CYR" w:hAnsi="Times New Roman CYR" w:cs="Times New Roman CYR"/>
          <w:color w:val="000000"/>
        </w:rPr>
        <w:t>Mercedes-Benz</w:t>
      </w:r>
      <w:proofErr w:type="spellEnd"/>
      <w:r w:rsidRPr="00B029E6">
        <w:rPr>
          <w:rFonts w:ascii="Times New Roman CYR" w:hAnsi="Times New Roman CYR" w:cs="Times New Roman CYR"/>
          <w:color w:val="000000"/>
        </w:rPr>
        <w:t xml:space="preserve"> GL 500 4MATIC, черный, 2009, 98 000 км, 5.5 АТ (387,6 л. с.), бензин, полный, VIN WDC1648861A535159, г. Москва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B029E6">
        <w:rPr>
          <w:rFonts w:ascii="Times New Roman CYR" w:hAnsi="Times New Roman CYR" w:cs="Times New Roman CYR"/>
          <w:color w:val="000000"/>
        </w:rPr>
        <w:t>832 347,97 руб.</w:t>
      </w:r>
    </w:p>
    <w:p w14:paraId="7ECE2A06" w14:textId="77777777" w:rsidR="00B029E6" w:rsidRDefault="00B029E6" w:rsidP="00F828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029E6">
        <w:rPr>
          <w:rFonts w:ascii="Times New Roman CYR" w:hAnsi="Times New Roman CYR" w:cs="Times New Roman CYR"/>
          <w:b/>
          <w:bCs/>
          <w:color w:val="000000"/>
        </w:rPr>
        <w:t>Лот 3</w:t>
      </w:r>
      <w:r w:rsidRPr="00B029E6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- </w:t>
      </w:r>
      <w:proofErr w:type="spellStart"/>
      <w:r w:rsidRPr="00B029E6">
        <w:rPr>
          <w:rFonts w:ascii="Times New Roman CYR" w:hAnsi="Times New Roman CYR" w:cs="Times New Roman CYR"/>
          <w:color w:val="000000"/>
        </w:rPr>
        <w:t>Audi</w:t>
      </w:r>
      <w:proofErr w:type="spellEnd"/>
      <w:r w:rsidRPr="00B029E6">
        <w:rPr>
          <w:rFonts w:ascii="Times New Roman CYR" w:hAnsi="Times New Roman CYR" w:cs="Times New Roman CYR"/>
          <w:color w:val="000000"/>
        </w:rPr>
        <w:t xml:space="preserve"> A7, черный, 2011, 130 000 км, 3.0 АТ (299 л. с.), бензин, полный, VIN WAUZZZ4G8CN035849, г. Москва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B029E6">
        <w:rPr>
          <w:rFonts w:ascii="Times New Roman CYR" w:hAnsi="Times New Roman CYR" w:cs="Times New Roman CYR"/>
          <w:color w:val="000000"/>
        </w:rPr>
        <w:t>1 552 950,00 руб.</w:t>
      </w:r>
    </w:p>
    <w:p w14:paraId="19897D4D" w14:textId="77777777" w:rsidR="00B029E6" w:rsidRDefault="00B029E6" w:rsidP="00F828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029E6">
        <w:rPr>
          <w:rFonts w:ascii="Times New Roman CYR" w:hAnsi="Times New Roman CYR" w:cs="Times New Roman CYR"/>
          <w:b/>
          <w:bCs/>
          <w:color w:val="000000"/>
        </w:rPr>
        <w:t>Лот 4</w:t>
      </w:r>
      <w:r w:rsidRPr="00B029E6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B029E6">
        <w:rPr>
          <w:rFonts w:ascii="Times New Roman CYR" w:hAnsi="Times New Roman CYR" w:cs="Times New Roman CYR"/>
          <w:color w:val="000000"/>
        </w:rPr>
        <w:t xml:space="preserve">Облигации </w:t>
      </w:r>
      <w:proofErr w:type="spellStart"/>
      <w:r w:rsidRPr="00B029E6">
        <w:rPr>
          <w:rFonts w:ascii="Times New Roman CYR" w:hAnsi="Times New Roman CYR" w:cs="Times New Roman CYR"/>
          <w:color w:val="000000"/>
        </w:rPr>
        <w:t>Emerging</w:t>
      </w:r>
      <w:proofErr w:type="spellEnd"/>
      <w:r w:rsidRPr="00B029E6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B029E6">
        <w:rPr>
          <w:rFonts w:ascii="Times New Roman CYR" w:hAnsi="Times New Roman CYR" w:cs="Times New Roman CYR"/>
          <w:color w:val="000000"/>
        </w:rPr>
        <w:t>Markets</w:t>
      </w:r>
      <w:proofErr w:type="spellEnd"/>
      <w:r w:rsidRPr="00B029E6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B029E6">
        <w:rPr>
          <w:rFonts w:ascii="Times New Roman CYR" w:hAnsi="Times New Roman CYR" w:cs="Times New Roman CYR"/>
          <w:color w:val="000000"/>
        </w:rPr>
        <w:t>Structured</w:t>
      </w:r>
      <w:proofErr w:type="spellEnd"/>
      <w:r w:rsidRPr="00B029E6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B029E6">
        <w:rPr>
          <w:rFonts w:ascii="Times New Roman CYR" w:hAnsi="Times New Roman CYR" w:cs="Times New Roman CYR"/>
          <w:color w:val="000000"/>
        </w:rPr>
        <w:t>Products</w:t>
      </w:r>
      <w:proofErr w:type="spellEnd"/>
      <w:r w:rsidRPr="00B029E6">
        <w:rPr>
          <w:rFonts w:ascii="Times New Roman CYR" w:hAnsi="Times New Roman CYR" w:cs="Times New Roman CYR"/>
          <w:color w:val="000000"/>
        </w:rPr>
        <w:t xml:space="preserve"> B.V., ISIN XS0756990429, 25 804 шт., номинальная стоимость 1 000,00 руб., ограничения и обременения: для квалифицированных инвесторов, г. Москва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B029E6">
        <w:rPr>
          <w:rFonts w:ascii="Times New Roman CYR" w:hAnsi="Times New Roman CYR" w:cs="Times New Roman CYR"/>
          <w:color w:val="000000"/>
        </w:rPr>
        <w:t>7 934 459,06 руб.</w:t>
      </w:r>
    </w:p>
    <w:p w14:paraId="796C44FA" w14:textId="320A0939" w:rsidR="00D13C71" w:rsidRDefault="00B029E6" w:rsidP="00F828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029E6">
        <w:rPr>
          <w:rFonts w:ascii="Times New Roman CYR" w:hAnsi="Times New Roman CYR" w:cs="Times New Roman CYR"/>
          <w:b/>
          <w:bCs/>
          <w:color w:val="000000"/>
        </w:rPr>
        <w:t>Лот 5</w:t>
      </w:r>
      <w:r w:rsidRPr="00B029E6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B029E6">
        <w:rPr>
          <w:rFonts w:ascii="Times New Roman CYR" w:hAnsi="Times New Roman CYR" w:cs="Times New Roman CYR"/>
          <w:color w:val="000000"/>
        </w:rPr>
        <w:t xml:space="preserve">Банк-Т (ОАО), ИНН 2315126160, уведомление 16к/14240 от 03.03.2015 о включении в третью очередь реестра требований кредиторов, в стадии банкротства, г. Москва (300 000,00 руб.)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B029E6">
        <w:rPr>
          <w:rFonts w:ascii="Times New Roman CYR" w:hAnsi="Times New Roman CYR" w:cs="Times New Roman CYR"/>
          <w:color w:val="000000"/>
        </w:rPr>
        <w:t>156 600,00 руб.</w:t>
      </w:r>
    </w:p>
    <w:p w14:paraId="129F9D7F" w14:textId="77777777" w:rsidR="00CE4697" w:rsidRPr="00CE4697" w:rsidRDefault="00CE4697" w:rsidP="00F828C5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CE469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Лот 1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2A7E0F28" w14:textId="77777777" w:rsidR="00E06AA9" w:rsidRDefault="00CE4697" w:rsidP="00F8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ab/>
      </w:r>
      <w:r w:rsidRPr="00CE469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Лот 1 реализуется с учетом ограничений, установленных Федеральным законом от 24.07.2002 г. №101-ФЗ «Об обороте земель сельскохозяйственного назначения», в соответствии с которым высший исполнительный орган государственной власти субъекта РФ, орган местного самоуправления по месту нахождения земельного участка обладает преимущественным правом приобретения и, в случае его участия в торгах, земельный участок будет продан с учетом данного преимущественного права. </w:t>
      </w:r>
    </w:p>
    <w:p w14:paraId="477674D5" w14:textId="266CEF97" w:rsidR="00884E5F" w:rsidRPr="00884E5F" w:rsidRDefault="00E06AA9" w:rsidP="00F828C5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E06AA9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Лот 4 реализуется с учетом ограничений, предусмотренных ст. 51.2 Федерального закона от 22.04.1996 №39-ФЗ «О рынке ценных бумаг».</w:t>
      </w:r>
      <w:r w:rsidR="00884E5F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</w:t>
      </w:r>
      <w:r w:rsidR="00884E5F" w:rsidRPr="00884E5F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К участию в торгах допускаются лица, являющиеся квалифицированными инвесторами в силу закона, а также лица, признанные квалифицированными инвесторами в соответствии с законом, в установленном порядке подавшие заявку с приложением требуемых для участия в торгах документов, в том числе документов, подтверждающих соответствие заявителя требованиям к участнику </w:t>
      </w:r>
      <w:r w:rsidR="00884E5F" w:rsidRPr="00884E5F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lastRenderedPageBreak/>
        <w:t xml:space="preserve">торгов, установленным в соответствии с законодательством Российской Федерации в отношении ограниченно </w:t>
      </w:r>
      <w:proofErr w:type="spellStart"/>
      <w:r w:rsidR="00884E5F" w:rsidRPr="00884E5F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оборотоспособного</w:t>
      </w:r>
      <w:proofErr w:type="spellEnd"/>
      <w:r w:rsidR="00884E5F" w:rsidRPr="00884E5F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имущества. </w:t>
      </w:r>
    </w:p>
    <w:p w14:paraId="63AC13C9" w14:textId="5BC6D28C" w:rsidR="00662676" w:rsidRPr="002B1B81" w:rsidRDefault="00662676" w:rsidP="00F828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797FDCE3" w:rsidR="00662676" w:rsidRPr="002B1B81" w:rsidRDefault="00662676" w:rsidP="00F828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029E6"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6CF286DF" w:rsidR="00662676" w:rsidRPr="002B1B81" w:rsidRDefault="00662676" w:rsidP="00F828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B029E6">
        <w:rPr>
          <w:rFonts w:ascii="Times New Roman CYR" w:hAnsi="Times New Roman CYR" w:cs="Times New Roman CYR"/>
          <w:b/>
          <w:bCs/>
          <w:color w:val="000000"/>
        </w:rPr>
        <w:t>23 декабря</w:t>
      </w:r>
      <w:r w:rsidR="00735EAD" w:rsidRPr="002B1B81">
        <w:rPr>
          <w:rFonts w:ascii="Times New Roman CYR" w:hAnsi="Times New Roman CYR" w:cs="Times New Roman CYR"/>
          <w:color w:val="000000"/>
        </w:rPr>
        <w:t xml:space="preserve"> </w:t>
      </w:r>
      <w:r w:rsidR="00735EAD" w:rsidRPr="002B1B81">
        <w:rPr>
          <w:b/>
        </w:rPr>
        <w:t>2019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F828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F828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F828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5A9EBB17" w:rsidR="00662676" w:rsidRPr="002B1B81" w:rsidRDefault="00662676" w:rsidP="00F828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B029E6">
        <w:rPr>
          <w:color w:val="000000"/>
        </w:rPr>
        <w:t xml:space="preserve">23 декабря </w:t>
      </w:r>
      <w:r w:rsidR="00735EAD" w:rsidRPr="002B1B81">
        <w:rPr>
          <w:color w:val="000000"/>
        </w:rPr>
        <w:t>2019 г</w:t>
      </w:r>
      <w:r w:rsidRPr="002B1B81">
        <w:rPr>
          <w:color w:val="000000"/>
        </w:rPr>
        <w:t xml:space="preserve">., лот не реализован, то в 14:00 часов по московскому времени </w:t>
      </w:r>
      <w:r w:rsidR="00B029E6">
        <w:rPr>
          <w:b/>
          <w:bCs/>
          <w:color w:val="000000"/>
        </w:rPr>
        <w:t>18</w:t>
      </w:r>
      <w:r w:rsidR="00735EAD" w:rsidRPr="002B1B81">
        <w:rPr>
          <w:b/>
          <w:bCs/>
          <w:color w:val="000000"/>
        </w:rPr>
        <w:t xml:space="preserve"> </w:t>
      </w:r>
      <w:r w:rsidR="00B029E6">
        <w:rPr>
          <w:b/>
          <w:bCs/>
          <w:color w:val="000000"/>
        </w:rPr>
        <w:t xml:space="preserve">февраля </w:t>
      </w:r>
      <w:r w:rsidR="00735EAD" w:rsidRPr="002B1B81">
        <w:rPr>
          <w:b/>
        </w:rPr>
        <w:t>20</w:t>
      </w:r>
      <w:r w:rsidR="00B029E6">
        <w:rPr>
          <w:b/>
        </w:rPr>
        <w:t xml:space="preserve">20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 лот</w:t>
      </w:r>
      <w:r w:rsidR="00EC03B5">
        <w:rPr>
          <w:color w:val="000000"/>
        </w:rPr>
        <w:t>ом</w:t>
      </w:r>
      <w:r w:rsidRPr="002B1B81">
        <w:rPr>
          <w:color w:val="000000"/>
        </w:rPr>
        <w:t xml:space="preserve"> со снижением начальной цены лотов на 10 (Десять) процентов.</w:t>
      </w:r>
    </w:p>
    <w:p w14:paraId="64013AA9" w14:textId="77777777" w:rsidR="00662676" w:rsidRPr="002B1B81" w:rsidRDefault="00662676" w:rsidP="00F828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252F5F1C" w:rsidR="00662676" w:rsidRPr="002B1B81" w:rsidRDefault="00662676" w:rsidP="00F828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DA14BE">
        <w:rPr>
          <w:color w:val="000000"/>
        </w:rPr>
        <w:t>1</w:t>
      </w:r>
      <w:r w:rsidR="00735EAD" w:rsidRPr="002B1B81">
        <w:rPr>
          <w:color w:val="000000"/>
        </w:rPr>
        <w:t xml:space="preserve">2 </w:t>
      </w:r>
      <w:r w:rsidR="00DA14BE">
        <w:rPr>
          <w:color w:val="000000"/>
        </w:rPr>
        <w:t>ноября</w:t>
      </w:r>
      <w:r w:rsidR="00735EAD" w:rsidRPr="002B1B81">
        <w:rPr>
          <w:color w:val="000000"/>
        </w:rPr>
        <w:t xml:space="preserve"> </w:t>
      </w:r>
      <w:r w:rsidRPr="002B1B81">
        <w:t>201</w:t>
      </w:r>
      <w:r w:rsidR="00735EAD" w:rsidRPr="002B1B81">
        <w:t>9</w:t>
      </w:r>
      <w:r w:rsidRPr="002B1B81"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DA14BE">
        <w:rPr>
          <w:color w:val="000000"/>
        </w:rPr>
        <w:t>09</w:t>
      </w:r>
      <w:r w:rsidR="00735EAD" w:rsidRPr="002B1B81">
        <w:rPr>
          <w:color w:val="000000"/>
        </w:rPr>
        <w:t xml:space="preserve"> </w:t>
      </w:r>
      <w:r w:rsidR="00DA14BE">
        <w:rPr>
          <w:color w:val="000000"/>
        </w:rPr>
        <w:t xml:space="preserve">января </w:t>
      </w:r>
      <w:r w:rsidR="00735EAD" w:rsidRPr="002B1B81">
        <w:t>20</w:t>
      </w:r>
      <w:r w:rsidR="00DA14BE">
        <w:t>20</w:t>
      </w:r>
      <w:r w:rsidR="00735EAD" w:rsidRPr="002B1B81">
        <w:t xml:space="preserve"> г</w:t>
      </w:r>
      <w:r w:rsidRPr="002B1B81"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54A09D22" w:rsidR="00EE2718" w:rsidRPr="002B1B81" w:rsidRDefault="00EE2718" w:rsidP="00F828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 </w:t>
      </w:r>
      <w:r w:rsidR="00F126D5">
        <w:rPr>
          <w:b/>
          <w:color w:val="000000"/>
        </w:rPr>
        <w:t>3</w:t>
      </w:r>
      <w:r w:rsidRPr="002B1B81">
        <w:rPr>
          <w:color w:val="000000"/>
        </w:rPr>
        <w:t>, не реализованны</w:t>
      </w:r>
      <w:r w:rsidR="00735EAD" w:rsidRPr="002B1B81">
        <w:rPr>
          <w:color w:val="000000"/>
        </w:rPr>
        <w:t>й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F126D5">
        <w:rPr>
          <w:b/>
          <w:color w:val="000000"/>
        </w:rPr>
        <w:t>ы</w:t>
      </w:r>
      <w:r w:rsidR="00735EAD" w:rsidRPr="002B1B81">
        <w:rPr>
          <w:b/>
          <w:color w:val="000000"/>
        </w:rPr>
        <w:t xml:space="preserve"> </w:t>
      </w:r>
      <w:r w:rsidR="00F126D5">
        <w:rPr>
          <w:b/>
          <w:color w:val="000000"/>
        </w:rPr>
        <w:t>1,</w:t>
      </w:r>
      <w:r w:rsidR="00103742">
        <w:rPr>
          <w:b/>
          <w:color w:val="000000"/>
        </w:rPr>
        <w:t>2,4,5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 w:rsidP="00F828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2D4E84FA" w:rsidR="00EE2718" w:rsidRPr="002B1B81" w:rsidRDefault="00662676" w:rsidP="00F828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35EAD" w:rsidRPr="002B1B81">
        <w:rPr>
          <w:b/>
          <w:bCs/>
          <w:color w:val="000000"/>
        </w:rPr>
        <w:t>у</w:t>
      </w:r>
      <w:r w:rsidRPr="002B1B81">
        <w:rPr>
          <w:b/>
          <w:bCs/>
          <w:color w:val="000000"/>
        </w:rPr>
        <w:t xml:space="preserve"> </w:t>
      </w:r>
      <w:r w:rsidR="00F126D5">
        <w:rPr>
          <w:b/>
          <w:bCs/>
          <w:color w:val="000000"/>
        </w:rPr>
        <w:t>2</w:t>
      </w:r>
      <w:r w:rsidRPr="002B1B81">
        <w:rPr>
          <w:b/>
          <w:bCs/>
          <w:color w:val="000000"/>
        </w:rPr>
        <w:t xml:space="preserve"> - с </w:t>
      </w:r>
      <w:r w:rsidR="00F126D5">
        <w:rPr>
          <w:b/>
          <w:bCs/>
          <w:color w:val="000000"/>
        </w:rPr>
        <w:t>25 февраля</w:t>
      </w:r>
      <w:r w:rsidRPr="002B1B81">
        <w:rPr>
          <w:b/>
          <w:bCs/>
          <w:color w:val="000000"/>
        </w:rPr>
        <w:t xml:space="preserve"> </w:t>
      </w:r>
      <w:r w:rsidR="00735EAD" w:rsidRPr="002B1B81">
        <w:rPr>
          <w:b/>
          <w:bCs/>
          <w:color w:val="000000"/>
        </w:rPr>
        <w:t>20</w:t>
      </w:r>
      <w:r w:rsidR="00F126D5">
        <w:rPr>
          <w:b/>
          <w:bCs/>
          <w:color w:val="000000"/>
        </w:rPr>
        <w:t>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F126D5">
        <w:rPr>
          <w:b/>
          <w:bCs/>
          <w:color w:val="000000"/>
        </w:rPr>
        <w:t>07</w:t>
      </w:r>
      <w:r w:rsidR="00C035F0" w:rsidRPr="002B1B81">
        <w:rPr>
          <w:b/>
          <w:bCs/>
          <w:color w:val="000000"/>
        </w:rPr>
        <w:t xml:space="preserve"> </w:t>
      </w:r>
      <w:r w:rsidR="00F126D5">
        <w:rPr>
          <w:b/>
          <w:bCs/>
          <w:color w:val="000000"/>
        </w:rPr>
        <w:t xml:space="preserve">июня </w:t>
      </w:r>
      <w:r w:rsidR="00735EAD" w:rsidRPr="002B1B81">
        <w:rPr>
          <w:b/>
          <w:bCs/>
          <w:color w:val="000000"/>
        </w:rPr>
        <w:t>20</w:t>
      </w:r>
      <w:r w:rsidR="00F126D5">
        <w:rPr>
          <w:b/>
          <w:bCs/>
          <w:color w:val="000000"/>
        </w:rPr>
        <w:t>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0A745D34" w14:textId="40C43D19" w:rsidR="00EE2718" w:rsidRDefault="00EE2718" w:rsidP="00F828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F126D5">
        <w:rPr>
          <w:b/>
          <w:bCs/>
          <w:color w:val="000000"/>
        </w:rPr>
        <w:t>ам</w:t>
      </w:r>
      <w:r w:rsidR="00C035F0" w:rsidRPr="002B1B81">
        <w:rPr>
          <w:b/>
          <w:bCs/>
          <w:color w:val="000000"/>
        </w:rPr>
        <w:t xml:space="preserve"> </w:t>
      </w:r>
      <w:r w:rsidR="00F126D5">
        <w:rPr>
          <w:b/>
          <w:bCs/>
          <w:color w:val="000000"/>
        </w:rPr>
        <w:t>1, 3-5</w:t>
      </w:r>
      <w:r w:rsidRPr="002B1B81">
        <w:rPr>
          <w:b/>
          <w:bCs/>
          <w:color w:val="000000"/>
        </w:rPr>
        <w:t xml:space="preserve"> - с </w:t>
      </w:r>
      <w:r w:rsidR="00F126D5" w:rsidRPr="00F126D5">
        <w:rPr>
          <w:b/>
          <w:bCs/>
          <w:color w:val="000000"/>
        </w:rPr>
        <w:t xml:space="preserve">25 февраля 2020 </w:t>
      </w:r>
      <w:r w:rsidR="00735EAD" w:rsidRPr="002B1B81">
        <w:rPr>
          <w:b/>
          <w:bCs/>
          <w:color w:val="000000"/>
        </w:rPr>
        <w:t>г</w:t>
      </w:r>
      <w:r w:rsidRPr="002B1B81">
        <w:rPr>
          <w:b/>
          <w:bCs/>
          <w:color w:val="000000"/>
        </w:rPr>
        <w:t xml:space="preserve">. по </w:t>
      </w:r>
      <w:r w:rsidR="00F126D5">
        <w:rPr>
          <w:b/>
          <w:bCs/>
          <w:color w:val="000000"/>
        </w:rPr>
        <w:t>21</w:t>
      </w:r>
      <w:r w:rsidR="00B30F01">
        <w:rPr>
          <w:b/>
          <w:bCs/>
          <w:color w:val="000000"/>
        </w:rPr>
        <w:t xml:space="preserve"> </w:t>
      </w:r>
      <w:r w:rsidR="00F126D5">
        <w:rPr>
          <w:b/>
          <w:bCs/>
          <w:color w:val="000000"/>
        </w:rPr>
        <w:t>июня</w:t>
      </w:r>
      <w:r w:rsidRPr="002B1B81">
        <w:rPr>
          <w:b/>
          <w:bCs/>
          <w:color w:val="000000"/>
        </w:rPr>
        <w:t xml:space="preserve"> </w:t>
      </w:r>
      <w:r w:rsidR="00735EAD" w:rsidRPr="002B1B81">
        <w:rPr>
          <w:b/>
          <w:bCs/>
          <w:color w:val="000000"/>
        </w:rPr>
        <w:t>20</w:t>
      </w:r>
      <w:r w:rsidR="00F126D5">
        <w:rPr>
          <w:b/>
          <w:bCs/>
          <w:color w:val="000000"/>
        </w:rPr>
        <w:t>20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>.</w:t>
      </w:r>
    </w:p>
    <w:p w14:paraId="2D284BB7" w14:textId="4925C608" w:rsidR="00EE2718" w:rsidRPr="002B1B81" w:rsidRDefault="00EE2718" w:rsidP="00F828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B30F01" w:rsidRPr="00B30F01">
        <w:rPr>
          <w:color w:val="000000"/>
        </w:rPr>
        <w:t xml:space="preserve">25 февраля 2020 </w:t>
      </w:r>
      <w:r w:rsidR="00735EAD" w:rsidRPr="002B1B81">
        <w:rPr>
          <w:color w:val="000000"/>
        </w:rPr>
        <w:t>г</w:t>
      </w:r>
      <w:r w:rsidRPr="002B1B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F828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F828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77777777" w:rsidR="000067AA" w:rsidRPr="002B1B81" w:rsidRDefault="00EE2718" w:rsidP="00F828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color w:val="000000"/>
        </w:rPr>
        <w:t>Начальные цены продажи лотов устанавливаются следующие:</w:t>
      </w:r>
    </w:p>
    <w:p w14:paraId="1E210FB7" w14:textId="77777777" w:rsidR="00EE2718" w:rsidRPr="002B1B81" w:rsidRDefault="000067AA" w:rsidP="00F828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>а 1</w:t>
      </w:r>
      <w:r w:rsidRPr="002B1B81">
        <w:rPr>
          <w:b/>
          <w:color w:val="000000"/>
        </w:rPr>
        <w:t>:</w:t>
      </w:r>
    </w:p>
    <w:p w14:paraId="6F989345" w14:textId="77777777" w:rsidR="00D36AC4" w:rsidRPr="00D36AC4" w:rsidRDefault="00D36AC4" w:rsidP="00F8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AC4">
        <w:rPr>
          <w:rFonts w:ascii="Times New Roman" w:hAnsi="Times New Roman" w:cs="Times New Roman"/>
          <w:color w:val="000000"/>
          <w:sz w:val="24"/>
          <w:szCs w:val="24"/>
        </w:rPr>
        <w:t>с 25 февраля 2020 г. по 12 апреля 2020 г. - в размере начальной цены продажи лота;</w:t>
      </w:r>
    </w:p>
    <w:p w14:paraId="4B56A59E" w14:textId="77777777" w:rsidR="00D36AC4" w:rsidRPr="00D36AC4" w:rsidRDefault="00D36AC4" w:rsidP="00F8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AC4">
        <w:rPr>
          <w:rFonts w:ascii="Times New Roman" w:hAnsi="Times New Roman" w:cs="Times New Roman"/>
          <w:color w:val="000000"/>
          <w:sz w:val="24"/>
          <w:szCs w:val="24"/>
        </w:rPr>
        <w:t>с 13 апреля 2020 г. по 19 апреля 2020 г. - в размере 95,00% от начальной цены продажи лота;</w:t>
      </w:r>
    </w:p>
    <w:p w14:paraId="561C796F" w14:textId="77777777" w:rsidR="00D36AC4" w:rsidRPr="00D36AC4" w:rsidRDefault="00D36AC4" w:rsidP="00F8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AC4">
        <w:rPr>
          <w:rFonts w:ascii="Times New Roman" w:hAnsi="Times New Roman" w:cs="Times New Roman"/>
          <w:color w:val="000000"/>
          <w:sz w:val="24"/>
          <w:szCs w:val="24"/>
        </w:rPr>
        <w:t>с 20 апреля 2020 г. по 26 апреля 2020 г. - в размере 90,00% от начальной цены продажи лота;</w:t>
      </w:r>
    </w:p>
    <w:p w14:paraId="1D6B8BC4" w14:textId="77777777" w:rsidR="00D36AC4" w:rsidRPr="00D36AC4" w:rsidRDefault="00D36AC4" w:rsidP="00F8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AC4">
        <w:rPr>
          <w:rFonts w:ascii="Times New Roman" w:hAnsi="Times New Roman" w:cs="Times New Roman"/>
          <w:color w:val="000000"/>
          <w:sz w:val="24"/>
          <w:szCs w:val="24"/>
        </w:rPr>
        <w:t>с 27 апреля 2020 г. по 03 мая 2020 г. - в размере 85,00% от начальной цены продажи лота;</w:t>
      </w:r>
    </w:p>
    <w:p w14:paraId="41DD9C05" w14:textId="77777777" w:rsidR="00D36AC4" w:rsidRPr="00D36AC4" w:rsidRDefault="00D36AC4" w:rsidP="00F8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AC4">
        <w:rPr>
          <w:rFonts w:ascii="Times New Roman" w:hAnsi="Times New Roman" w:cs="Times New Roman"/>
          <w:color w:val="000000"/>
          <w:sz w:val="24"/>
          <w:szCs w:val="24"/>
        </w:rPr>
        <w:t>с 04 мая 2020 г. по 17 мая 2020 г. - в размере 80,00% от начальной цены продажи лота;</w:t>
      </w:r>
    </w:p>
    <w:p w14:paraId="6DB74009" w14:textId="77777777" w:rsidR="00D36AC4" w:rsidRPr="00D36AC4" w:rsidRDefault="00D36AC4" w:rsidP="00F8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AC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18 мая 2020 г. по 24 мая 2020 г. - в размере 75,00% от начальной цены продажи лота;</w:t>
      </w:r>
    </w:p>
    <w:p w14:paraId="2A207967" w14:textId="77777777" w:rsidR="00D36AC4" w:rsidRPr="00D36AC4" w:rsidRDefault="00D36AC4" w:rsidP="00F8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AC4">
        <w:rPr>
          <w:rFonts w:ascii="Times New Roman" w:hAnsi="Times New Roman" w:cs="Times New Roman"/>
          <w:color w:val="000000"/>
          <w:sz w:val="24"/>
          <w:szCs w:val="24"/>
        </w:rPr>
        <w:t>с 25 мая 2020 г. по 31 мая 2020 г. - в размере 70,00% от начальной цены продажи лота;</w:t>
      </w:r>
    </w:p>
    <w:p w14:paraId="3ADE400E" w14:textId="77777777" w:rsidR="00D36AC4" w:rsidRPr="00D36AC4" w:rsidRDefault="00D36AC4" w:rsidP="00F8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AC4">
        <w:rPr>
          <w:rFonts w:ascii="Times New Roman" w:hAnsi="Times New Roman" w:cs="Times New Roman"/>
          <w:color w:val="000000"/>
          <w:sz w:val="24"/>
          <w:szCs w:val="24"/>
        </w:rPr>
        <w:t>с 01 июня 2020 г. по 07 июня 2020 г. - в размере 65,00% от начальной цены продажи лота;</w:t>
      </w:r>
    </w:p>
    <w:p w14:paraId="7B4C388B" w14:textId="77777777" w:rsidR="00D36AC4" w:rsidRPr="00D36AC4" w:rsidRDefault="00D36AC4" w:rsidP="00F8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AC4">
        <w:rPr>
          <w:rFonts w:ascii="Times New Roman" w:hAnsi="Times New Roman" w:cs="Times New Roman"/>
          <w:color w:val="000000"/>
          <w:sz w:val="24"/>
          <w:szCs w:val="24"/>
        </w:rPr>
        <w:t>с 08 июня 2020 г. по 14 июня 2020 г. - в размере 60,00% от начальной цены продажи лота;</w:t>
      </w:r>
    </w:p>
    <w:p w14:paraId="7D1781B3" w14:textId="5D8CBFC0" w:rsidR="00D36AC4" w:rsidRDefault="00D36AC4" w:rsidP="00F8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AC4">
        <w:rPr>
          <w:rFonts w:ascii="Times New Roman" w:hAnsi="Times New Roman" w:cs="Times New Roman"/>
          <w:color w:val="000000"/>
          <w:sz w:val="24"/>
          <w:szCs w:val="24"/>
        </w:rPr>
        <w:t>с 15 июня 2020 г. по 21 июня 2020 г. - в размере 55,00%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BA51099" w14:textId="4CECF12E" w:rsidR="00D36AC4" w:rsidRPr="00D36AC4" w:rsidRDefault="00D36AC4" w:rsidP="00F8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6A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12A1EE4B" w14:textId="77777777" w:rsidR="00D36AC4" w:rsidRPr="00D36AC4" w:rsidRDefault="00D36AC4" w:rsidP="00F8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AC4">
        <w:rPr>
          <w:rFonts w:ascii="Times New Roman" w:hAnsi="Times New Roman" w:cs="Times New Roman"/>
          <w:color w:val="000000"/>
          <w:sz w:val="24"/>
          <w:szCs w:val="24"/>
        </w:rPr>
        <w:t>с 25 февраля 2020 г. по 12 апреля 2020 г. - в размере начальной цены продажи лота;</w:t>
      </w:r>
    </w:p>
    <w:p w14:paraId="693F7987" w14:textId="77777777" w:rsidR="00D36AC4" w:rsidRPr="00D36AC4" w:rsidRDefault="00D36AC4" w:rsidP="00F8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AC4">
        <w:rPr>
          <w:rFonts w:ascii="Times New Roman" w:hAnsi="Times New Roman" w:cs="Times New Roman"/>
          <w:color w:val="000000"/>
          <w:sz w:val="24"/>
          <w:szCs w:val="24"/>
        </w:rPr>
        <w:t>с 13 апреля 2020 г. по 19 апреля 2020 г. - в размере 93,00% от начальной цены продажи лота;</w:t>
      </w:r>
    </w:p>
    <w:p w14:paraId="4326186B" w14:textId="77777777" w:rsidR="00D36AC4" w:rsidRPr="00D36AC4" w:rsidRDefault="00D36AC4" w:rsidP="00F8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AC4">
        <w:rPr>
          <w:rFonts w:ascii="Times New Roman" w:hAnsi="Times New Roman" w:cs="Times New Roman"/>
          <w:color w:val="000000"/>
          <w:sz w:val="24"/>
          <w:szCs w:val="24"/>
        </w:rPr>
        <w:t>с 20 апреля 2020 г. по 26 апреля 2020 г. - в размере 86,00% от начальной цены продажи лота;</w:t>
      </w:r>
    </w:p>
    <w:p w14:paraId="27839BB0" w14:textId="77777777" w:rsidR="00D36AC4" w:rsidRPr="00D36AC4" w:rsidRDefault="00D36AC4" w:rsidP="00F8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AC4">
        <w:rPr>
          <w:rFonts w:ascii="Times New Roman" w:hAnsi="Times New Roman" w:cs="Times New Roman"/>
          <w:color w:val="000000"/>
          <w:sz w:val="24"/>
          <w:szCs w:val="24"/>
        </w:rPr>
        <w:t>с 27 апреля 2020 г. по 03 мая 2020 г. - в размере 79,00% от начальной цены продажи лота;</w:t>
      </w:r>
    </w:p>
    <w:p w14:paraId="7EF8681B" w14:textId="77777777" w:rsidR="00D36AC4" w:rsidRPr="00D36AC4" w:rsidRDefault="00D36AC4" w:rsidP="00F8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AC4">
        <w:rPr>
          <w:rFonts w:ascii="Times New Roman" w:hAnsi="Times New Roman" w:cs="Times New Roman"/>
          <w:color w:val="000000"/>
          <w:sz w:val="24"/>
          <w:szCs w:val="24"/>
        </w:rPr>
        <w:t>с 04 мая 2020 г. по 17 мая 2020 г. - в размере 72,00% от начальной цены продажи лота;</w:t>
      </w:r>
    </w:p>
    <w:p w14:paraId="1ABEC45A" w14:textId="77777777" w:rsidR="00D36AC4" w:rsidRPr="00D36AC4" w:rsidRDefault="00D36AC4" w:rsidP="00F8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AC4">
        <w:rPr>
          <w:rFonts w:ascii="Times New Roman" w:hAnsi="Times New Roman" w:cs="Times New Roman"/>
          <w:color w:val="000000"/>
          <w:sz w:val="24"/>
          <w:szCs w:val="24"/>
        </w:rPr>
        <w:t>с 18 мая 2020 г. по 24 мая 2020 г. - в размере 65,00% от начальной цены продажи лота;</w:t>
      </w:r>
    </w:p>
    <w:p w14:paraId="237F83F1" w14:textId="77777777" w:rsidR="00D36AC4" w:rsidRPr="00D36AC4" w:rsidRDefault="00D36AC4" w:rsidP="00F8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AC4">
        <w:rPr>
          <w:rFonts w:ascii="Times New Roman" w:hAnsi="Times New Roman" w:cs="Times New Roman"/>
          <w:color w:val="000000"/>
          <w:sz w:val="24"/>
          <w:szCs w:val="24"/>
        </w:rPr>
        <w:t>с 25 мая 2020 г. по 31 мая 2020 г. - в размере 58,00% от начальной цены продажи лота;</w:t>
      </w:r>
    </w:p>
    <w:p w14:paraId="34092851" w14:textId="24956682" w:rsidR="00D36AC4" w:rsidRDefault="00D36AC4" w:rsidP="00F8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AC4">
        <w:rPr>
          <w:rFonts w:ascii="Times New Roman" w:hAnsi="Times New Roman" w:cs="Times New Roman"/>
          <w:color w:val="000000"/>
          <w:sz w:val="24"/>
          <w:szCs w:val="24"/>
        </w:rPr>
        <w:t>с 01 июня 2020 г. по 07 июня 2020 г. - в размере 51,00%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4CA319" w14:textId="643F2AE5" w:rsidR="00D36AC4" w:rsidRPr="00D36AC4" w:rsidRDefault="00D36AC4" w:rsidP="00F8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6A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4:</w:t>
      </w:r>
    </w:p>
    <w:p w14:paraId="66A34D42" w14:textId="77777777" w:rsidR="00D36AC4" w:rsidRPr="00D36AC4" w:rsidRDefault="00D36AC4" w:rsidP="00F8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AC4">
        <w:rPr>
          <w:rFonts w:ascii="Times New Roman" w:hAnsi="Times New Roman" w:cs="Times New Roman"/>
          <w:color w:val="000000"/>
          <w:sz w:val="24"/>
          <w:szCs w:val="24"/>
        </w:rPr>
        <w:t>с 25 февраля 2020 г. по 12 апреля 2020 г. - в размере начальной цены продажи лота;</w:t>
      </w:r>
    </w:p>
    <w:p w14:paraId="21D7C14F" w14:textId="77777777" w:rsidR="00D36AC4" w:rsidRPr="00D36AC4" w:rsidRDefault="00D36AC4" w:rsidP="00F8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AC4">
        <w:rPr>
          <w:rFonts w:ascii="Times New Roman" w:hAnsi="Times New Roman" w:cs="Times New Roman"/>
          <w:color w:val="000000"/>
          <w:sz w:val="24"/>
          <w:szCs w:val="24"/>
        </w:rPr>
        <w:t>с 13 апреля 2020 г. по 19 апреля 2020 г. - в размере 89,00% от начальной цены продажи лота;</w:t>
      </w:r>
    </w:p>
    <w:p w14:paraId="6D1FAF7D" w14:textId="77777777" w:rsidR="00D36AC4" w:rsidRPr="00D36AC4" w:rsidRDefault="00D36AC4" w:rsidP="00F8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AC4">
        <w:rPr>
          <w:rFonts w:ascii="Times New Roman" w:hAnsi="Times New Roman" w:cs="Times New Roman"/>
          <w:color w:val="000000"/>
          <w:sz w:val="24"/>
          <w:szCs w:val="24"/>
        </w:rPr>
        <w:t>с 20 апреля 2020 г. по 26 апреля 2020 г. - в размере 78,00% от начальной цены продажи лота;</w:t>
      </w:r>
    </w:p>
    <w:p w14:paraId="739C4CA9" w14:textId="77777777" w:rsidR="00D36AC4" w:rsidRPr="00D36AC4" w:rsidRDefault="00D36AC4" w:rsidP="00F8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AC4">
        <w:rPr>
          <w:rFonts w:ascii="Times New Roman" w:hAnsi="Times New Roman" w:cs="Times New Roman"/>
          <w:color w:val="000000"/>
          <w:sz w:val="24"/>
          <w:szCs w:val="24"/>
        </w:rPr>
        <w:t>с 27 апреля 2020 г. по 03 мая 2020 г. - в размере 67,00% от начальной цены продажи лота;</w:t>
      </w:r>
    </w:p>
    <w:p w14:paraId="4E35F225" w14:textId="77777777" w:rsidR="00D36AC4" w:rsidRPr="00D36AC4" w:rsidRDefault="00D36AC4" w:rsidP="00F8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AC4">
        <w:rPr>
          <w:rFonts w:ascii="Times New Roman" w:hAnsi="Times New Roman" w:cs="Times New Roman"/>
          <w:color w:val="000000"/>
          <w:sz w:val="24"/>
          <w:szCs w:val="24"/>
        </w:rPr>
        <w:t>с 04 мая 2020 г. по 17 мая 2020 г. - в размере 56,00% от начальной цены продажи лота;</w:t>
      </w:r>
    </w:p>
    <w:p w14:paraId="06974DF0" w14:textId="77777777" w:rsidR="00D36AC4" w:rsidRPr="00D36AC4" w:rsidRDefault="00D36AC4" w:rsidP="00F8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AC4">
        <w:rPr>
          <w:rFonts w:ascii="Times New Roman" w:hAnsi="Times New Roman" w:cs="Times New Roman"/>
          <w:color w:val="000000"/>
          <w:sz w:val="24"/>
          <w:szCs w:val="24"/>
        </w:rPr>
        <w:t>с 18 мая 2020 г. по 24 мая 2020 г. - в размере 45,00% от начальной цены продажи лота;</w:t>
      </w:r>
    </w:p>
    <w:p w14:paraId="75959127" w14:textId="77777777" w:rsidR="00D36AC4" w:rsidRPr="00D36AC4" w:rsidRDefault="00D36AC4" w:rsidP="00F8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AC4">
        <w:rPr>
          <w:rFonts w:ascii="Times New Roman" w:hAnsi="Times New Roman" w:cs="Times New Roman"/>
          <w:color w:val="000000"/>
          <w:sz w:val="24"/>
          <w:szCs w:val="24"/>
        </w:rPr>
        <w:t>с 25 мая 2020 г. по 31 мая 2020 г. - в размере 34,00% от начальной цены продажи лота;</w:t>
      </w:r>
    </w:p>
    <w:p w14:paraId="05EE8261" w14:textId="77777777" w:rsidR="00D36AC4" w:rsidRPr="00D36AC4" w:rsidRDefault="00D36AC4" w:rsidP="00F8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AC4">
        <w:rPr>
          <w:rFonts w:ascii="Times New Roman" w:hAnsi="Times New Roman" w:cs="Times New Roman"/>
          <w:color w:val="000000"/>
          <w:sz w:val="24"/>
          <w:szCs w:val="24"/>
        </w:rPr>
        <w:t>с 01 июня 2020 г. по 07 июня 2020 г. - в размере 23,00% от начальной цены продажи лота;</w:t>
      </w:r>
    </w:p>
    <w:p w14:paraId="2A0C646F" w14:textId="77777777" w:rsidR="00D36AC4" w:rsidRPr="00D36AC4" w:rsidRDefault="00D36AC4" w:rsidP="00F8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AC4">
        <w:rPr>
          <w:rFonts w:ascii="Times New Roman" w:hAnsi="Times New Roman" w:cs="Times New Roman"/>
          <w:color w:val="000000"/>
          <w:sz w:val="24"/>
          <w:szCs w:val="24"/>
        </w:rPr>
        <w:t>с 08 июня 2020 г. по 14 июня 2020 г. - в размере 12,00% от начальной цены продажи лота;</w:t>
      </w:r>
    </w:p>
    <w:p w14:paraId="3C255B1C" w14:textId="2D4313B3" w:rsidR="00D36AC4" w:rsidRDefault="00D36AC4" w:rsidP="00F8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AC4">
        <w:rPr>
          <w:rFonts w:ascii="Times New Roman" w:hAnsi="Times New Roman" w:cs="Times New Roman"/>
          <w:color w:val="000000"/>
          <w:sz w:val="24"/>
          <w:szCs w:val="24"/>
        </w:rPr>
        <w:t>с 15 июня 2020 г. по 21 июня 2020 г. - в размере 1,00%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7B2D47C" w14:textId="72F664AC" w:rsidR="00D36AC4" w:rsidRPr="00D36AC4" w:rsidRDefault="00D36AC4" w:rsidP="00F8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6A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3,5:</w:t>
      </w:r>
    </w:p>
    <w:p w14:paraId="408AB698" w14:textId="6C16691C" w:rsidR="00D36AC4" w:rsidRPr="00D36AC4" w:rsidRDefault="00D36AC4" w:rsidP="00F8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AC4">
        <w:rPr>
          <w:rFonts w:ascii="Times New Roman" w:hAnsi="Times New Roman" w:cs="Times New Roman"/>
          <w:color w:val="000000"/>
          <w:sz w:val="24"/>
          <w:szCs w:val="24"/>
        </w:rPr>
        <w:t>с 25 февраля 2020 г. по 12 апреля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36AC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8BCB93" w14:textId="6D83D2C7" w:rsidR="00D36AC4" w:rsidRPr="00D36AC4" w:rsidRDefault="00D36AC4" w:rsidP="00F8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AC4">
        <w:rPr>
          <w:rFonts w:ascii="Times New Roman" w:hAnsi="Times New Roman" w:cs="Times New Roman"/>
          <w:color w:val="000000"/>
          <w:sz w:val="24"/>
          <w:szCs w:val="24"/>
        </w:rPr>
        <w:t>с 13 апреля 2020 г. по 19 апреля 2020 г. - в размере 92,00%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36AC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20D7E87" w14:textId="401B349F" w:rsidR="00D36AC4" w:rsidRPr="00D36AC4" w:rsidRDefault="00D36AC4" w:rsidP="00F8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AC4">
        <w:rPr>
          <w:rFonts w:ascii="Times New Roman" w:hAnsi="Times New Roman" w:cs="Times New Roman"/>
          <w:color w:val="000000"/>
          <w:sz w:val="24"/>
          <w:szCs w:val="24"/>
        </w:rPr>
        <w:t>с 20 апреля 2020 г. по 26 апреля 2020 г. - в размере 84,00%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36AC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BBB663" w14:textId="370281CE" w:rsidR="00D36AC4" w:rsidRPr="00D36AC4" w:rsidRDefault="00D36AC4" w:rsidP="00F8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AC4">
        <w:rPr>
          <w:rFonts w:ascii="Times New Roman" w:hAnsi="Times New Roman" w:cs="Times New Roman"/>
          <w:color w:val="000000"/>
          <w:sz w:val="24"/>
          <w:szCs w:val="24"/>
        </w:rPr>
        <w:t>с 27 апреля 2020 г. по 03 мая 2020 г. - в размере 76,00%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36AC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E5100C2" w14:textId="61A23254" w:rsidR="00D36AC4" w:rsidRPr="00D36AC4" w:rsidRDefault="00D36AC4" w:rsidP="00F8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AC4">
        <w:rPr>
          <w:rFonts w:ascii="Times New Roman" w:hAnsi="Times New Roman" w:cs="Times New Roman"/>
          <w:color w:val="000000"/>
          <w:sz w:val="24"/>
          <w:szCs w:val="24"/>
        </w:rPr>
        <w:t>с 04 мая 2020 г. по 17 мая 2020 г. - в размере 68,00%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36AC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496D1A4" w14:textId="32F74DD9" w:rsidR="00D36AC4" w:rsidRPr="00D36AC4" w:rsidRDefault="00D36AC4" w:rsidP="00F8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AC4">
        <w:rPr>
          <w:rFonts w:ascii="Times New Roman" w:hAnsi="Times New Roman" w:cs="Times New Roman"/>
          <w:color w:val="000000"/>
          <w:sz w:val="24"/>
          <w:szCs w:val="24"/>
        </w:rPr>
        <w:t>с 18 мая 2020 г. по 24 мая 2020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36AC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8F55F23" w14:textId="285C683C" w:rsidR="00D36AC4" w:rsidRPr="00D36AC4" w:rsidRDefault="00D36AC4" w:rsidP="00F8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AC4">
        <w:rPr>
          <w:rFonts w:ascii="Times New Roman" w:hAnsi="Times New Roman" w:cs="Times New Roman"/>
          <w:color w:val="000000"/>
          <w:sz w:val="24"/>
          <w:szCs w:val="24"/>
        </w:rPr>
        <w:t>с 25 мая 2020 г. по 31 мая 2020 г. - в размере 52,00%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36AC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84FA465" w14:textId="61B64C6F" w:rsidR="00D36AC4" w:rsidRPr="00D36AC4" w:rsidRDefault="00D36AC4" w:rsidP="00F8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AC4">
        <w:rPr>
          <w:rFonts w:ascii="Times New Roman" w:hAnsi="Times New Roman" w:cs="Times New Roman"/>
          <w:color w:val="000000"/>
          <w:sz w:val="24"/>
          <w:szCs w:val="24"/>
        </w:rPr>
        <w:t>с 01 июня 2020 г. по 07 июня 2020 г. - в размере 44,00%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36AC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26298FF" w14:textId="31AA923A" w:rsidR="00D36AC4" w:rsidRPr="00D36AC4" w:rsidRDefault="00D36AC4" w:rsidP="00F8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AC4">
        <w:rPr>
          <w:rFonts w:ascii="Times New Roman" w:hAnsi="Times New Roman" w:cs="Times New Roman"/>
          <w:color w:val="000000"/>
          <w:sz w:val="24"/>
          <w:szCs w:val="24"/>
        </w:rPr>
        <w:t>с 08 июня 2020 г. по 14 июня 2020 г. - в размере 36,00%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36AC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1810F38" w14:textId="2E4B1763" w:rsidR="00D36AC4" w:rsidRDefault="00D36AC4" w:rsidP="00F8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AC4">
        <w:rPr>
          <w:rFonts w:ascii="Times New Roman" w:hAnsi="Times New Roman" w:cs="Times New Roman"/>
          <w:color w:val="000000"/>
          <w:sz w:val="24"/>
          <w:szCs w:val="24"/>
        </w:rPr>
        <w:t>с 15 июня 2020 г. по 21 июня 2020 г. - в размере 28,00%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2639B9A4" w14:textId="211D651F" w:rsidR="00927CB6" w:rsidRDefault="00927CB6" w:rsidP="00F8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F235B6" w14:textId="6FB52478" w:rsidR="00CE4697" w:rsidRDefault="00376B3F" w:rsidP="00F828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ab/>
      </w:r>
      <w:r w:rsidR="00CE4697" w:rsidRPr="00CE469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Реализация лот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а</w:t>
      </w:r>
      <w:r w:rsidR="00CE4697" w:rsidRPr="00CE469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1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</w:t>
      </w:r>
      <w:r w:rsidR="00CE4697" w:rsidRPr="00CE469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осуществляется с учетом ограничений круга участников торгов в отношении земельного участка из земель сельскохозяйственного назначения, установленных в соответствии со ст. 2,3 Федерального закона от 24.07.2002 №101-ФЗ «Об обороте земель </w:t>
      </w:r>
      <w:r w:rsidR="00CE4697" w:rsidRPr="00CE469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lastRenderedPageBreak/>
        <w:t>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02CE344D" w14:textId="4EA1D0B9" w:rsidR="005665F1" w:rsidRDefault="00BC0660" w:rsidP="00BC0660">
      <w:pPr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      </w:t>
      </w:r>
      <w:r w:rsidR="005665F1" w:rsidRPr="005665F1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К участию в торгах по лоту 4 допускаются лица, являющиеся квалифицированными инвесторами в силу закона, а также лица, признанные квалифицированными инвесторами в соответствии с законом, в установленном порядке подавшие заявку с приложением требуемых для участия в торгах документов, в том числе документов, подтверждающих соответствие заявителя требованиям к участнику торгов, установленным в соответствии с законодательством Российской Федерации в отношении ограниченно </w:t>
      </w:r>
      <w:proofErr w:type="spellStart"/>
      <w:r w:rsidR="005665F1" w:rsidRPr="005665F1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оборотоспособного</w:t>
      </w:r>
      <w:proofErr w:type="spellEnd"/>
      <w:r w:rsidR="005665F1" w:rsidRPr="005665F1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имущества. </w:t>
      </w:r>
    </w:p>
    <w:p w14:paraId="0F939169" w14:textId="23FB829B" w:rsidR="00003DFC" w:rsidRPr="002B1B81" w:rsidRDefault="00CE4697" w:rsidP="0056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7CB6"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F828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F8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F8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F8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F8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2B1B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B1B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</w:t>
      </w:r>
      <w:r w:rsidRPr="002B1B81">
        <w:rPr>
          <w:rFonts w:ascii="Times New Roman" w:hAnsi="Times New Roman" w:cs="Times New Roman"/>
          <w:sz w:val="24"/>
          <w:szCs w:val="24"/>
        </w:rPr>
        <w:lastRenderedPageBreak/>
        <w:t>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F8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F8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F8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F8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F8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F8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F8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F8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F828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F828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4EC488DE" w:rsidR="00003DFC" w:rsidRPr="002B1B81" w:rsidRDefault="00003DFC" w:rsidP="00F8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25B2D">
        <w:rPr>
          <w:rFonts w:ascii="Times New Roman" w:hAnsi="Times New Roman" w:cs="Times New Roman"/>
          <w:sz w:val="24"/>
          <w:szCs w:val="24"/>
        </w:rPr>
        <w:t>9.00</w:t>
      </w:r>
      <w:r w:rsidRPr="002B1B81">
        <w:rPr>
          <w:rFonts w:ascii="Times New Roman" w:hAnsi="Times New Roman" w:cs="Times New Roman"/>
          <w:sz w:val="24"/>
          <w:szCs w:val="24"/>
        </w:rPr>
        <w:t xml:space="preserve"> </w:t>
      </w:r>
      <w:r w:rsidR="00525B2D">
        <w:rPr>
          <w:rFonts w:ascii="Times New Roman" w:hAnsi="Times New Roman" w:cs="Times New Roman"/>
          <w:sz w:val="24"/>
          <w:szCs w:val="24"/>
        </w:rPr>
        <w:t>п</w:t>
      </w:r>
      <w:r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525B2D">
        <w:rPr>
          <w:rFonts w:ascii="Times New Roman" w:hAnsi="Times New Roman" w:cs="Times New Roman"/>
          <w:sz w:val="24"/>
          <w:szCs w:val="24"/>
        </w:rPr>
        <w:t>18.00</w:t>
      </w:r>
      <w:r w:rsidRPr="002B1B81">
        <w:rPr>
          <w:rFonts w:ascii="Times New Roman" w:hAnsi="Times New Roman" w:cs="Times New Roman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525B2D">
        <w:rPr>
          <w:rFonts w:ascii="Times New Roman" w:hAnsi="Times New Roman" w:cs="Times New Roman"/>
          <w:sz w:val="24"/>
          <w:szCs w:val="24"/>
        </w:rPr>
        <w:t xml:space="preserve">г. Москва, 5-ая ул. Ямского поля, д. 5, стр. 1, тел. </w:t>
      </w:r>
      <w:r w:rsidR="00525B2D">
        <w:rPr>
          <w:rFonts w:ascii="Times New Roman" w:hAnsi="Times New Roman" w:cs="Times New Roman"/>
          <w:sz w:val="24"/>
          <w:szCs w:val="24"/>
        </w:rPr>
        <w:lastRenderedPageBreak/>
        <w:t xml:space="preserve">+7(495)725-31-33, доб. 63-37, 63-28, у ОТ: </w:t>
      </w:r>
      <w:r w:rsidR="00525B2D" w:rsidRPr="00525B2D">
        <w:rPr>
          <w:rFonts w:ascii="Times New Roman" w:hAnsi="Times New Roman" w:cs="Times New Roman"/>
          <w:sz w:val="24"/>
          <w:szCs w:val="24"/>
        </w:rPr>
        <w:t>Тел. 8(812) 334-20-50 (с 9.00 до 18.00 по Московскому времени в будние дни)</w:t>
      </w:r>
      <w:r w:rsidR="00525B2D">
        <w:rPr>
          <w:rFonts w:ascii="Times New Roman" w:hAnsi="Times New Roman" w:cs="Times New Roman"/>
          <w:sz w:val="24"/>
          <w:szCs w:val="24"/>
        </w:rPr>
        <w:t xml:space="preserve">, </w:t>
      </w:r>
      <w:r w:rsidR="00525B2D" w:rsidRPr="00525B2D">
        <w:rPr>
          <w:rFonts w:ascii="Times New Roman" w:hAnsi="Times New Roman" w:cs="Times New Roman"/>
          <w:sz w:val="24"/>
          <w:szCs w:val="24"/>
        </w:rPr>
        <w:t>inform@auction-house.ru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BF1D58" w14:textId="77777777" w:rsidR="00AF3005" w:rsidRPr="002B1B81" w:rsidRDefault="00AF3005" w:rsidP="00F8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bookmarkEnd w:id="1"/>
    <w:p w14:paraId="23CF7F72" w14:textId="77777777" w:rsidR="00EE2718" w:rsidRPr="002B1B81" w:rsidRDefault="00EE2718" w:rsidP="00F8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AA"/>
    <w:rsid w:val="00003DFC"/>
    <w:rsid w:val="000067AA"/>
    <w:rsid w:val="00082F5E"/>
    <w:rsid w:val="00103742"/>
    <w:rsid w:val="0015099D"/>
    <w:rsid w:val="001F039D"/>
    <w:rsid w:val="00284B1D"/>
    <w:rsid w:val="002B1B81"/>
    <w:rsid w:val="00376B3F"/>
    <w:rsid w:val="00467D6B"/>
    <w:rsid w:val="00525B2D"/>
    <w:rsid w:val="005665F1"/>
    <w:rsid w:val="005E2F65"/>
    <w:rsid w:val="005F1F68"/>
    <w:rsid w:val="00662676"/>
    <w:rsid w:val="00696E99"/>
    <w:rsid w:val="007229EA"/>
    <w:rsid w:val="00735EAD"/>
    <w:rsid w:val="007B575E"/>
    <w:rsid w:val="00825B29"/>
    <w:rsid w:val="00865FD7"/>
    <w:rsid w:val="00882E21"/>
    <w:rsid w:val="00884E5F"/>
    <w:rsid w:val="00927CB6"/>
    <w:rsid w:val="00AF3005"/>
    <w:rsid w:val="00B029E6"/>
    <w:rsid w:val="00B30F01"/>
    <w:rsid w:val="00B953CE"/>
    <w:rsid w:val="00BC0660"/>
    <w:rsid w:val="00C035F0"/>
    <w:rsid w:val="00C11EFF"/>
    <w:rsid w:val="00CE4697"/>
    <w:rsid w:val="00CF06A5"/>
    <w:rsid w:val="00D13C71"/>
    <w:rsid w:val="00D36AC4"/>
    <w:rsid w:val="00D62667"/>
    <w:rsid w:val="00DA14BE"/>
    <w:rsid w:val="00DD26FD"/>
    <w:rsid w:val="00E06AA9"/>
    <w:rsid w:val="00E614D3"/>
    <w:rsid w:val="00EC03B5"/>
    <w:rsid w:val="00EE2718"/>
    <w:rsid w:val="00F104BD"/>
    <w:rsid w:val="00F126D5"/>
    <w:rsid w:val="00F828C5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0"/>
  <w15:docId w15:val="{3EA9F8CA-CA74-4726-BB86-978733A7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Normal (Web)"/>
    <w:basedOn w:val="a"/>
    <w:uiPriority w:val="99"/>
    <w:unhideWhenUsed/>
    <w:rsid w:val="00696E99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2832</Words>
  <Characters>16159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29</cp:revision>
  <dcterms:created xsi:type="dcterms:W3CDTF">2019-07-23T07:42:00Z</dcterms:created>
  <dcterms:modified xsi:type="dcterms:W3CDTF">2019-11-05T07:36:00Z</dcterms:modified>
</cp:coreProperties>
</file>