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012181113/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нежилого  помещения</w:t>
      </w:r>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w:t>
      </w:r>
      <w:r w:rsidR="00CB7976">
        <w:rPr>
          <w:bCs/>
          <w:sz w:val="24"/>
          <w:szCs w:val="24"/>
        </w:rPr>
        <w:t>им</w:t>
      </w:r>
      <w:r w:rsidRPr="00613C49">
        <w:rPr>
          <w:bCs/>
          <w:sz w:val="24"/>
          <w:szCs w:val="24"/>
        </w:rPr>
        <w:t xml:space="preserve"> отделени</w:t>
      </w:r>
      <w:r w:rsidR="00CB7976">
        <w:rPr>
          <w:bCs/>
          <w:sz w:val="24"/>
          <w:szCs w:val="24"/>
        </w:rPr>
        <w:t>ем</w:t>
      </w:r>
      <w:r w:rsidRPr="00613C49">
        <w:rPr>
          <w:bCs/>
          <w:sz w:val="24"/>
          <w:szCs w:val="24"/>
        </w:rPr>
        <w:t xml:space="preserve">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r w:rsidRPr="00DD5A69">
        <w:rPr>
          <w:b/>
          <w:sz w:val="24"/>
          <w:szCs w:val="24"/>
        </w:rPr>
        <w:t>Предмет  договора</w:t>
      </w:r>
    </w:p>
    <w:p w:rsidR="00286ECF" w:rsidRPr="00286ECF" w:rsidRDefault="00613C49" w:rsidP="00286ECF">
      <w:pPr>
        <w:pStyle w:val="af2"/>
        <w:numPr>
          <w:ilvl w:val="1"/>
          <w:numId w:val="9"/>
        </w:numPr>
        <w:ind w:right="-57"/>
        <w:jc w:val="both"/>
        <w:rPr>
          <w:sz w:val="24"/>
          <w:szCs w:val="24"/>
        </w:rPr>
      </w:pPr>
      <w:r w:rsidRPr="00286ECF">
        <w:rPr>
          <w:sz w:val="24"/>
          <w:szCs w:val="24"/>
        </w:rPr>
        <w:t>Арендодатель передает Арендатору во временное владение и пользование</w:t>
      </w:r>
      <w:r w:rsidR="00286ECF" w:rsidRPr="00286ECF">
        <w:rPr>
          <w:sz w:val="24"/>
          <w:szCs w:val="24"/>
        </w:rPr>
        <w:t>:</w:t>
      </w:r>
    </w:p>
    <w:p w:rsidR="00286ECF" w:rsidRPr="00286ECF" w:rsidRDefault="00CB7976" w:rsidP="00286ECF">
      <w:pPr>
        <w:pStyle w:val="af2"/>
        <w:ind w:left="0" w:right="-57" w:firstLine="567"/>
        <w:jc w:val="both"/>
        <w:rPr>
          <w:sz w:val="24"/>
          <w:szCs w:val="24"/>
        </w:rPr>
      </w:pPr>
      <w:r w:rsidRPr="00CB7976">
        <w:t xml:space="preserve"> </w:t>
      </w:r>
      <w:r w:rsidR="00286ECF" w:rsidRPr="00286ECF">
        <w:rPr>
          <w:sz w:val="24"/>
          <w:szCs w:val="24"/>
        </w:rPr>
        <w:t xml:space="preserve">Объект 1: нежилое здание с цокольным этажом, кадастровый номер 34:06:250010:1374, общая площадь: 485,8 кв.м, расположенного по адресу: Волгоградская область, Еланский р-н, р.п. Елань, ул. Льва Толстого, д. 42, принадлежащее Доверителю на праве собственности, что подтверждается Выпиской из Единого государственного реестра недвижимости, выданной 20.08.2019 г. Управлением Федеральной службы государственной регистрации, кадастра и картографии по Волгоградской области.  </w:t>
      </w:r>
    </w:p>
    <w:p w:rsidR="00286ECF" w:rsidRPr="00286ECF" w:rsidRDefault="00286ECF" w:rsidP="00286ECF">
      <w:pPr>
        <w:ind w:right="-57" w:firstLine="567"/>
        <w:jc w:val="both"/>
        <w:rPr>
          <w:sz w:val="24"/>
          <w:szCs w:val="24"/>
        </w:rPr>
      </w:pPr>
      <w:r w:rsidRPr="00286ECF">
        <w:rPr>
          <w:sz w:val="24"/>
          <w:szCs w:val="24"/>
        </w:rPr>
        <w:t xml:space="preserve">Объект 2: гараж, кадастровый номер 34:06:250010:2128, общая площадь: 111,4 кв.м, расположенного по адресу: Волгоградская область, Еланский р-н, р.п. Елань, ул. Льва Толстого, д. 42, принадлежащее Доверителю на праве собственности, что подтверждается Выпиской из Единого государственного реестра недвижимости, выданной 13.04.2018 г. Управлением Федеральной службы государственной регистрации, кадастра и картографии по Волгоградской области.  </w:t>
      </w:r>
    </w:p>
    <w:p w:rsidR="00286ECF" w:rsidRPr="00286ECF" w:rsidRDefault="00286ECF" w:rsidP="00286ECF">
      <w:pPr>
        <w:ind w:right="-57" w:firstLine="567"/>
        <w:jc w:val="both"/>
        <w:rPr>
          <w:sz w:val="24"/>
          <w:szCs w:val="24"/>
        </w:rPr>
      </w:pPr>
      <w:r w:rsidRPr="00286ECF">
        <w:rPr>
          <w:sz w:val="24"/>
          <w:szCs w:val="24"/>
        </w:rPr>
        <w:t xml:space="preserve">Объект 3: гараж, кадастровый номер 34:06:250010:2129, общая площадь: 39,8 кв.м, расположенного по адресу: Волгоградская область, Еланский р-н, р.п. Елань, ул. Льва Толстого, д. 42, принадлежащее Доверителю на праве собственности, что подтверждается Выпиской из Единого государственного реестра недвижимости, выданной 13.04.2018 г. Управлением Федеральной службы государственной регистрации, кадастра и картографии по Волгоградской области.  </w:t>
      </w:r>
    </w:p>
    <w:p w:rsidR="00613C49" w:rsidRPr="00DD5A69" w:rsidRDefault="00613C49" w:rsidP="00286ECF">
      <w:pPr>
        <w:ind w:firstLine="567"/>
        <w:jc w:val="both"/>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613C49" w:rsidRPr="00DD5A69" w:rsidRDefault="00613C49" w:rsidP="00613C49">
      <w:pPr>
        <w:pStyle w:val="3"/>
        <w:ind w:firstLine="360"/>
        <w:rPr>
          <w:sz w:val="24"/>
          <w:szCs w:val="24"/>
        </w:rPr>
      </w:pPr>
      <w:r w:rsidRPr="00DD5A69">
        <w:rPr>
          <w:sz w:val="24"/>
          <w:szCs w:val="24"/>
        </w:rPr>
        <w:t>1.3. Помещение предоставляется Арендатору для ____________</w:t>
      </w:r>
      <w:r w:rsidRPr="00DD5A69">
        <w:rPr>
          <w:rStyle w:val="a8"/>
          <w:sz w:val="24"/>
          <w:szCs w:val="24"/>
        </w:rPr>
        <w:footnoteReference w:id="1"/>
      </w:r>
      <w:r w:rsidRPr="00DD5A69">
        <w:rPr>
          <w:sz w:val="24"/>
          <w:szCs w:val="24"/>
        </w:rPr>
        <w:t>.</w:t>
      </w:r>
    </w:p>
    <w:p w:rsidR="00CF2588" w:rsidRPr="00CB7976"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w:t>
      </w:r>
      <w:r w:rsidR="00CF2588" w:rsidRPr="00CF2588">
        <w:rPr>
          <w:sz w:val="24"/>
          <w:szCs w:val="24"/>
        </w:rPr>
        <w:t xml:space="preserve">34АА № 648772, выданным  14.01.2008 года  Федеральной регистрационной  службой Главным Управлением Федеральной регистрационной службы по Волгоградской области.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 ________ (___________) рублей.</w:t>
      </w:r>
    </w:p>
    <w:p w:rsidR="00613C49" w:rsidRPr="00DD5A69" w:rsidRDefault="00613C49" w:rsidP="00613C49">
      <w:pPr>
        <w:pStyle w:val="3"/>
        <w:ind w:firstLine="360"/>
        <w:rPr>
          <w:sz w:val="24"/>
          <w:szCs w:val="24"/>
        </w:rPr>
      </w:pPr>
      <w:r w:rsidRPr="00DD5A69">
        <w:rPr>
          <w:sz w:val="24"/>
          <w:szCs w:val="24"/>
        </w:rPr>
        <w:t xml:space="preserve">1.6. Срок аренды: </w:t>
      </w:r>
      <w:r>
        <w:rPr>
          <w:sz w:val="24"/>
          <w:szCs w:val="24"/>
        </w:rPr>
        <w:t xml:space="preserve">11 месяцев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Права и обязанности  сторон</w:t>
      </w:r>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с даты подписания</w:t>
      </w:r>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Pr>
          <w:sz w:val="24"/>
          <w:szCs w:val="24"/>
          <w:vertAlign w:val="superscript"/>
        </w:rPr>
        <w:t>7</w:t>
      </w:r>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 xml:space="preserve">Постоянная арендная плата составляет ________ (_________) рублей за 1 кв.м. </w:t>
      </w:r>
      <w:r>
        <w:rPr>
          <w:sz w:val="24"/>
          <w:szCs w:val="24"/>
        </w:rPr>
        <w:t>Помещения</w:t>
      </w:r>
      <w:r w:rsidRPr="001E310A">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платы  составляет ________ (_________) рублей в месяц за 1 кв.м </w:t>
      </w:r>
      <w:r>
        <w:rPr>
          <w:sz w:val="24"/>
          <w:szCs w:val="24"/>
        </w:rPr>
        <w:t>Помещения</w:t>
      </w:r>
      <w:r w:rsidRPr="001E310A">
        <w:rPr>
          <w:sz w:val="24"/>
          <w:szCs w:val="24"/>
        </w:rPr>
        <w:t>, в том числе НДС (18%)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Акта приема-передачи Помещения в  аренду -__ листах.</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Форма Акта приема-передачи (возврата) Помещения -__ листах.</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r w:rsidRPr="0042135F">
        <w:rPr>
          <w:sz w:val="24"/>
          <w:szCs w:val="24"/>
        </w:rPr>
        <w:t xml:space="preserve">Корр.счет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r w:rsidRPr="00DD5A69">
        <w:rPr>
          <w:sz w:val="24"/>
          <w:szCs w:val="24"/>
        </w:rPr>
        <w:t xml:space="preserve">ОКВЭД </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в</w:t>
      </w:r>
      <w:r w:rsidRPr="00613C49">
        <w:rPr>
          <w:sz w:val="24"/>
          <w:szCs w:val="24"/>
        </w:rPr>
        <w:t>___</w:t>
      </w:r>
    </w:p>
    <w:p w:rsidR="00613C49" w:rsidRPr="00613C49" w:rsidRDefault="00613C49" w:rsidP="00613C49">
      <w:pPr>
        <w:ind w:firstLine="360"/>
        <w:rPr>
          <w:sz w:val="24"/>
          <w:szCs w:val="24"/>
        </w:rPr>
      </w:pPr>
      <w:r w:rsidRPr="00DD5A69">
        <w:rPr>
          <w:sz w:val="24"/>
          <w:szCs w:val="24"/>
        </w:rPr>
        <w:t>Корр.счет</w:t>
      </w:r>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м</w:t>
            </w:r>
            <w:r w:rsidRPr="00B80B2C">
              <w:rPr>
                <w:sz w:val="24"/>
                <w:szCs w:val="24"/>
              </w:rPr>
              <w:t>.п.</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1</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План расположения  нежилого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Нежилое помещение общей площадью кв.м  расположено в здании по адресу:</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м</w:t>
            </w:r>
            <w:r w:rsidRPr="00B80B2C">
              <w:rPr>
                <w:sz w:val="24"/>
                <w:szCs w:val="24"/>
              </w:rPr>
              <w:t>.п.</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rPr>
          <w:sz w:val="28"/>
          <w:szCs w:val="28"/>
        </w:rPr>
      </w:pPr>
    </w:p>
    <w:p w:rsidR="00613C49" w:rsidRDefault="00613C49"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Pr="00DD5A69" w:rsidRDefault="00CB7976" w:rsidP="00613C49">
      <w:pPr>
        <w:rPr>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расположенное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r>
        <w:t>м</w:t>
      </w:r>
      <w:r w:rsidRPr="00DD5A69">
        <w:t xml:space="preserve">.п.                                                                                                                         </w:t>
      </w:r>
      <w:r>
        <w:t>м</w:t>
      </w:r>
      <w:r w:rsidRPr="00DD5A69">
        <w:t>.п.</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r>
        <w:t>м</w:t>
      </w:r>
      <w:r w:rsidRPr="00DD5A69">
        <w:t xml:space="preserve">.п.                                                                                                                         </w:t>
      </w:r>
      <w:r>
        <w:t>м</w:t>
      </w:r>
      <w:r w:rsidRPr="00DD5A69">
        <w:t>.п.</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 _____, общей площадью _____________, расположенное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r>
        <w:t>м</w:t>
      </w:r>
      <w:r w:rsidRPr="00DD5A69">
        <w:t xml:space="preserve">.п.                                                                                     </w:t>
      </w:r>
      <w:r>
        <w:t xml:space="preserve">                              </w:t>
      </w:r>
      <w:r>
        <w:tab/>
        <w:t>м</w:t>
      </w:r>
      <w:r w:rsidRPr="00DD5A69">
        <w:t>.п.</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8"/>
          <w:footerReference w:type="default" r:id="rId9"/>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t>Приложение № 4</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t xml:space="preserve">Приложение № </w:t>
      </w:r>
      <w:r>
        <w:rPr>
          <w:b/>
          <w:sz w:val="18"/>
          <w:szCs w:val="18"/>
        </w:rPr>
        <w:t>5</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24" w:rsidRDefault="004F6E24" w:rsidP="00613C49">
      <w:r>
        <w:separator/>
      </w:r>
    </w:p>
  </w:endnote>
  <w:endnote w:type="continuationSeparator" w:id="0">
    <w:p w:rsidR="004F6E24" w:rsidRDefault="004F6E24"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C52F6">
      <w:rPr>
        <w:rStyle w:val="ad"/>
        <w:noProof/>
      </w:rPr>
      <w:t>14</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24" w:rsidRDefault="004F6E24" w:rsidP="00613C49">
      <w:r>
        <w:separator/>
      </w:r>
    </w:p>
  </w:footnote>
  <w:footnote w:type="continuationSeparator" w:id="0">
    <w:p w:rsidR="004F6E24" w:rsidRDefault="004F6E24"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помещения ,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3D3135"/>
    <w:multiLevelType w:val="multilevel"/>
    <w:tmpl w:val="06A6744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8"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5"/>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B"/>
    <w:rsid w:val="000C52F6"/>
    <w:rsid w:val="001B080D"/>
    <w:rsid w:val="001B770B"/>
    <w:rsid w:val="002544D7"/>
    <w:rsid w:val="00286ECF"/>
    <w:rsid w:val="002C038B"/>
    <w:rsid w:val="003A608C"/>
    <w:rsid w:val="00475D7B"/>
    <w:rsid w:val="0048315C"/>
    <w:rsid w:val="00483B35"/>
    <w:rsid w:val="00490F29"/>
    <w:rsid w:val="004A2F7D"/>
    <w:rsid w:val="004F6E24"/>
    <w:rsid w:val="00550DB7"/>
    <w:rsid w:val="00557C9F"/>
    <w:rsid w:val="005A5C45"/>
    <w:rsid w:val="00613C49"/>
    <w:rsid w:val="00665763"/>
    <w:rsid w:val="007C68B9"/>
    <w:rsid w:val="009753D2"/>
    <w:rsid w:val="00A43377"/>
    <w:rsid w:val="00B52C0C"/>
    <w:rsid w:val="00C024E6"/>
    <w:rsid w:val="00C64913"/>
    <w:rsid w:val="00CB7976"/>
    <w:rsid w:val="00CF2588"/>
    <w:rsid w:val="00D75A31"/>
    <w:rsid w:val="00E15E2A"/>
    <w:rsid w:val="00E44813"/>
    <w:rsid w:val="00EA3142"/>
    <w:rsid w:val="00F4496B"/>
    <w:rsid w:val="00F72E08"/>
    <w:rsid w:val="00FB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37C5"/>
  <w15:docId w15:val="{FDA1E73D-6756-4BB2-9F70-270FAF2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CF2588"/>
    <w:rPr>
      <w:rFonts w:ascii="Tahoma" w:hAnsi="Tahoma" w:cs="Tahoma"/>
      <w:sz w:val="16"/>
      <w:szCs w:val="16"/>
    </w:rPr>
  </w:style>
  <w:style w:type="character" w:customStyle="1" w:styleId="af1">
    <w:name w:val="Текст выноски Знак"/>
    <w:basedOn w:val="a0"/>
    <w:link w:val="af0"/>
    <w:uiPriority w:val="99"/>
    <w:semiHidden/>
    <w:rsid w:val="00CF2588"/>
    <w:rPr>
      <w:rFonts w:ascii="Tahoma" w:eastAsia="Times New Roman" w:hAnsi="Tahoma" w:cs="Tahoma"/>
      <w:sz w:val="16"/>
      <w:szCs w:val="16"/>
      <w:lang w:eastAsia="ru-RU"/>
    </w:rPr>
  </w:style>
  <w:style w:type="paragraph" w:styleId="af2">
    <w:name w:val="List Paragraph"/>
    <w:basedOn w:val="a"/>
    <w:uiPriority w:val="34"/>
    <w:qFormat/>
    <w:rsid w:val="00286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89FF-9DF7-4183-A3AA-0498E02E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11</cp:revision>
  <dcterms:created xsi:type="dcterms:W3CDTF">2018-10-04T06:40:00Z</dcterms:created>
  <dcterms:modified xsi:type="dcterms:W3CDTF">2019-09-18T12:50:00Z</dcterms:modified>
</cp:coreProperties>
</file>