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2E" w:rsidRDefault="00D0132E"/>
    <w:p w:rsidR="00D0132E" w:rsidRDefault="00D0132E" w:rsidP="00D0132E">
      <w:pPr>
        <w:pStyle w:val="a4"/>
        <w:rPr>
          <w:b/>
          <w:color w:val="000000"/>
          <w:sz w:val="26"/>
          <w:szCs w:val="26"/>
        </w:rPr>
      </w:pPr>
    </w:p>
    <w:p w:rsidR="00D0132E" w:rsidRDefault="00D0132E" w:rsidP="00D0132E">
      <w:pPr>
        <w:pStyle w:val="a4"/>
        <w:jc w:val="center"/>
        <w:rPr>
          <w:b/>
          <w:color w:val="000000"/>
          <w:sz w:val="26"/>
          <w:szCs w:val="26"/>
        </w:rPr>
      </w:pPr>
    </w:p>
    <w:p w:rsidR="00D0132E" w:rsidRDefault="00D0132E" w:rsidP="00D0132E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(ПРОЕКТ)</w:t>
      </w:r>
    </w:p>
    <w:p w:rsidR="00D0132E" w:rsidRPr="00D0132E" w:rsidRDefault="005B487C" w:rsidP="00D0132E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 Купли-</w:t>
      </w:r>
      <w:r w:rsidR="00D0132E">
        <w:rPr>
          <w:rFonts w:ascii="Times New Roman" w:hAnsi="Times New Roman" w:cs="Times New Roman"/>
          <w:b/>
          <w:color w:val="000000"/>
          <w:sz w:val="26"/>
          <w:szCs w:val="26"/>
        </w:rPr>
        <w:t>Продажи</w:t>
      </w:r>
    </w:p>
    <w:p w:rsidR="00D0132E" w:rsidRDefault="00D0132E" w:rsidP="00D0132E">
      <w:pPr>
        <w:pStyle w:val="a4"/>
        <w:rPr>
          <w:b/>
          <w:color w:val="000000"/>
          <w:sz w:val="26"/>
          <w:szCs w:val="26"/>
        </w:rPr>
      </w:pPr>
    </w:p>
    <w:p w:rsidR="00D0132E" w:rsidRDefault="00D0132E" w:rsidP="00D0132E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г. Оренбург</w:t>
      </w:r>
    </w:p>
    <w:p w:rsidR="00D0132E" w:rsidRDefault="00D0132E" w:rsidP="00303A40">
      <w:pPr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«__</w:t>
      </w:r>
      <w:proofErr w:type="gramStart"/>
      <w:r>
        <w:rPr>
          <w:i/>
          <w:color w:val="000000"/>
          <w:sz w:val="26"/>
          <w:szCs w:val="26"/>
        </w:rPr>
        <w:t>_»_</w:t>
      </w:r>
      <w:proofErr w:type="gramEnd"/>
      <w:r>
        <w:rPr>
          <w:i/>
          <w:color w:val="000000"/>
          <w:sz w:val="26"/>
          <w:szCs w:val="26"/>
        </w:rPr>
        <w:t>_____2019г.</w:t>
      </w:r>
    </w:p>
    <w:p w:rsidR="00D0132E" w:rsidRDefault="00D0132E" w:rsidP="00D0132E">
      <w:pPr>
        <w:rPr>
          <w:color w:val="000000"/>
          <w:sz w:val="26"/>
          <w:szCs w:val="26"/>
        </w:rPr>
      </w:pPr>
    </w:p>
    <w:p w:rsidR="00D0132E" w:rsidRDefault="00D0132E" w:rsidP="00D0132E">
      <w:pPr>
        <w:jc w:val="both"/>
        <w:rPr>
          <w:color w:val="000000"/>
          <w:sz w:val="26"/>
          <w:szCs w:val="26"/>
        </w:rPr>
      </w:pPr>
    </w:p>
    <w:p w:rsidR="00D0132E" w:rsidRDefault="00D0132E" w:rsidP="00D0132E">
      <w:pPr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 w:rsidR="00364E9B">
        <w:rPr>
          <w:noProof/>
          <w:sz w:val="24"/>
          <w:szCs w:val="24"/>
        </w:rPr>
        <w:t>Лагашкина  Павла Ивановича, Сандрева Оксана Сергеевна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ий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="00364E9B" w:rsidRPr="00364E9B">
        <w:rPr>
          <w:sz w:val="24"/>
          <w:szCs w:val="24"/>
        </w:rPr>
        <w:t>А47-2560/2019 от 16.04.2019 г</w:t>
      </w:r>
      <w:r w:rsidRPr="00ED01F3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именуемый</w:t>
      </w:r>
      <w:r w:rsidRPr="008B4186">
        <w:rPr>
          <w:sz w:val="24"/>
          <w:szCs w:val="24"/>
        </w:rPr>
        <w:t xml:space="preserve"> в дальнейшем </w:t>
      </w:r>
      <w:r w:rsidRPr="00364E9B">
        <w:rPr>
          <w:b/>
          <w:sz w:val="24"/>
          <w:szCs w:val="24"/>
        </w:rPr>
        <w:t>«ПРОДАВЕЦ»</w:t>
      </w:r>
      <w:r w:rsidRPr="008B4186">
        <w:rPr>
          <w:sz w:val="24"/>
          <w:szCs w:val="24"/>
        </w:rPr>
        <w:t xml:space="preserve">, с одной стороны, и </w:t>
      </w:r>
    </w:p>
    <w:p w:rsidR="00D0132E" w:rsidRDefault="00364E9B" w:rsidP="00D0132E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____________________,</w:t>
      </w:r>
      <w:r w:rsidR="00D0132E">
        <w:rPr>
          <w:sz w:val="26"/>
          <w:szCs w:val="26"/>
        </w:rPr>
        <w:t xml:space="preserve"> именуемый в дальнейшем </w:t>
      </w:r>
      <w:r w:rsidR="00D0132E">
        <w:rPr>
          <w:b/>
          <w:sz w:val="26"/>
          <w:szCs w:val="26"/>
        </w:rPr>
        <w:t>«ПОКУПАТЕЛЬ»,</w:t>
      </w:r>
      <w:r w:rsidR="00D0132E">
        <w:rPr>
          <w:sz w:val="26"/>
          <w:szCs w:val="26"/>
        </w:rPr>
        <w:t xml:space="preserve"> </w:t>
      </w:r>
      <w:r w:rsidR="00D0132E"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D0132E" w:rsidRDefault="00D0132E" w:rsidP="00D0132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передать в собственность Покупателя, а Покупатель обязуется принять и оплатить по итогам торгов, проведенных в электронной форме на электронной торговой площадке _____ следующее имущество (______________)</w:t>
      </w:r>
    </w:p>
    <w:p w:rsidR="00364E9B" w:rsidRPr="00364E9B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Имущество Продавец продал, а Покупатель купил за общую сумму </w:t>
      </w:r>
      <w:r>
        <w:rPr>
          <w:b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рублей, </w:t>
      </w:r>
      <w:r>
        <w:rPr>
          <w:sz w:val="26"/>
          <w:szCs w:val="26"/>
        </w:rPr>
        <w:t xml:space="preserve">без НДС. Покупатель обязуется перечислить денежные средства в размере </w:t>
      </w:r>
      <w:r>
        <w:rPr>
          <w:b/>
          <w:sz w:val="26"/>
          <w:szCs w:val="26"/>
        </w:rPr>
        <w:t xml:space="preserve">___________ </w:t>
      </w:r>
      <w:r>
        <w:rPr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(за вычетом суммы ранее оплаченного задатка за участие в торгах в размере </w:t>
      </w:r>
      <w:r>
        <w:rPr>
          <w:b/>
          <w:color w:val="000000"/>
          <w:sz w:val="26"/>
          <w:szCs w:val="26"/>
        </w:rPr>
        <w:t xml:space="preserve">___________ </w:t>
      </w:r>
      <w:r>
        <w:rPr>
          <w:color w:val="000000"/>
          <w:sz w:val="26"/>
          <w:szCs w:val="26"/>
        </w:rPr>
        <w:t>рублей)</w:t>
      </w:r>
      <w:r>
        <w:rPr>
          <w:sz w:val="26"/>
          <w:szCs w:val="26"/>
        </w:rPr>
        <w:t xml:space="preserve"> в течение 30 дней в счет оплаты приобретаемого имущества на расчётный счёт: </w:t>
      </w:r>
      <w:proofErr w:type="spellStart"/>
      <w:r w:rsidR="00364E9B" w:rsidRPr="00364E9B">
        <w:rPr>
          <w:sz w:val="26"/>
          <w:szCs w:val="26"/>
        </w:rPr>
        <w:t>Лагашкин</w:t>
      </w:r>
      <w:proofErr w:type="spellEnd"/>
      <w:r w:rsidR="00364E9B" w:rsidRPr="00364E9B">
        <w:rPr>
          <w:sz w:val="26"/>
          <w:szCs w:val="26"/>
        </w:rPr>
        <w:t xml:space="preserve"> Павел Иванович, ИНН 7707083893, р/</w:t>
      </w:r>
      <w:proofErr w:type="spellStart"/>
      <w:r w:rsidR="00364E9B" w:rsidRPr="00364E9B">
        <w:rPr>
          <w:sz w:val="26"/>
          <w:szCs w:val="26"/>
        </w:rPr>
        <w:t>сч</w:t>
      </w:r>
      <w:proofErr w:type="spellEnd"/>
      <w:r w:rsidR="00364E9B" w:rsidRPr="00364E9B">
        <w:rPr>
          <w:sz w:val="26"/>
          <w:szCs w:val="26"/>
        </w:rPr>
        <w:t xml:space="preserve"> 408178100460056247 в ПАО «Сбербанк России» г. Оренбург, БИК 045354601, </w:t>
      </w:r>
      <w:proofErr w:type="spellStart"/>
      <w:proofErr w:type="gramStart"/>
      <w:r w:rsidR="00364E9B" w:rsidRPr="00364E9B">
        <w:rPr>
          <w:sz w:val="26"/>
          <w:szCs w:val="26"/>
        </w:rPr>
        <w:t>корр.счет</w:t>
      </w:r>
      <w:proofErr w:type="spellEnd"/>
      <w:proofErr w:type="gramEnd"/>
      <w:r w:rsidR="00364E9B" w:rsidRPr="00364E9B">
        <w:rPr>
          <w:sz w:val="26"/>
          <w:szCs w:val="26"/>
        </w:rPr>
        <w:t xml:space="preserve"> 30101810600000000601</w:t>
      </w:r>
      <w:r w:rsidR="00364E9B">
        <w:rPr>
          <w:sz w:val="26"/>
          <w:szCs w:val="26"/>
        </w:rPr>
        <w:t>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3.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 В этом случае внесённый задаток не возвращается.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4. Все затраты по государственной регистрации настоящего договора и снятия с учета транспортного средства несет Покупатель.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5. Продавец гарантирует Покупателю, что отчуждаемое имущество на момент заключения настоящего договора никому не продано, не подарено, в споре и под арестом не находится.</w:t>
      </w:r>
    </w:p>
    <w:p w:rsidR="00D0132E" w:rsidRDefault="00D0132E" w:rsidP="00D013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Покупатель до заключения настоящего договора ознакомился с санитарно-техническим состоянием имущества и претензий к нему по качеству, комплектации, техническому состоянию не имеет. </w:t>
      </w:r>
    </w:p>
    <w:p w:rsidR="00D0132E" w:rsidRDefault="00D0132E" w:rsidP="00D013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Имущество будет передано по акту приема-передачи в течение 5 рабочих дней после поступления денежных средств на расчетный счет организатора проведения торгов в счет оплаты по настоящему договору.</w:t>
      </w:r>
    </w:p>
    <w:p w:rsidR="00D0132E" w:rsidRDefault="00D0132E" w:rsidP="00D013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Настоящий договор составлен в двух экземплярах – по одному экземпляру для каждой стороны.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9. Подписи сторон:</w:t>
      </w:r>
    </w:p>
    <w:p w:rsidR="00D0132E" w:rsidRPr="00D0132E" w:rsidRDefault="00D0132E" w:rsidP="00D0132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ПРОДАВЕЦ</w:t>
      </w:r>
      <w:r>
        <w:rPr>
          <w:b/>
          <w:noProof/>
          <w:sz w:val="26"/>
          <w:szCs w:val="26"/>
          <w:u w:val="single"/>
        </w:rPr>
        <w:t xml:space="preserve">: </w:t>
      </w:r>
      <w:r>
        <w:rPr>
          <w:b/>
          <w:sz w:val="26"/>
          <w:szCs w:val="26"/>
          <w:u w:val="single"/>
        </w:rPr>
        <w:t xml:space="preserve">Финансовый управляющий, </w:t>
      </w:r>
      <w:proofErr w:type="spellStart"/>
      <w:r w:rsidR="00543607">
        <w:rPr>
          <w:b/>
          <w:sz w:val="26"/>
          <w:szCs w:val="26"/>
          <w:u w:val="single"/>
        </w:rPr>
        <w:t>Лагашкина</w:t>
      </w:r>
      <w:proofErr w:type="spellEnd"/>
      <w:r w:rsidR="00543607">
        <w:rPr>
          <w:b/>
          <w:sz w:val="26"/>
          <w:szCs w:val="26"/>
          <w:u w:val="single"/>
        </w:rPr>
        <w:t xml:space="preserve"> Павла Ивановича</w:t>
      </w:r>
    </w:p>
    <w:p w:rsidR="00D0132E" w:rsidRDefault="00D0132E" w:rsidP="00D0132E">
      <w:pPr>
        <w:tabs>
          <w:tab w:val="left" w:pos="6669"/>
        </w:tabs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0132E" w:rsidRDefault="00D0132E" w:rsidP="00D0132E">
      <w:pPr>
        <w:tabs>
          <w:tab w:val="left" w:pos="6669"/>
        </w:tabs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D0132E" w:rsidRDefault="00D0132E" w:rsidP="00D0132E">
      <w:pPr>
        <w:tabs>
          <w:tab w:val="left" w:pos="6669"/>
        </w:tabs>
        <w:ind w:left="-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Финансовый управляющий ____________ </w:t>
      </w:r>
      <w:r w:rsidR="00543607">
        <w:rPr>
          <w:noProof/>
          <w:sz w:val="24"/>
          <w:szCs w:val="24"/>
        </w:rPr>
        <w:t>О.С.  Сандрева</w:t>
      </w:r>
      <w:r w:rsidR="00303A40">
        <w:rPr>
          <w:noProof/>
          <w:sz w:val="24"/>
          <w:szCs w:val="24"/>
        </w:rPr>
        <w:t xml:space="preserve"> </w:t>
      </w:r>
    </w:p>
    <w:p w:rsidR="00D0132E" w:rsidRDefault="00D0132E" w:rsidP="00D0132E">
      <w:pPr>
        <w:tabs>
          <w:tab w:val="left" w:pos="6669"/>
        </w:tabs>
        <w:jc w:val="center"/>
        <w:rPr>
          <w:sz w:val="26"/>
          <w:szCs w:val="26"/>
        </w:rPr>
      </w:pPr>
    </w:p>
    <w:p w:rsidR="00D0132E" w:rsidRDefault="00D0132E" w:rsidP="00D0132E">
      <w:pPr>
        <w:jc w:val="both"/>
        <w:rPr>
          <w:sz w:val="26"/>
          <w:szCs w:val="26"/>
        </w:rPr>
      </w:pPr>
    </w:p>
    <w:p w:rsidR="00D0132E" w:rsidRDefault="00D0132E" w:rsidP="00D0132E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ПОКУПАТЕЛЬ: </w:t>
      </w:r>
      <w:bookmarkStart w:id="0" w:name="_GoBack"/>
      <w:bookmarkEnd w:id="0"/>
    </w:p>
    <w:p w:rsidR="00D0132E" w:rsidRDefault="00D0132E" w:rsidP="00D0132E">
      <w:pPr>
        <w:jc w:val="both"/>
        <w:rPr>
          <w:sz w:val="26"/>
          <w:szCs w:val="26"/>
          <w:u w:val="single"/>
        </w:rPr>
      </w:pP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0132E" w:rsidRDefault="00D0132E" w:rsidP="00D0132E">
      <w:pPr>
        <w:rPr>
          <w:sz w:val="24"/>
          <w:szCs w:val="24"/>
        </w:rPr>
      </w:pPr>
    </w:p>
    <w:p w:rsidR="00D0132E" w:rsidRDefault="00D0132E"/>
    <w:sectPr w:rsidR="00D0132E" w:rsidSect="00B93E2A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08A"/>
    <w:multiLevelType w:val="hybridMultilevel"/>
    <w:tmpl w:val="A58E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7"/>
    <w:rsid w:val="000C3EE7"/>
    <w:rsid w:val="00303A40"/>
    <w:rsid w:val="00364E9B"/>
    <w:rsid w:val="003A10EB"/>
    <w:rsid w:val="00543607"/>
    <w:rsid w:val="005912F5"/>
    <w:rsid w:val="005B487C"/>
    <w:rsid w:val="006E3D44"/>
    <w:rsid w:val="007F2CD3"/>
    <w:rsid w:val="00AC0CBE"/>
    <w:rsid w:val="00B25DC8"/>
    <w:rsid w:val="00B93E2A"/>
    <w:rsid w:val="00D0132E"/>
    <w:rsid w:val="00DE3ED1"/>
    <w:rsid w:val="00E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82B"/>
  <w15:chartTrackingRefBased/>
  <w15:docId w15:val="{3982929A-8F54-4C0F-A0C0-5CA91FE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qFormat/>
    <w:rsid w:val="00D0132E"/>
    <w:pPr>
      <w:widowControl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13</cp:revision>
  <dcterms:created xsi:type="dcterms:W3CDTF">2019-08-27T12:24:00Z</dcterms:created>
  <dcterms:modified xsi:type="dcterms:W3CDTF">2019-10-21T07:40:00Z</dcterms:modified>
</cp:coreProperties>
</file>