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BB62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4017F0D3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717EB5C0" w14:textId="4DFAACB8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7708514824, </w:t>
      </w:r>
      <w:r w:rsidR="00902D51">
        <w:rPr>
          <w:rFonts w:ascii="Times New Roman" w:hAnsi="Times New Roman"/>
          <w:i/>
          <w:szCs w:val="24"/>
          <w:lang w:val="ru-RU"/>
        </w:rPr>
        <w:br/>
      </w:r>
      <w:r w:rsidRPr="00271A8F">
        <w:rPr>
          <w:rFonts w:ascii="Times New Roman" w:hAnsi="Times New Roman"/>
          <w:i/>
          <w:szCs w:val="24"/>
          <w:lang w:val="ru-RU"/>
        </w:rPr>
        <w:t>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="00902D51" w:rsidRPr="00902D51">
        <w:rPr>
          <w:rFonts w:ascii="Times New Roman" w:hAnsi="Times New Roman"/>
          <w:i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</w:hyperlink>
    </w:p>
    <w:p w14:paraId="64F88743" w14:textId="77777777" w:rsidR="00061CC4" w:rsidRDefault="00271A8F" w:rsidP="00F34B50">
      <w:pPr>
        <w:jc w:val="center"/>
        <w:rPr>
          <w:rFonts w:ascii="Times New Roman" w:hAnsi="Times New Roman"/>
          <w:b/>
          <w:bCs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предлагает всем заинтересованным лицам (неограниченному кругу лиц) </w:t>
      </w:r>
      <w:r w:rsidR="00DD66E4" w:rsidRPr="00C121F2">
        <w:rPr>
          <w:rFonts w:ascii="Times New Roman" w:hAnsi="Times New Roman"/>
          <w:b/>
          <w:szCs w:val="24"/>
          <w:lang w:val="ru-RU"/>
        </w:rPr>
        <w:t>заключить договор купли-продажи принадлежащ</w:t>
      </w:r>
      <w:r w:rsidR="00D65A8C">
        <w:rPr>
          <w:rFonts w:ascii="Times New Roman" w:hAnsi="Times New Roman"/>
          <w:b/>
          <w:szCs w:val="24"/>
          <w:lang w:val="ru-RU"/>
        </w:rPr>
        <w:t>их</w:t>
      </w:r>
      <w:r w:rsidR="00DD66E4" w:rsidRPr="00C121F2">
        <w:rPr>
          <w:rFonts w:ascii="Times New Roman" w:hAnsi="Times New Roman"/>
          <w:b/>
          <w:szCs w:val="24"/>
          <w:lang w:val="ru-RU"/>
        </w:rPr>
        <w:t xml:space="preserve"> </w:t>
      </w:r>
      <w:r w:rsidR="00DD66E4">
        <w:rPr>
          <w:rFonts w:ascii="Times New Roman" w:hAnsi="Times New Roman"/>
          <w:b/>
          <w:szCs w:val="24"/>
          <w:lang w:val="ru-RU"/>
        </w:rPr>
        <w:t>ГК «АСВ»</w:t>
      </w:r>
      <w:r w:rsidR="00DD66E4" w:rsidRPr="00271A8F" w:rsidDel="00DD66E4">
        <w:rPr>
          <w:rFonts w:ascii="Times New Roman" w:hAnsi="Times New Roman"/>
          <w:b/>
          <w:szCs w:val="24"/>
          <w:lang w:val="ru-RU"/>
        </w:rPr>
        <w:t xml:space="preserve"> </w:t>
      </w:r>
      <w:r w:rsidR="0093714E" w:rsidRPr="00297CDC">
        <w:rPr>
          <w:rFonts w:ascii="Times New Roman" w:hAnsi="Times New Roman"/>
          <w:b/>
          <w:bCs/>
          <w:lang w:val="ru-RU"/>
        </w:rPr>
        <w:t xml:space="preserve">100 % долей в уставном капитале </w:t>
      </w:r>
    </w:p>
    <w:p w14:paraId="250F848E" w14:textId="7AF8B99D" w:rsidR="00271A8F" w:rsidRPr="00061CC4" w:rsidRDefault="00061CC4" w:rsidP="00F34B50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ООО </w:t>
      </w:r>
      <w:r w:rsidR="0093714E" w:rsidRPr="00CB199A">
        <w:rPr>
          <w:rFonts w:ascii="Times New Roman" w:hAnsi="Times New Roman"/>
          <w:b/>
          <w:szCs w:val="24"/>
          <w:lang w:val="ru-RU"/>
        </w:rPr>
        <w:t>«</w:t>
      </w:r>
      <w:r w:rsidR="0093714E" w:rsidRPr="00CB199A">
        <w:rPr>
          <w:rFonts w:ascii="Times New Roman" w:hAnsi="Times New Roman" w:hint="eastAsia"/>
          <w:b/>
          <w:szCs w:val="24"/>
          <w:lang w:val="ru-RU"/>
        </w:rPr>
        <w:t>Маршал</w:t>
      </w:r>
      <w:r w:rsidR="0093714E" w:rsidRPr="00061CC4">
        <w:rPr>
          <w:rFonts w:ascii="Times New Roman" w:hAnsi="Times New Roman" w:hint="eastAsia"/>
          <w:szCs w:val="24"/>
          <w:lang w:val="ru-RU"/>
        </w:rPr>
        <w:t>»</w:t>
      </w:r>
      <w:r w:rsidRPr="00061CC4">
        <w:rPr>
          <w:rFonts w:ascii="Times New Roman" w:hAnsi="Times New Roman"/>
          <w:szCs w:val="24"/>
          <w:lang w:val="ru-RU"/>
        </w:rPr>
        <w:t xml:space="preserve"> (ИНН 5003102899)</w:t>
      </w:r>
    </w:p>
    <w:p w14:paraId="5F5D1486" w14:textId="77777777" w:rsidR="00271A8F" w:rsidRP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bookmarkStart w:id="0" w:name="_GoBack"/>
      <w:bookmarkEnd w:id="0"/>
    </w:p>
    <w:p w14:paraId="10E949D3" w14:textId="161CFA9F" w:rsidR="00271A8F" w:rsidRDefault="00271A8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серии публичных оферт (далее – </w:t>
      </w:r>
      <w:r w:rsidR="00061CC4">
        <w:rPr>
          <w:rFonts w:ascii="Times New Roman" w:hAnsi="Times New Roman"/>
          <w:b/>
          <w:bCs/>
          <w:szCs w:val="24"/>
          <w:lang w:val="ru-RU"/>
        </w:rPr>
        <w:t>П</w:t>
      </w:r>
      <w:r w:rsidR="00AD639D">
        <w:rPr>
          <w:rFonts w:ascii="Times New Roman" w:hAnsi="Times New Roman"/>
          <w:b/>
          <w:bCs/>
          <w:szCs w:val="24"/>
          <w:lang w:val="ru-RU"/>
        </w:rPr>
        <w:t xml:space="preserve">убличная </w:t>
      </w:r>
      <w:r w:rsidR="000C3888">
        <w:rPr>
          <w:rFonts w:ascii="Times New Roman" w:hAnsi="Times New Roman"/>
          <w:b/>
          <w:bCs/>
          <w:szCs w:val="24"/>
          <w:lang w:val="ru-RU"/>
        </w:rPr>
        <w:t>оферта)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32F34E87" w14:textId="77777777" w:rsidR="0093714E" w:rsidRDefault="00271A8F" w:rsidP="00271A8F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лит.В,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auction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271A8F">
          <w:rPr>
            <w:rStyle w:val="a6"/>
            <w:rFonts w:ascii="Times New Roman" w:hAnsi="Times New Roman"/>
            <w:i/>
            <w:szCs w:val="24"/>
          </w:rPr>
          <w:t>house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60C1E1C4" w14:textId="32F5AADB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0" w:history="1">
        <w:r w:rsidR="0093714E" w:rsidRPr="002D77D6">
          <w:rPr>
            <w:rStyle w:val="a6"/>
            <w:rFonts w:ascii="Times New Roman" w:hAnsi="Times New Roman"/>
            <w:i/>
            <w:szCs w:val="24"/>
          </w:rPr>
          <w:t>inform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auction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house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D65A8C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(812)334-20-50</w:t>
      </w:r>
      <w:r w:rsidR="006F2216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8 (800)777-57-57.</w:t>
      </w:r>
    </w:p>
    <w:p w14:paraId="08FF0C4D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B878F42" w14:textId="0DD3036E" w:rsidR="00C30570" w:rsidRPr="00C30570" w:rsidRDefault="0061748B" w:rsidP="00C3057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A02C24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C30570" w:rsidRPr="00C30570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93714E">
        <w:rPr>
          <w:rFonts w:ascii="Times New Roman" w:hAnsi="Times New Roman"/>
          <w:b/>
          <w:bCs/>
          <w:szCs w:val="24"/>
          <w:lang w:val="ru-RU"/>
        </w:rPr>
        <w:t>28</w:t>
      </w:r>
      <w:r w:rsidR="00C30570" w:rsidRPr="00C3057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3714E">
        <w:rPr>
          <w:rFonts w:ascii="Times New Roman" w:hAnsi="Times New Roman"/>
          <w:b/>
          <w:bCs/>
          <w:szCs w:val="24"/>
          <w:lang w:val="ru-RU"/>
        </w:rPr>
        <w:t>декабря</w:t>
      </w:r>
      <w:r w:rsidR="00C30570" w:rsidRPr="00C30570">
        <w:rPr>
          <w:rFonts w:ascii="Times New Roman" w:hAnsi="Times New Roman"/>
          <w:b/>
          <w:bCs/>
          <w:szCs w:val="24"/>
          <w:lang w:val="ru-RU"/>
        </w:rPr>
        <w:t xml:space="preserve"> 2019 г. до </w:t>
      </w:r>
      <w:r w:rsidR="0093714E">
        <w:rPr>
          <w:rFonts w:ascii="Times New Roman" w:hAnsi="Times New Roman"/>
          <w:b/>
          <w:bCs/>
          <w:szCs w:val="24"/>
          <w:lang w:val="ru-RU"/>
        </w:rPr>
        <w:t>23</w:t>
      </w:r>
      <w:r w:rsidR="00C30570" w:rsidRPr="00C30570">
        <w:rPr>
          <w:rFonts w:ascii="Times New Roman" w:hAnsi="Times New Roman"/>
          <w:b/>
          <w:bCs/>
          <w:szCs w:val="24"/>
          <w:lang w:val="ru-RU"/>
        </w:rPr>
        <w:t>:</w:t>
      </w:r>
      <w:r w:rsidR="0093714E">
        <w:rPr>
          <w:rFonts w:ascii="Times New Roman" w:hAnsi="Times New Roman"/>
          <w:b/>
          <w:bCs/>
          <w:szCs w:val="24"/>
          <w:lang w:val="ru-RU"/>
        </w:rPr>
        <w:t>3</w:t>
      </w:r>
      <w:r w:rsidR="00C30570" w:rsidRPr="00C30570">
        <w:rPr>
          <w:rFonts w:ascii="Times New Roman" w:hAnsi="Times New Roman"/>
          <w:b/>
          <w:bCs/>
          <w:szCs w:val="24"/>
          <w:lang w:val="ru-RU"/>
        </w:rPr>
        <w:t>0 1</w:t>
      </w:r>
      <w:r w:rsidR="0093714E">
        <w:rPr>
          <w:rFonts w:ascii="Times New Roman" w:hAnsi="Times New Roman"/>
          <w:b/>
          <w:bCs/>
          <w:szCs w:val="24"/>
          <w:lang w:val="ru-RU"/>
        </w:rPr>
        <w:t>8</w:t>
      </w:r>
      <w:r w:rsidR="00C30570" w:rsidRPr="00C3057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3714E">
        <w:rPr>
          <w:rFonts w:ascii="Times New Roman" w:hAnsi="Times New Roman"/>
          <w:b/>
          <w:bCs/>
          <w:szCs w:val="24"/>
          <w:lang w:val="ru-RU"/>
        </w:rPr>
        <w:t>апреля</w:t>
      </w:r>
      <w:r w:rsidR="00C30570" w:rsidRPr="00C30570">
        <w:rPr>
          <w:rFonts w:ascii="Times New Roman" w:hAnsi="Times New Roman"/>
          <w:b/>
          <w:bCs/>
          <w:szCs w:val="24"/>
          <w:lang w:val="ru-RU"/>
        </w:rPr>
        <w:t xml:space="preserve"> 2020 г.</w:t>
      </w:r>
    </w:p>
    <w:p w14:paraId="733743F6" w14:textId="77777777" w:rsidR="0093714E" w:rsidRDefault="005053F5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 xml:space="preserve"> на электронной торговой площадке АО «Российский аукционный дом» </w:t>
      </w:r>
    </w:p>
    <w:p w14:paraId="5A8FB409" w14:textId="21B7E47F" w:rsidR="005053F5" w:rsidRPr="00C21074" w:rsidRDefault="005053F5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93714E">
        <w:rPr>
          <w:rFonts w:ascii="Times New Roman" w:hAnsi="Times New Roman"/>
          <w:b/>
          <w:bCs/>
          <w:szCs w:val="24"/>
          <w:lang w:val="ru-RU"/>
        </w:rPr>
        <w:t>: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C21074">
        <w:rPr>
          <w:rFonts w:ascii="Times New Roman" w:hAnsi="Times New Roman"/>
          <w:b/>
          <w:bCs/>
          <w:szCs w:val="24"/>
        </w:rPr>
        <w:t>Lot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C21074">
        <w:rPr>
          <w:rFonts w:ascii="Times New Roman" w:hAnsi="Times New Roman"/>
          <w:b/>
          <w:bCs/>
          <w:szCs w:val="24"/>
        </w:rPr>
        <w:t>online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.</w:t>
      </w:r>
      <w:r w:rsidR="004D59CC" w:rsidRPr="00C21074">
        <w:rPr>
          <w:rFonts w:ascii="Times New Roman" w:hAnsi="Times New Roman"/>
          <w:b/>
          <w:bCs/>
          <w:szCs w:val="24"/>
        </w:rPr>
        <w:t>ru</w:t>
      </w:r>
      <w:r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55FAAE09" w14:textId="26C5A4F8" w:rsidR="005053F5" w:rsidRPr="00C21074" w:rsidRDefault="00C30570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3057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748B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, полученные ранее или позднее указанного срока, рассматриваться не будут.</w:t>
      </w:r>
    </w:p>
    <w:p w14:paraId="0CF37746" w14:textId="77777777" w:rsidR="007B52BD" w:rsidRPr="00C21074" w:rsidRDefault="007B52BD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73337066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14:paraId="176BED32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22775F9F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589C230A" w14:textId="366F14E5" w:rsidR="002B7384" w:rsidRPr="00C2107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61CC4">
        <w:rPr>
          <w:rFonts w:ascii="Times New Roman" w:hAnsi="Times New Roman"/>
          <w:b/>
          <w:szCs w:val="24"/>
          <w:lang w:val="ru-RU"/>
        </w:rPr>
        <w:t>П</w:t>
      </w:r>
      <w:r w:rsidR="000C3888">
        <w:rPr>
          <w:rFonts w:ascii="Times New Roman" w:hAnsi="Times New Roman"/>
          <w:b/>
          <w:szCs w:val="24"/>
          <w:lang w:val="ru-RU"/>
        </w:rPr>
        <w:t>убличной</w:t>
      </w:r>
      <w:r w:rsidRPr="00C21074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9C3A63">
        <w:rPr>
          <w:rFonts w:ascii="Times New Roman" w:hAnsi="Times New Roman"/>
          <w:b/>
          <w:szCs w:val="24"/>
          <w:lang w:val="ru-RU"/>
        </w:rPr>
        <w:t>далее - Л</w:t>
      </w:r>
      <w:r w:rsidRPr="00C21074">
        <w:rPr>
          <w:rFonts w:ascii="Times New Roman" w:hAnsi="Times New Roman"/>
          <w:b/>
          <w:szCs w:val="24"/>
          <w:lang w:val="ru-RU"/>
        </w:rPr>
        <w:t>от):</w:t>
      </w:r>
    </w:p>
    <w:p w14:paraId="5B97780C" w14:textId="59851A6C" w:rsidR="0093714E" w:rsidRPr="00297CDC" w:rsidRDefault="0093714E" w:rsidP="0093714E">
      <w:pPr>
        <w:pStyle w:val="a7"/>
        <w:spacing w:line="180" w:lineRule="atLeast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F52708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5974">
        <w:rPr>
          <w:rFonts w:ascii="Times New Roman" w:hAnsi="Times New Roman" w:cs="Times New Roman"/>
          <w:sz w:val="24"/>
          <w:szCs w:val="24"/>
        </w:rPr>
        <w:t xml:space="preserve"> в уставном</w:t>
      </w:r>
      <w:r w:rsidRPr="00297CDC">
        <w:rPr>
          <w:rFonts w:ascii="Times New Roman" w:hAnsi="Times New Roman" w:cs="Times New Roman"/>
          <w:sz w:val="24"/>
          <w:szCs w:val="24"/>
        </w:rPr>
        <w:t xml:space="preserve"> капитале </w:t>
      </w:r>
      <w:r w:rsidRPr="00297CDC">
        <w:rPr>
          <w:rFonts w:ascii="Times New Roman" w:hAnsi="Times New Roman" w:cs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260B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0B1A">
        <w:rPr>
          <w:rFonts w:ascii="Times New Roman" w:hAnsi="Times New Roman" w:cs="Times New Roman" w:hint="eastAsia"/>
          <w:b/>
          <w:bCs/>
          <w:sz w:val="24"/>
          <w:szCs w:val="24"/>
        </w:rPr>
        <w:t>Маршал»</w:t>
      </w:r>
      <w:r w:rsidRPr="00260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5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7CDC">
        <w:rPr>
          <w:rFonts w:ascii="Times New Roman" w:hAnsi="Times New Roman" w:cs="Times New Roman"/>
          <w:sz w:val="24"/>
          <w:szCs w:val="24"/>
        </w:rPr>
        <w:t>(далее – Общество)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7CD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CE54CF5" w14:textId="672307B0" w:rsidR="0093714E" w:rsidRPr="00297CDC" w:rsidRDefault="0093714E" w:rsidP="0093714E">
      <w:pPr>
        <w:pStyle w:val="a7"/>
        <w:numPr>
          <w:ilvl w:val="0"/>
          <w:numId w:val="1"/>
        </w:numPr>
        <w:tabs>
          <w:tab w:val="left" w:pos="851"/>
        </w:tabs>
        <w:spacing w:line="18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7CDC">
        <w:rPr>
          <w:rFonts w:ascii="Times New Roman" w:hAnsi="Times New Roman" w:cs="Times New Roman"/>
          <w:sz w:val="24"/>
          <w:szCs w:val="24"/>
        </w:rPr>
        <w:t xml:space="preserve">Доля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97CD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97CDC">
        <w:rPr>
          <w:rFonts w:ascii="Times New Roman" w:hAnsi="Times New Roman" w:cs="Times New Roman"/>
          <w:sz w:val="24"/>
          <w:szCs w:val="24"/>
        </w:rPr>
        <w:t>уставно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7CDC">
        <w:rPr>
          <w:rFonts w:ascii="Times New Roman" w:hAnsi="Times New Roman" w:cs="Times New Roman"/>
          <w:sz w:val="24"/>
          <w:szCs w:val="24"/>
        </w:rPr>
        <w:t xml:space="preserve"> капитал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7CDC">
        <w:rPr>
          <w:rFonts w:ascii="Times New Roman" w:hAnsi="Times New Roman" w:cs="Times New Roman"/>
          <w:sz w:val="24"/>
          <w:szCs w:val="24"/>
        </w:rPr>
        <w:t xml:space="preserve"> Общества номинальной стоимостью </w:t>
      </w:r>
      <w:r w:rsidR="00693519">
        <w:rPr>
          <w:rFonts w:ascii="Times New Roman" w:hAnsi="Times New Roman" w:cs="Times New Roman"/>
          <w:sz w:val="24"/>
          <w:szCs w:val="24"/>
        </w:rPr>
        <w:br/>
      </w:r>
      <w:r w:rsidRPr="00CB199A">
        <w:rPr>
          <w:rFonts w:ascii="Times New Roman" w:hAnsi="Times New Roman" w:cs="Times New Roman"/>
          <w:sz w:val="24"/>
          <w:szCs w:val="24"/>
        </w:rPr>
        <w:t>38</w:t>
      </w:r>
      <w:r w:rsidRPr="00CB19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199A">
        <w:rPr>
          <w:rFonts w:ascii="Times New Roman" w:hAnsi="Times New Roman" w:cs="Times New Roman"/>
          <w:sz w:val="24"/>
          <w:szCs w:val="24"/>
        </w:rPr>
        <w:t>547</w:t>
      </w:r>
      <w:r w:rsidRPr="00CB19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199A">
        <w:rPr>
          <w:rFonts w:ascii="Times New Roman" w:hAnsi="Times New Roman" w:cs="Times New Roman"/>
          <w:sz w:val="24"/>
          <w:szCs w:val="24"/>
        </w:rPr>
        <w:t xml:space="preserve">458 </w:t>
      </w:r>
      <w:r w:rsidRPr="00BF2DB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BF2DB9">
        <w:rPr>
          <w:rFonts w:ascii="Times New Roman" w:hAnsi="Times New Roman" w:cs="Times New Roman"/>
          <w:sz w:val="24"/>
          <w:szCs w:val="24"/>
        </w:rPr>
        <w:t>0 коп</w:t>
      </w:r>
      <w:r>
        <w:rPr>
          <w:rFonts w:ascii="Times New Roman" w:hAnsi="Times New Roman" w:cs="Times New Roman"/>
          <w:sz w:val="24"/>
          <w:szCs w:val="24"/>
        </w:rPr>
        <w:t xml:space="preserve">еек </w:t>
      </w:r>
      <w:r w:rsidRPr="001B3AE2">
        <w:rPr>
          <w:rFonts w:ascii="Times New Roman" w:hAnsi="Times New Roman" w:cs="Times New Roman"/>
          <w:sz w:val="24"/>
          <w:szCs w:val="24"/>
        </w:rPr>
        <w:t>(далее - Доля)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2DB9">
        <w:rPr>
          <w:rFonts w:ascii="Times New Roman" w:hAnsi="Times New Roman" w:cs="Times New Roman"/>
          <w:sz w:val="24"/>
          <w:szCs w:val="24"/>
        </w:rPr>
        <w:t xml:space="preserve"> </w:t>
      </w:r>
      <w:r w:rsidRPr="00CB199A">
        <w:rPr>
          <w:rFonts w:ascii="Times New Roman" w:hAnsi="Times New Roman" w:cs="Times New Roman"/>
          <w:sz w:val="24"/>
          <w:szCs w:val="24"/>
        </w:rPr>
        <w:t>принадлежащая</w:t>
      </w:r>
      <w:r w:rsidRPr="0029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B199A">
        <w:rPr>
          <w:rFonts w:ascii="Times New Roman" w:hAnsi="Times New Roman" w:cs="Times New Roman"/>
          <w:sz w:val="24"/>
          <w:szCs w:val="24"/>
        </w:rPr>
        <w:t xml:space="preserve"> корпорации «Агентство по страхованию вкладов»</w:t>
      </w:r>
      <w:r>
        <w:rPr>
          <w:rFonts w:ascii="Times New Roman" w:hAnsi="Times New Roman" w:cs="Times New Roman"/>
          <w:sz w:val="24"/>
          <w:szCs w:val="24"/>
        </w:rPr>
        <w:t xml:space="preserve"> (далее – Собственник)</w:t>
      </w:r>
      <w:r w:rsidRPr="00297CDC">
        <w:rPr>
          <w:rFonts w:ascii="Times New Roman" w:hAnsi="Times New Roman" w:cs="Times New Roman"/>
          <w:sz w:val="24"/>
          <w:szCs w:val="24"/>
        </w:rPr>
        <w:t>;</w:t>
      </w:r>
    </w:p>
    <w:p w14:paraId="63C642B8" w14:textId="77777777" w:rsidR="0093714E" w:rsidRPr="00297CDC" w:rsidRDefault="0093714E" w:rsidP="0093714E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Сведения об Обществе с ограниченной ответственностью </w:t>
      </w:r>
      <w:r w:rsidRPr="00297CDC">
        <w:rPr>
          <w:rFonts w:ascii="Times New Roman" w:hAnsi="Times New Roman"/>
          <w:b/>
          <w:bCs/>
          <w:szCs w:val="24"/>
          <w:lang w:val="ru-RU"/>
        </w:rPr>
        <w:t>«</w:t>
      </w:r>
      <w:r w:rsidRPr="00D872F6">
        <w:rPr>
          <w:rFonts w:ascii="Times New Roman" w:hAnsi="Times New Roman" w:hint="eastAsia"/>
          <w:b/>
          <w:bCs/>
          <w:szCs w:val="24"/>
          <w:lang w:val="ru-RU"/>
        </w:rPr>
        <w:t>Маршал</w:t>
      </w:r>
      <w:r w:rsidRPr="00297CDC">
        <w:rPr>
          <w:rFonts w:ascii="Times New Roman" w:hAnsi="Times New Roman"/>
          <w:b/>
          <w:bCs/>
          <w:szCs w:val="24"/>
          <w:lang w:val="ru-RU"/>
        </w:rPr>
        <w:t>»</w:t>
      </w:r>
      <w:r w:rsidRPr="00297CDC">
        <w:rPr>
          <w:rFonts w:ascii="Times New Roman" w:hAnsi="Times New Roman"/>
          <w:b/>
          <w:szCs w:val="24"/>
          <w:lang w:val="ru-RU"/>
        </w:rPr>
        <w:t xml:space="preserve">: </w:t>
      </w:r>
    </w:p>
    <w:p w14:paraId="47FA8661" w14:textId="77777777" w:rsidR="0093714E" w:rsidRPr="00297CDC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1. Полное наименование: Общество с ограниченной ответственностью </w:t>
      </w:r>
      <w:r w:rsidRPr="00260B1A">
        <w:rPr>
          <w:rFonts w:ascii="Times New Roman" w:hAnsi="Times New Roman"/>
          <w:szCs w:val="24"/>
          <w:lang w:val="ru-RU"/>
        </w:rPr>
        <w:t>«</w:t>
      </w:r>
      <w:r w:rsidRPr="00260B1A">
        <w:rPr>
          <w:rFonts w:ascii="Times New Roman" w:hAnsi="Times New Roman" w:hint="eastAsia"/>
          <w:szCs w:val="24"/>
          <w:lang w:val="ru-RU"/>
        </w:rPr>
        <w:t>Маршал»</w:t>
      </w:r>
      <w:r>
        <w:rPr>
          <w:rFonts w:ascii="Times New Roman" w:hAnsi="Times New Roman"/>
          <w:szCs w:val="24"/>
          <w:lang w:val="ru-RU"/>
        </w:rPr>
        <w:t>.</w:t>
      </w:r>
      <w:r w:rsidRPr="00260B1A">
        <w:rPr>
          <w:rFonts w:ascii="Times New Roman" w:hAnsi="Times New Roman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 xml:space="preserve">Сокращенное наименование: ООО </w:t>
      </w:r>
      <w:r w:rsidRPr="00260B1A">
        <w:rPr>
          <w:rFonts w:ascii="Times New Roman" w:hAnsi="Times New Roman"/>
          <w:szCs w:val="24"/>
          <w:lang w:val="ru-RU"/>
        </w:rPr>
        <w:t>«</w:t>
      </w:r>
      <w:r w:rsidRPr="00260B1A">
        <w:rPr>
          <w:rFonts w:ascii="Times New Roman" w:hAnsi="Times New Roman" w:hint="eastAsia"/>
          <w:szCs w:val="24"/>
          <w:lang w:val="ru-RU"/>
        </w:rPr>
        <w:t>Маршал»</w:t>
      </w:r>
      <w:r>
        <w:rPr>
          <w:rFonts w:ascii="Times New Roman" w:hAnsi="Times New Roman"/>
          <w:szCs w:val="24"/>
          <w:lang w:val="ru-RU"/>
        </w:rPr>
        <w:t>.</w:t>
      </w:r>
    </w:p>
    <w:p w14:paraId="7102028A" w14:textId="30D70967" w:rsidR="0093714E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2. Место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>нахождени</w:t>
      </w:r>
      <w:r>
        <w:rPr>
          <w:rFonts w:ascii="Times New Roman" w:hAnsi="Times New Roman"/>
          <w:szCs w:val="24"/>
          <w:lang w:val="ru-RU"/>
        </w:rPr>
        <w:t>я</w:t>
      </w:r>
      <w:r w:rsidRPr="00297CDC">
        <w:rPr>
          <w:rFonts w:ascii="Times New Roman" w:hAnsi="Times New Roman"/>
          <w:szCs w:val="24"/>
          <w:lang w:val="ru-RU"/>
        </w:rPr>
        <w:t xml:space="preserve"> Общества</w:t>
      </w:r>
      <w:r>
        <w:rPr>
          <w:rFonts w:ascii="Times New Roman" w:hAnsi="Times New Roman"/>
          <w:szCs w:val="24"/>
          <w:lang w:val="ru-RU"/>
        </w:rPr>
        <w:t>:</w:t>
      </w:r>
      <w:r w:rsidR="00092E9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123103, г. Москва, пр-т Маршала Жукова, д.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76, корп.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2, </w:t>
      </w:r>
      <w:r w:rsidR="00092E97">
        <w:rPr>
          <w:rFonts w:ascii="Times New Roman" w:hAnsi="Times New Roman"/>
          <w:szCs w:val="24"/>
          <w:lang w:val="ru-RU"/>
        </w:rPr>
        <w:br/>
      </w:r>
      <w:r>
        <w:rPr>
          <w:rFonts w:ascii="Times New Roman" w:hAnsi="Times New Roman"/>
          <w:szCs w:val="24"/>
          <w:lang w:val="ru-RU"/>
        </w:rPr>
        <w:t>эт.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П3, пом.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  <w:lang w:val="ru-RU"/>
        </w:rPr>
        <w:t>, ком.</w:t>
      </w:r>
      <w:r w:rsidR="007F3EA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2. </w:t>
      </w:r>
    </w:p>
    <w:p w14:paraId="75285706" w14:textId="6253832A" w:rsidR="0093714E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Сведения о регистрации Общества:</w:t>
      </w:r>
      <w:r w:rsidRPr="007E7B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зарегистрировано</w:t>
      </w:r>
      <w:r w:rsidRPr="00297CDC">
        <w:rPr>
          <w:rFonts w:ascii="Times New Roman" w:hAnsi="Times New Roman"/>
          <w:szCs w:val="24"/>
          <w:lang w:val="ru-RU"/>
        </w:rPr>
        <w:t xml:space="preserve"> </w:t>
      </w:r>
      <w:r w:rsidRPr="00260B1A">
        <w:rPr>
          <w:rFonts w:ascii="Times New Roman" w:hAnsi="Times New Roman"/>
          <w:szCs w:val="24"/>
          <w:lang w:val="ru-RU"/>
        </w:rPr>
        <w:t xml:space="preserve">Межрайонной инспекцией Федеральной налоговой службы </w:t>
      </w:r>
      <w:r w:rsidR="007F3EAE">
        <w:rPr>
          <w:rFonts w:ascii="Times New Roman" w:hAnsi="Times New Roman"/>
          <w:szCs w:val="24"/>
          <w:lang w:val="ru-RU"/>
        </w:rPr>
        <w:t xml:space="preserve">России </w:t>
      </w:r>
      <w:r w:rsidRPr="00260B1A">
        <w:rPr>
          <w:rFonts w:ascii="Times New Roman" w:hAnsi="Times New Roman"/>
          <w:szCs w:val="24"/>
          <w:lang w:val="ru-RU"/>
        </w:rPr>
        <w:t>№ 14 по Моско</w:t>
      </w:r>
      <w:r>
        <w:rPr>
          <w:rFonts w:ascii="Times New Roman" w:hAnsi="Times New Roman"/>
          <w:szCs w:val="24"/>
          <w:lang w:val="ru-RU"/>
        </w:rPr>
        <w:t>вской области 26 сентября 2012 г.</w:t>
      </w:r>
    </w:p>
    <w:p w14:paraId="279F7ACA" w14:textId="631EE1FB" w:rsidR="0093714E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60B1A">
        <w:rPr>
          <w:rFonts w:ascii="Times New Roman" w:hAnsi="Times New Roman"/>
          <w:szCs w:val="24"/>
          <w:lang w:val="ru-RU"/>
        </w:rPr>
        <w:t>ОГРН 1125003010967, ИНН 5003102899</w:t>
      </w:r>
      <w:r w:rsidRPr="00297CDC">
        <w:rPr>
          <w:rFonts w:ascii="Times New Roman" w:hAnsi="Times New Roman"/>
          <w:szCs w:val="24"/>
          <w:lang w:val="ru-RU"/>
        </w:rPr>
        <w:t>.</w:t>
      </w:r>
    </w:p>
    <w:p w14:paraId="2C3669BB" w14:textId="1B998DEF" w:rsidR="0093714E" w:rsidRPr="00297CDC" w:rsidRDefault="0093714E" w:rsidP="0093714E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Pr="00297CDC">
        <w:rPr>
          <w:rFonts w:ascii="Times New Roman" w:hAnsi="Times New Roman"/>
          <w:szCs w:val="24"/>
          <w:lang w:val="ru-RU"/>
        </w:rPr>
        <w:t xml:space="preserve">.Основным видом деятельности Общества является </w:t>
      </w:r>
      <w:r w:rsidR="003F7712">
        <w:rPr>
          <w:rFonts w:ascii="Times New Roman" w:hAnsi="Times New Roman"/>
          <w:szCs w:val="24"/>
          <w:lang w:val="ru-RU"/>
        </w:rPr>
        <w:t xml:space="preserve">управление собственным нежилым недвижимым имуществом и сдача его в аренду. </w:t>
      </w:r>
    </w:p>
    <w:p w14:paraId="3E82F650" w14:textId="66239F81" w:rsidR="0093714E" w:rsidRPr="00F34B50" w:rsidRDefault="0093714E" w:rsidP="0093714E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Pr="00F34B50">
        <w:rPr>
          <w:rFonts w:ascii="Times New Roman" w:hAnsi="Times New Roman"/>
          <w:szCs w:val="24"/>
          <w:lang w:val="ru-RU"/>
        </w:rPr>
        <w:t xml:space="preserve">. </w:t>
      </w:r>
      <w:r w:rsidR="003F7712">
        <w:rPr>
          <w:rFonts w:ascii="Times New Roman" w:hAnsi="Times New Roman"/>
          <w:szCs w:val="24"/>
          <w:lang w:val="ru-RU"/>
        </w:rPr>
        <w:t>Общество является собственником следующего объекта недвижимости:</w:t>
      </w:r>
    </w:p>
    <w:p w14:paraId="41302A90" w14:textId="1F66B979" w:rsidR="0093714E" w:rsidRPr="00061CC4" w:rsidRDefault="0093714E" w:rsidP="00061CC4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b/>
          <w:lang w:val="ru-RU"/>
        </w:rPr>
      </w:pPr>
      <w:r w:rsidRPr="00061CC4">
        <w:rPr>
          <w:rFonts w:ascii="Times New Roman" w:hAnsi="Times New Roman" w:hint="eastAsia"/>
          <w:b/>
          <w:lang w:val="ru-RU"/>
        </w:rPr>
        <w:t>помещение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Pr="00061CC4">
        <w:rPr>
          <w:rFonts w:ascii="Times New Roman" w:hAnsi="Times New Roman" w:hint="eastAsia"/>
          <w:b/>
          <w:lang w:val="ru-RU"/>
        </w:rPr>
        <w:t>назначение</w:t>
      </w:r>
      <w:r w:rsidRPr="00061CC4">
        <w:rPr>
          <w:rFonts w:ascii="Times New Roman" w:hAnsi="Times New Roman"/>
          <w:b/>
          <w:lang w:val="ru-RU"/>
        </w:rPr>
        <w:t xml:space="preserve">: </w:t>
      </w:r>
      <w:r w:rsidRPr="00061CC4">
        <w:rPr>
          <w:rFonts w:ascii="Times New Roman" w:hAnsi="Times New Roman" w:hint="eastAsia"/>
          <w:b/>
          <w:lang w:val="ru-RU"/>
        </w:rPr>
        <w:t>нежилое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Pr="00061CC4">
        <w:rPr>
          <w:rFonts w:ascii="Times New Roman" w:hAnsi="Times New Roman" w:hint="eastAsia"/>
          <w:b/>
          <w:lang w:val="ru-RU"/>
        </w:rPr>
        <w:t>общая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площадь</w:t>
      </w:r>
      <w:r w:rsidRPr="00061CC4">
        <w:rPr>
          <w:rFonts w:ascii="Times New Roman" w:hAnsi="Times New Roman"/>
          <w:b/>
          <w:lang w:val="ru-RU"/>
        </w:rPr>
        <w:t xml:space="preserve"> 593,2 </w:t>
      </w:r>
      <w:r w:rsidRPr="00061CC4">
        <w:rPr>
          <w:rFonts w:ascii="Times New Roman" w:hAnsi="Times New Roman" w:hint="eastAsia"/>
          <w:b/>
          <w:lang w:val="ru-RU"/>
        </w:rPr>
        <w:t>кв</w:t>
      </w:r>
      <w:r w:rsidR="003F7712">
        <w:rPr>
          <w:rFonts w:ascii="Times New Roman" w:hAnsi="Times New Roman"/>
          <w:b/>
          <w:lang w:val="ru-RU"/>
        </w:rPr>
        <w:t>.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м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Pr="00061CC4">
        <w:rPr>
          <w:rFonts w:ascii="Times New Roman" w:hAnsi="Times New Roman" w:hint="eastAsia"/>
          <w:b/>
          <w:lang w:val="ru-RU"/>
        </w:rPr>
        <w:t>кадастровый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номер</w:t>
      </w:r>
      <w:r w:rsidRPr="00061CC4">
        <w:rPr>
          <w:rFonts w:ascii="Times New Roman" w:hAnsi="Times New Roman"/>
          <w:b/>
          <w:lang w:val="ru-RU"/>
        </w:rPr>
        <w:t xml:space="preserve"> 77:08:0010004:10418, </w:t>
      </w:r>
      <w:r w:rsidRPr="00061CC4">
        <w:rPr>
          <w:rFonts w:ascii="Times New Roman" w:hAnsi="Times New Roman" w:hint="eastAsia"/>
          <w:b/>
          <w:lang w:val="ru-RU"/>
        </w:rPr>
        <w:t>этаж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подвал</w:t>
      </w:r>
      <w:r w:rsidRPr="00061CC4">
        <w:rPr>
          <w:rFonts w:ascii="Times New Roman" w:hAnsi="Times New Roman"/>
          <w:b/>
          <w:lang w:val="ru-RU"/>
        </w:rPr>
        <w:t xml:space="preserve"> 3, </w:t>
      </w:r>
      <w:r w:rsidRPr="00061CC4">
        <w:rPr>
          <w:rFonts w:ascii="Times New Roman" w:hAnsi="Times New Roman" w:hint="eastAsia"/>
          <w:b/>
          <w:lang w:val="ru-RU"/>
        </w:rPr>
        <w:t>номера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на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поэтажном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плане</w:t>
      </w:r>
      <w:r w:rsidRPr="00061CC4">
        <w:rPr>
          <w:rFonts w:ascii="Times New Roman" w:hAnsi="Times New Roman"/>
          <w:b/>
          <w:lang w:val="ru-RU"/>
        </w:rPr>
        <w:t xml:space="preserve">: </w:t>
      </w:r>
      <w:r w:rsidRPr="00061CC4">
        <w:rPr>
          <w:rFonts w:ascii="Times New Roman" w:hAnsi="Times New Roman" w:hint="eastAsia"/>
          <w:b/>
          <w:lang w:val="ru-RU"/>
        </w:rPr>
        <w:t>этаж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</w:t>
      </w:r>
      <w:r w:rsidRPr="00061CC4">
        <w:rPr>
          <w:rFonts w:ascii="Times New Roman" w:hAnsi="Times New Roman"/>
          <w:b/>
          <w:lang w:val="ru-RU"/>
        </w:rPr>
        <w:t xml:space="preserve">3, </w:t>
      </w:r>
      <w:r w:rsidRPr="00061CC4">
        <w:rPr>
          <w:rFonts w:ascii="Times New Roman" w:hAnsi="Times New Roman" w:hint="eastAsia"/>
          <w:b/>
          <w:lang w:val="ru-RU"/>
        </w:rPr>
        <w:t>помещение</w:t>
      </w:r>
      <w:r w:rsidRPr="00061CC4">
        <w:rPr>
          <w:rFonts w:ascii="Times New Roman" w:hAnsi="Times New Roman"/>
          <w:b/>
          <w:lang w:val="ru-RU"/>
        </w:rPr>
        <w:t xml:space="preserve"> II – </w:t>
      </w:r>
      <w:r w:rsidRPr="00061CC4">
        <w:rPr>
          <w:rFonts w:ascii="Times New Roman" w:hAnsi="Times New Roman" w:hint="eastAsia"/>
          <w:b/>
          <w:lang w:val="ru-RU"/>
        </w:rPr>
        <w:lastRenderedPageBreak/>
        <w:t>комнаты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с</w:t>
      </w:r>
      <w:r w:rsidRPr="00061CC4">
        <w:rPr>
          <w:rFonts w:ascii="Times New Roman" w:hAnsi="Times New Roman"/>
          <w:b/>
          <w:lang w:val="ru-RU"/>
        </w:rPr>
        <w:t xml:space="preserve"> 2 </w:t>
      </w:r>
      <w:r w:rsidRPr="00061CC4">
        <w:rPr>
          <w:rFonts w:ascii="Times New Roman" w:hAnsi="Times New Roman" w:hint="eastAsia"/>
          <w:b/>
          <w:lang w:val="ru-RU"/>
        </w:rPr>
        <w:t>по</w:t>
      </w:r>
      <w:r w:rsidRPr="00061CC4">
        <w:rPr>
          <w:rFonts w:ascii="Times New Roman" w:hAnsi="Times New Roman"/>
          <w:b/>
          <w:lang w:val="ru-RU"/>
        </w:rPr>
        <w:t xml:space="preserve"> 9, </w:t>
      </w:r>
      <w:r w:rsidRPr="00061CC4">
        <w:rPr>
          <w:rFonts w:ascii="Times New Roman" w:hAnsi="Times New Roman" w:hint="eastAsia"/>
          <w:b/>
          <w:lang w:val="ru-RU"/>
        </w:rPr>
        <w:t>с</w:t>
      </w:r>
      <w:r w:rsidRPr="00061CC4">
        <w:rPr>
          <w:rFonts w:ascii="Times New Roman" w:hAnsi="Times New Roman"/>
          <w:b/>
          <w:lang w:val="ru-RU"/>
        </w:rPr>
        <w:t xml:space="preserve"> 11 </w:t>
      </w:r>
      <w:r w:rsidRPr="00061CC4">
        <w:rPr>
          <w:rFonts w:ascii="Times New Roman" w:hAnsi="Times New Roman" w:hint="eastAsia"/>
          <w:b/>
          <w:lang w:val="ru-RU"/>
        </w:rPr>
        <w:t>по</w:t>
      </w:r>
      <w:r w:rsidRPr="00061CC4">
        <w:rPr>
          <w:rFonts w:ascii="Times New Roman" w:hAnsi="Times New Roman"/>
          <w:b/>
          <w:lang w:val="ru-RU"/>
        </w:rPr>
        <w:t xml:space="preserve"> 23, </w:t>
      </w:r>
      <w:r w:rsidRPr="00061CC4">
        <w:rPr>
          <w:rFonts w:ascii="Times New Roman" w:hAnsi="Times New Roman" w:hint="eastAsia"/>
          <w:b/>
          <w:lang w:val="ru-RU"/>
        </w:rPr>
        <w:t>расположенное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по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адресу</w:t>
      </w:r>
      <w:r w:rsidRPr="00061CC4">
        <w:rPr>
          <w:rFonts w:ascii="Times New Roman" w:hAnsi="Times New Roman"/>
          <w:b/>
          <w:lang w:val="ru-RU"/>
        </w:rPr>
        <w:t xml:space="preserve">: </w:t>
      </w:r>
      <w:r w:rsidRPr="00061CC4">
        <w:rPr>
          <w:rFonts w:ascii="Times New Roman" w:hAnsi="Times New Roman" w:hint="eastAsia"/>
          <w:b/>
          <w:lang w:val="ru-RU"/>
        </w:rPr>
        <w:t>г</w:t>
      </w:r>
      <w:r w:rsidRPr="00061CC4">
        <w:rPr>
          <w:rFonts w:ascii="Times New Roman" w:hAnsi="Times New Roman"/>
          <w:b/>
          <w:lang w:val="ru-RU"/>
        </w:rPr>
        <w:t xml:space="preserve">. </w:t>
      </w:r>
      <w:r w:rsidRPr="00061CC4">
        <w:rPr>
          <w:rFonts w:ascii="Times New Roman" w:hAnsi="Times New Roman" w:hint="eastAsia"/>
          <w:b/>
          <w:lang w:val="ru-RU"/>
        </w:rPr>
        <w:t>Москва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Pr="00061CC4">
        <w:rPr>
          <w:rFonts w:ascii="Times New Roman" w:hAnsi="Times New Roman" w:hint="eastAsia"/>
          <w:b/>
          <w:lang w:val="ru-RU"/>
        </w:rPr>
        <w:t>просп</w:t>
      </w:r>
      <w:r w:rsidRPr="00061CC4">
        <w:rPr>
          <w:rFonts w:ascii="Times New Roman" w:hAnsi="Times New Roman"/>
          <w:b/>
          <w:lang w:val="ru-RU"/>
        </w:rPr>
        <w:t xml:space="preserve">. </w:t>
      </w:r>
      <w:r w:rsidRPr="00061CC4">
        <w:rPr>
          <w:rFonts w:ascii="Times New Roman" w:hAnsi="Times New Roman" w:hint="eastAsia"/>
          <w:b/>
          <w:lang w:val="ru-RU"/>
        </w:rPr>
        <w:t>Маршала</w:t>
      </w:r>
      <w:r w:rsidRPr="00061CC4">
        <w:rPr>
          <w:rFonts w:ascii="Times New Roman" w:hAnsi="Times New Roman"/>
          <w:b/>
          <w:lang w:val="ru-RU"/>
        </w:rPr>
        <w:t xml:space="preserve"> </w:t>
      </w:r>
      <w:r w:rsidRPr="00061CC4">
        <w:rPr>
          <w:rFonts w:ascii="Times New Roman" w:hAnsi="Times New Roman" w:hint="eastAsia"/>
          <w:b/>
          <w:lang w:val="ru-RU"/>
        </w:rPr>
        <w:t>Жукова</w:t>
      </w:r>
      <w:r w:rsidRPr="00061CC4">
        <w:rPr>
          <w:rFonts w:ascii="Times New Roman" w:hAnsi="Times New Roman"/>
          <w:b/>
          <w:lang w:val="ru-RU"/>
        </w:rPr>
        <w:t xml:space="preserve">, </w:t>
      </w:r>
      <w:r w:rsidR="003F7712">
        <w:rPr>
          <w:rFonts w:ascii="Times New Roman" w:hAnsi="Times New Roman"/>
          <w:b/>
          <w:lang w:val="ru-RU"/>
        </w:rPr>
        <w:br/>
      </w:r>
      <w:r w:rsidRPr="00061CC4">
        <w:rPr>
          <w:rFonts w:ascii="Times New Roman" w:hAnsi="Times New Roman" w:hint="eastAsia"/>
          <w:b/>
          <w:lang w:val="ru-RU"/>
        </w:rPr>
        <w:t>д</w:t>
      </w:r>
      <w:r w:rsidRPr="00061CC4">
        <w:rPr>
          <w:rFonts w:ascii="Times New Roman" w:hAnsi="Times New Roman"/>
          <w:b/>
          <w:lang w:val="ru-RU"/>
        </w:rPr>
        <w:t xml:space="preserve">. 76, </w:t>
      </w:r>
      <w:r w:rsidRPr="00061CC4">
        <w:rPr>
          <w:rFonts w:ascii="Times New Roman" w:hAnsi="Times New Roman" w:hint="eastAsia"/>
          <w:b/>
          <w:lang w:val="ru-RU"/>
        </w:rPr>
        <w:t>корп</w:t>
      </w:r>
      <w:r w:rsidRPr="00061CC4">
        <w:rPr>
          <w:rFonts w:ascii="Times New Roman" w:hAnsi="Times New Roman"/>
          <w:b/>
          <w:lang w:val="ru-RU"/>
        </w:rPr>
        <w:t xml:space="preserve">. 2. </w:t>
      </w:r>
    </w:p>
    <w:p w14:paraId="6FDDA56F" w14:textId="77777777" w:rsidR="0093714E" w:rsidRDefault="0093714E" w:rsidP="0093714E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lang w:val="ru-RU"/>
        </w:rPr>
      </w:pPr>
    </w:p>
    <w:p w14:paraId="5939A975" w14:textId="77777777" w:rsidR="00E907EA" w:rsidRPr="005C6F29" w:rsidRDefault="00E907EA" w:rsidP="0093714E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lang w:val="ru-RU"/>
        </w:rPr>
      </w:pPr>
    </w:p>
    <w:p w14:paraId="25208C56" w14:textId="64F0E3A5" w:rsidR="0093714E" w:rsidRPr="008D19E1" w:rsidRDefault="0093714E" w:rsidP="0093714E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  <w:r w:rsidRPr="008D19E1">
        <w:rPr>
          <w:rFonts w:ascii="Times New Roman" w:eastAsia="Calibri" w:hAnsi="Times New Roman"/>
          <w:b/>
          <w:szCs w:val="24"/>
          <w:lang w:val="ru-RU"/>
        </w:rPr>
        <w:t xml:space="preserve">Баланс Общества по состоянию на 30 </w:t>
      </w:r>
      <w:r w:rsidR="008D19E1" w:rsidRPr="008D19E1">
        <w:rPr>
          <w:rFonts w:ascii="Times New Roman" w:eastAsia="Calibri" w:hAnsi="Times New Roman"/>
          <w:b/>
          <w:szCs w:val="24"/>
        </w:rPr>
        <w:t>c</w:t>
      </w:r>
      <w:r w:rsidR="003F7712" w:rsidRPr="008D19E1">
        <w:rPr>
          <w:rFonts w:ascii="Times New Roman" w:eastAsia="Calibri" w:hAnsi="Times New Roman"/>
          <w:b/>
          <w:szCs w:val="24"/>
          <w:lang w:val="ru-RU"/>
        </w:rPr>
        <w:t>ентября</w:t>
      </w:r>
      <w:r w:rsidR="008D19E1" w:rsidRPr="008D19E1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Pr="008D19E1">
        <w:rPr>
          <w:rFonts w:ascii="Times New Roman" w:eastAsia="Calibri" w:hAnsi="Times New Roman"/>
          <w:b/>
          <w:szCs w:val="24"/>
          <w:lang w:val="ru-RU"/>
        </w:rPr>
        <w:t>201</w:t>
      </w:r>
      <w:r w:rsidR="00413D29" w:rsidRPr="008D19E1">
        <w:rPr>
          <w:rFonts w:ascii="Times New Roman" w:eastAsia="Calibri" w:hAnsi="Times New Roman"/>
          <w:b/>
          <w:szCs w:val="24"/>
          <w:lang w:val="ru-RU"/>
        </w:rPr>
        <w:t>9</w:t>
      </w:r>
      <w:r w:rsidRPr="008D19E1">
        <w:rPr>
          <w:rFonts w:ascii="Times New Roman" w:eastAsia="Calibri" w:hAnsi="Times New Roman"/>
          <w:b/>
          <w:szCs w:val="24"/>
          <w:lang w:val="ru-RU"/>
        </w:rPr>
        <w:t xml:space="preserve"> г. (тыс. руб.):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580"/>
        <w:gridCol w:w="1276"/>
        <w:gridCol w:w="1843"/>
        <w:gridCol w:w="1984"/>
      </w:tblGrid>
      <w:tr w:rsidR="0093714E" w:rsidRPr="003F7712" w14:paraId="7272411D" w14:textId="77777777" w:rsidTr="007C1F46">
        <w:trPr>
          <w:trHeight w:val="63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8034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73C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Код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BD0" w14:textId="54410A45" w:rsidR="0093714E" w:rsidRPr="008D19E1" w:rsidRDefault="0093714E" w:rsidP="008D19E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30.0</w:t>
            </w:r>
            <w:r w:rsidR="008D19E1" w:rsidRPr="008D19E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9.2019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D6E" w14:textId="046888E1" w:rsidR="0093714E" w:rsidRPr="008D19E1" w:rsidRDefault="0093714E" w:rsidP="00360CF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</w:t>
            </w:r>
            <w:r w:rsidR="008D19E1" w:rsidRPr="008D19E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 31.12.2018</w:t>
            </w:r>
          </w:p>
        </w:tc>
      </w:tr>
      <w:tr w:rsidR="0093714E" w:rsidRPr="008D19E1" w14:paraId="2CD7DF83" w14:textId="77777777" w:rsidTr="007C1F46">
        <w:trPr>
          <w:trHeight w:val="43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4FD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АКТИВ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6B3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43C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828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</w:tr>
      <w:tr w:rsidR="0093714E" w:rsidRPr="008D19E1" w14:paraId="537C7301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B47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911" w14:textId="085A2349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7D6" w14:textId="46CCD8B0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3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5</w:t>
            </w: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037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B3B" w14:textId="382E4625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3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5</w:t>
            </w: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967</w:t>
            </w:r>
          </w:p>
        </w:tc>
      </w:tr>
      <w:tr w:rsidR="0093714E" w:rsidRPr="00413D29" w14:paraId="6E46ABF0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ED8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A60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98C" w14:textId="6A08CD6C" w:rsidR="0093714E" w:rsidRPr="008D19E1" w:rsidRDefault="008D19E1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44D" w14:textId="7CE54301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32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6</w:t>
            </w:r>
          </w:p>
        </w:tc>
      </w:tr>
      <w:tr w:rsidR="0093714E" w:rsidRPr="00413D29" w14:paraId="60FF17DA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858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Запасы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2003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6F9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E07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93714E" w:rsidRPr="008D19E1" w14:paraId="1D58675E" w14:textId="77777777" w:rsidTr="007C1F46">
        <w:trPr>
          <w:trHeight w:val="50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0B6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9C7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1F5" w14:textId="531BBB1D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59A" w14:textId="6D30A5BC" w:rsidR="0093714E" w:rsidRPr="008D19E1" w:rsidRDefault="008D19E1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310</w:t>
            </w:r>
          </w:p>
        </w:tc>
      </w:tr>
      <w:tr w:rsidR="0093714E" w:rsidRPr="00413D29" w14:paraId="4FA84159" w14:textId="77777777" w:rsidTr="007C1F46">
        <w:trPr>
          <w:trHeight w:val="63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37E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A84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973" w14:textId="2DA5EE27" w:rsidR="0093714E" w:rsidRPr="008D19E1" w:rsidRDefault="003F7712" w:rsidP="003F7712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</w:t>
            </w: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644" w14:textId="6DA712E4" w:rsidR="0093714E" w:rsidRPr="008D19E1" w:rsidRDefault="008D19E1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487</w:t>
            </w:r>
          </w:p>
        </w:tc>
      </w:tr>
      <w:tr w:rsidR="0093714E" w:rsidRPr="00413D29" w14:paraId="248E1ABF" w14:textId="77777777" w:rsidTr="007C1F46">
        <w:trPr>
          <w:trHeight w:val="5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A96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Прочие 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B82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AD9" w14:textId="681E52E2" w:rsidR="0093714E" w:rsidRPr="008D19E1" w:rsidRDefault="008D19E1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1C1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5</w:t>
            </w:r>
          </w:p>
        </w:tc>
      </w:tr>
      <w:tr w:rsidR="0093714E" w:rsidRPr="00413D29" w14:paraId="3878490E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EDC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715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F87" w14:textId="296C7583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3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6</w:t>
            </w: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31</w:t>
            </w: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227" w14:textId="1BAE98E2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37 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095</w:t>
            </w:r>
          </w:p>
        </w:tc>
      </w:tr>
      <w:tr w:rsidR="0093714E" w:rsidRPr="00413D29" w14:paraId="09F8EC5F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256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ПАССИВ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ECB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2DD6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749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</w:tr>
      <w:tr w:rsidR="0093714E" w:rsidRPr="00413D29" w14:paraId="1D9F4E68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B9D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Капитал и резервы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B3B" w14:textId="73397263" w:rsidR="0093714E" w:rsidRPr="008D19E1" w:rsidRDefault="0093714E" w:rsidP="008D19E1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13</w:t>
            </w:r>
            <w:r w:rsidR="008D19E1" w:rsidRPr="008D19E1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1</w:t>
            </w: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E12" w14:textId="022D944B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3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8</w:t>
            </w: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E87" w14:textId="122AC106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35 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547</w:t>
            </w:r>
          </w:p>
        </w:tc>
      </w:tr>
      <w:tr w:rsidR="0093714E" w:rsidRPr="008D19E1" w14:paraId="573488D5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BB3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Долгосрочные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32E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B8B" w14:textId="0B9D2202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1 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663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98D" w14:textId="3795071F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 xml:space="preserve">1 </w:t>
            </w:r>
            <w:r w:rsidR="008D19E1" w:rsidRPr="008D19E1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60</w:t>
            </w: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6</w:t>
            </w:r>
          </w:p>
        </w:tc>
      </w:tr>
      <w:tr w:rsidR="0093714E" w:rsidRPr="008D19E1" w14:paraId="6DAADED1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F94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Другие долгосрочные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F54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D0E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F60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93714E" w:rsidRPr="008D19E1" w14:paraId="0AFE87BF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9EE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Краткосрочные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F8E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1510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175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D8B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93714E" w:rsidRPr="00413D29" w14:paraId="4C82D422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397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Кредиторская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373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1520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CB0" w14:textId="0AE58958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6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3B8" w14:textId="38081D1C" w:rsidR="0093714E" w:rsidRPr="008D19E1" w:rsidRDefault="008D19E1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889</w:t>
            </w:r>
          </w:p>
        </w:tc>
      </w:tr>
      <w:tr w:rsidR="0093714E" w:rsidRPr="008D19E1" w14:paraId="484BC332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178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Другие краткосрочные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F9E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color w:val="000000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F73C" w14:textId="77777777" w:rsidR="0093714E" w:rsidRPr="008D19E1" w:rsidRDefault="0093714E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5EF" w14:textId="14646192" w:rsidR="0093714E" w:rsidRPr="008D19E1" w:rsidRDefault="008D19E1" w:rsidP="00360CF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93714E" w:rsidRPr="005C6F29" w14:paraId="1780D0F6" w14:textId="77777777" w:rsidTr="007C1F46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90C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9B5" w14:textId="77777777" w:rsidR="0093714E" w:rsidRPr="008D19E1" w:rsidRDefault="0093714E" w:rsidP="00360CF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</w:rPr>
              <w:t>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F02" w14:textId="71F3192F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3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6</w:t>
            </w: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9CA" w14:textId="62055AB8" w:rsidR="0093714E" w:rsidRPr="008D19E1" w:rsidRDefault="0093714E" w:rsidP="008D19E1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37 </w:t>
            </w:r>
            <w:r w:rsidR="008D19E1" w:rsidRPr="008D19E1">
              <w:rPr>
                <w:rFonts w:ascii="Times New Roman" w:hAnsi="Times New Roman"/>
                <w:color w:val="000000"/>
                <w:szCs w:val="24"/>
                <w:lang w:val="ru-RU"/>
              </w:rPr>
              <w:t>095</w:t>
            </w:r>
          </w:p>
        </w:tc>
      </w:tr>
    </w:tbl>
    <w:p w14:paraId="43DD3A78" w14:textId="77777777" w:rsidR="0093714E" w:rsidRPr="00F34B50" w:rsidRDefault="0093714E" w:rsidP="0093714E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386DDEC6" w14:textId="75149544" w:rsidR="00DC38EC" w:rsidRPr="00DC38EC" w:rsidRDefault="00DC38EC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u w:val="single"/>
          <w:bdr w:val="none" w:sz="0" w:space="0" w:color="auto" w:frame="1"/>
          <w:lang w:val="ru-RU" w:eastAsia="en-US"/>
        </w:rPr>
      </w:pPr>
      <w:r w:rsidRPr="00DC38EC">
        <w:rPr>
          <w:rFonts w:ascii="Times New Roman" w:hAnsi="Times New Roman"/>
          <w:color w:val="000000"/>
          <w:szCs w:val="24"/>
          <w:u w:val="single"/>
          <w:bdr w:val="none" w:sz="0" w:space="0" w:color="auto" w:frame="1"/>
          <w:lang w:val="ru-RU" w:eastAsia="en-US"/>
        </w:rPr>
        <w:t>Для сведения:</w:t>
      </w:r>
    </w:p>
    <w:p w14:paraId="1F162883" w14:textId="2FD508CF" w:rsidR="00DC38EC" w:rsidRPr="00DC38EC" w:rsidRDefault="00DC38EC" w:rsidP="00DC38EC">
      <w:pPr>
        <w:ind w:firstLine="851"/>
        <w:contextualSpacing/>
        <w:jc w:val="both"/>
        <w:rPr>
          <w:rFonts w:ascii="Times New Roman" w:hAnsi="Times New Roman"/>
          <w:spacing w:val="-4"/>
          <w:szCs w:val="24"/>
          <w:lang w:val="ru-RU"/>
        </w:rPr>
      </w:pPr>
      <w:r w:rsidRPr="00564674">
        <w:rPr>
          <w:rFonts w:ascii="Times New Roman" w:hAnsi="Times New Roman"/>
          <w:szCs w:val="24"/>
          <w:lang w:val="ru-RU"/>
        </w:rPr>
        <w:t>ООО «</w:t>
      </w:r>
      <w:r w:rsidRPr="00564674">
        <w:rPr>
          <w:rFonts w:ascii="Times New Roman" w:hAnsi="Times New Roman" w:hint="eastAsia"/>
          <w:szCs w:val="24"/>
          <w:lang w:val="ru-RU"/>
        </w:rPr>
        <w:t>Маршал»</w:t>
      </w:r>
      <w:r w:rsidRPr="00564674">
        <w:rPr>
          <w:rFonts w:ascii="Times New Roman" w:hAnsi="Times New Roman"/>
          <w:szCs w:val="24"/>
          <w:lang w:val="ru-RU"/>
        </w:rPr>
        <w:t xml:space="preserve"> и</w:t>
      </w:r>
      <w:r w:rsidRPr="00564674">
        <w:rPr>
          <w:rFonts w:ascii="Times New Roman" w:hAnsi="Times New Roman"/>
          <w:spacing w:val="-4"/>
          <w:szCs w:val="24"/>
          <w:lang w:val="ru-RU"/>
        </w:rPr>
        <w:t>меет кредиторскую задолженность перед ООО «АСВ ресурс» (сокращенное наименование – ООО «АСВ ресурс», ОГРН 1152304001332), возникшую на основании договоров займа от 24 апреля 2017 г. № 2017-023/О и от 20 ноября 2017 г. № 2017-039/О (далее – договоры займа), заключенных между ООО «Маршал» и ООО «АСВ ресурс», совокупный размер которой по состоянию на 30 сентября 2019 года составлял 1</w:t>
      </w:r>
      <w:r w:rsidRPr="00564674">
        <w:rPr>
          <w:rFonts w:ascii="Times New Roman" w:hAnsi="Times New Roman"/>
          <w:spacing w:val="-4"/>
          <w:szCs w:val="24"/>
        </w:rPr>
        <w:t> </w:t>
      </w:r>
      <w:r w:rsidRPr="00564674">
        <w:rPr>
          <w:rFonts w:ascii="Times New Roman" w:hAnsi="Times New Roman"/>
          <w:spacing w:val="-4"/>
          <w:szCs w:val="24"/>
          <w:lang w:val="ru-RU"/>
        </w:rPr>
        <w:t>663</w:t>
      </w:r>
      <w:r w:rsidRPr="00564674">
        <w:rPr>
          <w:rFonts w:ascii="Times New Roman" w:hAnsi="Times New Roman"/>
          <w:spacing w:val="-4"/>
          <w:szCs w:val="24"/>
        </w:rPr>
        <w:t> </w:t>
      </w:r>
      <w:r w:rsidRPr="00564674">
        <w:rPr>
          <w:rFonts w:ascii="Times New Roman" w:hAnsi="Times New Roman"/>
          <w:spacing w:val="-4"/>
          <w:szCs w:val="24"/>
          <w:lang w:val="ru-RU"/>
        </w:rPr>
        <w:t xml:space="preserve">178,48 руб. (Один миллион шестьсот шестьдесят три тысячи сто семьдесят восемь рублей 48 копеек). </w:t>
      </w:r>
      <w:r w:rsidRPr="00564674">
        <w:rPr>
          <w:rFonts w:ascii="Times New Roman" w:hAnsi="Times New Roman"/>
          <w:szCs w:val="24"/>
          <w:lang w:val="ru-RU"/>
        </w:rPr>
        <w:t>Срок возврата кредиторской задолженности по договорам займа – 31 декабря 2020 г., процентная ставка – 5% годовых, при этом д</w:t>
      </w:r>
      <w:r w:rsidRPr="00564674">
        <w:rPr>
          <w:rFonts w:ascii="Times New Roman" w:hAnsi="Times New Roman"/>
          <w:spacing w:val="-4"/>
          <w:szCs w:val="24"/>
          <w:lang w:val="ru-RU"/>
        </w:rPr>
        <w:t>оговорами займа предусмотрен досрочный возврат фактически полученных и невозвращенных заемных средств и процентов за пользование ими в течение 5 рабочих дней с даты перехода права собственности на Актив от ГК «АСВ» к третьему лицу.</w:t>
      </w:r>
    </w:p>
    <w:p w14:paraId="3AB60CC4" w14:textId="77777777" w:rsidR="00DC38EC" w:rsidRPr="00DC38EC" w:rsidRDefault="00DC38EC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</w:pPr>
    </w:p>
    <w:p w14:paraId="660E8B07" w14:textId="51AE23CF" w:rsidR="00E830C5" w:rsidRPr="00061CC4" w:rsidRDefault="00E830C5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</w:pP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На каждом из этапов </w:t>
      </w:r>
      <w:r w:rsidR="00061CC4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П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убличной оферты 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ГК «АСВ»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предлагает заключ</w:t>
      </w:r>
      <w:r w:rsidR="00061CC4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и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ть договор купли-продажи 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Лота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на условиях, которые содержатся в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информационном сообщении, 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публичной оферте 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lastRenderedPageBreak/>
        <w:t>и проекте договора купли-продажи по цене, которая определена на соответствующем этапе публичной оферты.</w:t>
      </w:r>
    </w:p>
    <w:p w14:paraId="55462EED" w14:textId="77777777" w:rsidR="0076621B" w:rsidRPr="00061CC4" w:rsidRDefault="0076621B" w:rsidP="0076621B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6"/>
        <w:gridCol w:w="3542"/>
        <w:gridCol w:w="1729"/>
      </w:tblGrid>
      <w:tr w:rsidR="0076621B" w:rsidRPr="0005006C" w14:paraId="1471C06C" w14:textId="77777777" w:rsidTr="0076621B">
        <w:tc>
          <w:tcPr>
            <w:tcW w:w="2374" w:type="dxa"/>
            <w:shd w:val="clear" w:color="auto" w:fill="auto"/>
            <w:vAlign w:val="center"/>
          </w:tcPr>
          <w:p w14:paraId="0083289F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Порядковый номер </w:t>
            </w:r>
          </w:p>
          <w:p w14:paraId="42BA0C2A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>этапа публичной оферты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6718E22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начала этапа публичной оферты</w:t>
            </w:r>
          </w:p>
          <w:p w14:paraId="7D66A2B6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szCs w:val="24"/>
                <w:lang w:val="ru-RU"/>
              </w:rPr>
              <w:t>(9:00 по московскому времени)</w:t>
            </w: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57D23C4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окончания этапа публичной оферты</w:t>
            </w:r>
          </w:p>
          <w:p w14:paraId="0CD1F597" w14:textId="77777777" w:rsidR="0076621B" w:rsidRPr="0076621B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6621B">
              <w:rPr>
                <w:rFonts w:ascii="Times New Roman" w:hAnsi="Times New Roman"/>
                <w:b/>
                <w:bCs/>
                <w:szCs w:val="24"/>
                <w:lang w:val="ru-RU"/>
              </w:rPr>
              <w:t>(23:30 по московскому времени)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DC75E18" w14:textId="77777777" w:rsidR="0076621B" w:rsidRPr="00B000AC" w:rsidRDefault="0076621B" w:rsidP="00360C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000AC">
              <w:rPr>
                <w:rFonts w:ascii="Times New Roman" w:hAnsi="Times New Roman"/>
                <w:b/>
                <w:bCs/>
                <w:szCs w:val="24"/>
              </w:rPr>
              <w:t>Цена, руб.</w:t>
            </w:r>
          </w:p>
        </w:tc>
      </w:tr>
      <w:tr w:rsidR="0076621B" w:rsidRPr="0005006C" w14:paraId="0E71EAC6" w14:textId="77777777" w:rsidTr="0076621B">
        <w:tc>
          <w:tcPr>
            <w:tcW w:w="2374" w:type="dxa"/>
            <w:shd w:val="clear" w:color="auto" w:fill="auto"/>
            <w:vAlign w:val="center"/>
          </w:tcPr>
          <w:p w14:paraId="6AEFB2E4" w14:textId="77777777" w:rsidR="0076621B" w:rsidRPr="008F4749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Первый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8AED5DC" w14:textId="77777777" w:rsidR="0076621B" w:rsidRPr="00311DD5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28.12.2019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64F044E" w14:textId="77777777" w:rsidR="0076621B" w:rsidRPr="001B66A9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25.01.2020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6504B2" w14:textId="77777777" w:rsidR="0076621B" w:rsidRPr="00323A91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25 000 000,00</w:t>
            </w:r>
          </w:p>
        </w:tc>
      </w:tr>
      <w:tr w:rsidR="0076621B" w:rsidRPr="0005006C" w14:paraId="11A2B828" w14:textId="77777777" w:rsidTr="0076621B">
        <w:tc>
          <w:tcPr>
            <w:tcW w:w="2374" w:type="dxa"/>
            <w:shd w:val="clear" w:color="auto" w:fill="auto"/>
            <w:vAlign w:val="center"/>
          </w:tcPr>
          <w:p w14:paraId="434853B2" w14:textId="77777777" w:rsidR="0076621B" w:rsidRPr="00553588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В</w:t>
            </w:r>
            <w:r w:rsidRPr="00553588">
              <w:rPr>
                <w:rFonts w:ascii="Times New Roman" w:hAnsi="Times New Roman"/>
                <w:bCs/>
                <w:szCs w:val="24"/>
              </w:rPr>
              <w:t>торой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8BF9C1F" w14:textId="77777777" w:rsidR="0076621B" w:rsidRPr="00553588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26.01.2020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9D51D89" w14:textId="77777777" w:rsidR="0076621B" w:rsidRPr="001B66A9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15.02.2020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FDB0D86" w14:textId="77777777" w:rsidR="0076621B" w:rsidRPr="00323A91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22 822 500,00</w:t>
            </w:r>
          </w:p>
        </w:tc>
      </w:tr>
      <w:tr w:rsidR="0076621B" w:rsidRPr="0005006C" w14:paraId="14AE739B" w14:textId="77777777" w:rsidTr="0076621B">
        <w:tc>
          <w:tcPr>
            <w:tcW w:w="2374" w:type="dxa"/>
            <w:shd w:val="clear" w:color="auto" w:fill="auto"/>
            <w:vAlign w:val="center"/>
          </w:tcPr>
          <w:p w14:paraId="2A7F8E5B" w14:textId="77777777" w:rsidR="0076621B" w:rsidRPr="008F4749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Третий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A84F8E5" w14:textId="77777777" w:rsidR="0076621B" w:rsidRPr="00553588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16.02.2020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A4D601A" w14:textId="77777777" w:rsidR="0076621B" w:rsidRPr="001B66A9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07.03.2020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56CA979" w14:textId="77777777" w:rsidR="0076621B" w:rsidRPr="00323A91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20 645 000,00</w:t>
            </w:r>
          </w:p>
        </w:tc>
      </w:tr>
      <w:tr w:rsidR="0076621B" w:rsidRPr="0005006C" w14:paraId="24CCFB62" w14:textId="77777777" w:rsidTr="0076621B">
        <w:tc>
          <w:tcPr>
            <w:tcW w:w="2374" w:type="dxa"/>
            <w:shd w:val="clear" w:color="auto" w:fill="auto"/>
            <w:vAlign w:val="center"/>
          </w:tcPr>
          <w:p w14:paraId="0395C353" w14:textId="77777777" w:rsidR="0076621B" w:rsidRPr="008F4749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Четвертый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372FB9B" w14:textId="77777777" w:rsidR="0076621B" w:rsidRPr="00553588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08.03.2020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D2B227B" w14:textId="77777777" w:rsidR="0076621B" w:rsidRPr="00323A91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28.03.2020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AD692DD" w14:textId="77777777" w:rsidR="0076621B" w:rsidRPr="00B564BA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18 467 500,00</w:t>
            </w:r>
          </w:p>
        </w:tc>
      </w:tr>
      <w:tr w:rsidR="0076621B" w:rsidRPr="0005006C" w14:paraId="1A82E70D" w14:textId="77777777" w:rsidTr="0076621B">
        <w:tc>
          <w:tcPr>
            <w:tcW w:w="2374" w:type="dxa"/>
            <w:shd w:val="clear" w:color="auto" w:fill="auto"/>
            <w:vAlign w:val="center"/>
          </w:tcPr>
          <w:p w14:paraId="66D4A2EF" w14:textId="77777777" w:rsidR="0076621B" w:rsidRPr="008F4749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F4749">
              <w:rPr>
                <w:rFonts w:ascii="Times New Roman" w:hAnsi="Times New Roman"/>
                <w:bCs/>
                <w:szCs w:val="24"/>
              </w:rPr>
              <w:t>Пятый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67B9DD8" w14:textId="77777777" w:rsidR="0076621B" w:rsidRPr="00553588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29.03.2020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F6313FA" w14:textId="77777777" w:rsidR="0076621B" w:rsidRPr="001B66A9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18.04.2020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02339D" w14:textId="77777777" w:rsidR="0076621B" w:rsidRPr="00323A91" w:rsidRDefault="0076621B" w:rsidP="00360C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16 290 000,00</w:t>
            </w:r>
          </w:p>
        </w:tc>
      </w:tr>
    </w:tbl>
    <w:p w14:paraId="21F2BF64" w14:textId="77777777" w:rsidR="0093714E" w:rsidRPr="00E830C5" w:rsidRDefault="0093714E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en-US"/>
        </w:rPr>
      </w:pPr>
    </w:p>
    <w:p w14:paraId="32FB1271" w14:textId="51DA3136" w:rsidR="0076621B" w:rsidRPr="0076621B" w:rsidRDefault="0076621B" w:rsidP="00C96346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76621B">
        <w:rPr>
          <w:rFonts w:ascii="Times New Roman" w:hAnsi="Times New Roman"/>
          <w:bCs/>
          <w:szCs w:val="24"/>
          <w:lang w:val="ru-RU"/>
        </w:rPr>
        <w:t>Ответы в письменной форме о полном и безоговорочном принятии соде</w:t>
      </w:r>
      <w:r w:rsidR="00061CC4">
        <w:rPr>
          <w:rFonts w:ascii="Times New Roman" w:hAnsi="Times New Roman"/>
          <w:bCs/>
          <w:szCs w:val="24"/>
          <w:lang w:val="ru-RU"/>
        </w:rPr>
        <w:t>ржащегося в 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оферте предложения о приобретении </w:t>
      </w:r>
      <w:r>
        <w:rPr>
          <w:rFonts w:ascii="Times New Roman" w:hAnsi="Times New Roman"/>
          <w:bCs/>
          <w:szCs w:val="24"/>
          <w:lang w:val="ru-RU"/>
        </w:rPr>
        <w:t>Лота</w:t>
      </w:r>
      <w:r w:rsidRPr="0076621B">
        <w:rPr>
          <w:rFonts w:ascii="Times New Roman" w:hAnsi="Times New Roman"/>
          <w:bCs/>
          <w:szCs w:val="24"/>
          <w:lang w:val="ru-RU"/>
        </w:rPr>
        <w:t xml:space="preserve"> по цене определенного этапа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 (далее – Акцепт) будут приниматься Организатором процедуры только в период действия соответствующего этапа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 на сайте электронной площадки Организатора процедуры: </w:t>
      </w:r>
      <w:hyperlink r:id="rId11" w:history="1">
        <w:r w:rsidRPr="0076621B">
          <w:rPr>
            <w:rFonts w:ascii="Times New Roman" w:hAnsi="Times New Roman"/>
            <w:bCs/>
            <w:szCs w:val="24"/>
            <w:lang w:val="ru-RU"/>
          </w:rPr>
          <w:t>http://lot-online.ru</w:t>
        </w:r>
      </w:hyperlink>
      <w:r w:rsidRPr="0076621B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64FF57FC" w14:textId="764E0810" w:rsidR="0076621B" w:rsidRPr="0076621B" w:rsidRDefault="0076621B" w:rsidP="00C96346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76621B">
        <w:rPr>
          <w:rFonts w:ascii="Times New Roman" w:hAnsi="Times New Roman"/>
          <w:bCs/>
          <w:szCs w:val="24"/>
          <w:lang w:val="ru-RU"/>
        </w:rPr>
        <w:t xml:space="preserve">Акцепты, полученные ранее даты и времени начала или позднее даты и времени окончания действия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оферты, рассматриваться не будут. </w:t>
      </w:r>
    </w:p>
    <w:p w14:paraId="14885D2B" w14:textId="2D523F85" w:rsidR="00F34B50" w:rsidRPr="00C21074" w:rsidRDefault="000556DC" w:rsidP="00C96346">
      <w:pPr>
        <w:ind w:right="-57"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="00AD639D">
        <w:rPr>
          <w:rFonts w:ascii="Times New Roman" w:hAnsi="Times New Roman"/>
          <w:bCs/>
          <w:szCs w:val="24"/>
          <w:lang w:val="ru-RU"/>
        </w:rPr>
        <w:t>убличной оферты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4E6AFAFC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792B7082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128818B3" w14:textId="1E584208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C2107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="00AD639D">
        <w:rPr>
          <w:rFonts w:ascii="Times New Roman" w:hAnsi="Times New Roman"/>
          <w:bCs/>
          <w:szCs w:val="24"/>
          <w:lang w:val="ru-RU"/>
        </w:rPr>
        <w:t>убличной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bCs/>
          <w:szCs w:val="24"/>
          <w:lang w:val="ru-RU"/>
        </w:rPr>
        <w:t>оферты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hyperlink r:id="rId12" w:history="1">
        <w:r w:rsidR="004A0F1A" w:rsidRPr="00C21074">
          <w:rPr>
            <w:rStyle w:val="a6"/>
            <w:rFonts w:ascii="Times New Roman" w:hAnsi="Times New Roman"/>
            <w:bCs/>
            <w:szCs w:val="24"/>
          </w:rPr>
          <w:t>www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lot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online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ru</w:t>
        </w:r>
      </w:hyperlink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0A284D0B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47205372" w14:textId="3A7FB3B2" w:rsidR="00F34B50" w:rsidRPr="00C21074" w:rsidRDefault="00F34B50" w:rsidP="00F34B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C21074">
        <w:rPr>
          <w:rFonts w:ascii="Times New Roman" w:hAnsi="Times New Roman"/>
          <w:szCs w:val="24"/>
          <w:lang w:val="ru-RU"/>
        </w:rPr>
        <w:t xml:space="preserve">процедуре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2E78BE">
        <w:rPr>
          <w:rFonts w:ascii="Times New Roman" w:hAnsi="Times New Roman"/>
          <w:szCs w:val="24"/>
          <w:lang w:val="ru-RU"/>
        </w:rPr>
        <w:t>убличной</w:t>
      </w:r>
      <w:r w:rsidR="002F7A5F" w:rsidRPr="00C21074">
        <w:rPr>
          <w:rFonts w:ascii="Times New Roman" w:hAnsi="Times New Roman"/>
          <w:szCs w:val="24"/>
          <w:lang w:val="ru-RU"/>
        </w:rPr>
        <w:t xml:space="preserve"> оферты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E78BE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>
        <w:rPr>
          <w:rFonts w:ascii="Times New Roman" w:hAnsi="Times New Roman"/>
          <w:szCs w:val="24"/>
          <w:lang w:val="ru-RU"/>
        </w:rPr>
        <w:t xml:space="preserve">Заявку (акцепт) </w:t>
      </w:r>
      <w:r w:rsidRPr="00C21074">
        <w:rPr>
          <w:rFonts w:ascii="Times New Roman" w:hAnsi="Times New Roman"/>
          <w:szCs w:val="24"/>
          <w:lang w:val="ru-RU"/>
        </w:rPr>
        <w:t xml:space="preserve">на участие в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2E78BE">
        <w:rPr>
          <w:rFonts w:ascii="Times New Roman" w:hAnsi="Times New Roman"/>
          <w:szCs w:val="24"/>
          <w:lang w:val="ru-RU"/>
        </w:rPr>
        <w:t>убличной оферте</w:t>
      </w:r>
      <w:r w:rsidRPr="00C21074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C21074">
        <w:rPr>
          <w:rFonts w:ascii="Times New Roman" w:hAnsi="Times New Roman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3E2E1BF3" w14:textId="3E2F04CB" w:rsidR="00F34B50" w:rsidRPr="00C21074" w:rsidRDefault="00F34B50" w:rsidP="00F34B50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2107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являющееся Пользователем электронной торговой площадки. </w:t>
      </w:r>
    </w:p>
    <w:p w14:paraId="09F30376" w14:textId="77777777" w:rsidR="00F34B50" w:rsidRDefault="00F34B50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="003915F8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476FC2DE" w14:textId="77777777" w:rsidR="0076621B" w:rsidRDefault="0076621B" w:rsidP="0076621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color w:val="000000"/>
          <w:szCs w:val="24"/>
          <w:lang w:val="ru-RU"/>
        </w:rPr>
      </w:pP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Заявителем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(покупателем)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не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может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выступать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хозяйственное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общество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состоящее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из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одного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лица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пункт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2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статьи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7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Федерального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закона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8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февраля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1998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г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№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14-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ФЗ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«Об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обществах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ограниченной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ответственностью»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>).</w:t>
      </w:r>
    </w:p>
    <w:p w14:paraId="4AD87299" w14:textId="2E4EB5EC" w:rsidR="00F34B50" w:rsidRPr="00C21074" w:rsidRDefault="00F34B50" w:rsidP="0076621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е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F7A5F" w:rsidRPr="00C21074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>
        <w:rPr>
          <w:rFonts w:ascii="Times New Roman" w:hAnsi="Times New Roman"/>
          <w:szCs w:val="24"/>
          <w:lang w:val="ru-RU"/>
        </w:rPr>
        <w:t xml:space="preserve">Заявку (акцепт) о полном и </w:t>
      </w:r>
      <w:r w:rsidR="00151F20" w:rsidRPr="00151F20">
        <w:rPr>
          <w:rFonts w:ascii="Times New Roman" w:hAnsi="Times New Roman"/>
          <w:szCs w:val="24"/>
          <w:lang w:val="ru-RU"/>
        </w:rPr>
        <w:t xml:space="preserve">безоговорочном принятии содержащегося в публичной оферте предложения о приобретении </w:t>
      </w:r>
      <w:r w:rsidR="00151F20">
        <w:rPr>
          <w:rFonts w:ascii="Times New Roman" w:hAnsi="Times New Roman"/>
          <w:szCs w:val="24"/>
          <w:lang w:val="ru-RU"/>
        </w:rPr>
        <w:t>Лота</w:t>
      </w:r>
      <w:r w:rsidR="00151F20" w:rsidRPr="00151F20">
        <w:rPr>
          <w:rFonts w:ascii="Times New Roman" w:hAnsi="Times New Roman"/>
          <w:szCs w:val="24"/>
          <w:lang w:val="ru-RU"/>
        </w:rPr>
        <w:t xml:space="preserve"> по цене определенного этапа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151F20" w:rsidRPr="00151F20">
        <w:rPr>
          <w:rFonts w:ascii="Times New Roman" w:hAnsi="Times New Roman"/>
          <w:szCs w:val="24"/>
          <w:lang w:val="ru-RU"/>
        </w:rPr>
        <w:t>убличной оферты</w:t>
      </w:r>
      <w:r w:rsidR="002F7A5F" w:rsidRPr="00C21074">
        <w:rPr>
          <w:rFonts w:ascii="Times New Roman" w:hAnsi="Times New Roman"/>
          <w:szCs w:val="24"/>
          <w:lang w:val="ru-RU"/>
        </w:rPr>
        <w:t xml:space="preserve"> с прилагаемыми</w:t>
      </w:r>
      <w:r w:rsidR="000D2236">
        <w:rPr>
          <w:rFonts w:ascii="Times New Roman" w:hAnsi="Times New Roman"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szCs w:val="24"/>
          <w:lang w:val="ru-RU"/>
        </w:rPr>
        <w:t>к ней документами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6CB14247" w14:textId="77777777" w:rsidR="00F34B50" w:rsidRDefault="0061748B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Заявка (акцепт)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подписывается электронной подписью Претендента. К </w:t>
      </w:r>
      <w:r w:rsidR="00151F20">
        <w:rPr>
          <w:rFonts w:ascii="Times New Roman" w:hAnsi="Times New Roman"/>
          <w:b/>
          <w:szCs w:val="24"/>
          <w:lang w:val="ru-RU"/>
        </w:rPr>
        <w:t>Заявке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szCs w:val="24"/>
          <w:lang w:val="ru-RU"/>
        </w:rPr>
        <w:t xml:space="preserve">(акцепту) </w:t>
      </w:r>
      <w:r w:rsidR="00F34B50" w:rsidRPr="00C21074">
        <w:rPr>
          <w:rFonts w:ascii="Times New Roman" w:hAnsi="Times New Roman"/>
          <w:b/>
          <w:szCs w:val="24"/>
          <w:lang w:val="ru-RU"/>
        </w:rPr>
        <w:t>прилагаются</w:t>
      </w:r>
      <w:r w:rsidR="00F34B50" w:rsidRPr="00C21074">
        <w:rPr>
          <w:rFonts w:ascii="Times New Roman" w:hAnsi="Times New Roman"/>
          <w:szCs w:val="24"/>
          <w:lang w:val="ru-RU"/>
        </w:rPr>
        <w:t xml:space="preserve">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подписанные </w:t>
      </w:r>
      <w:hyperlink r:id="rId13" w:history="1">
        <w:r w:rsidR="00F34B50" w:rsidRPr="00C21074">
          <w:rPr>
            <w:rFonts w:ascii="Times New Roman" w:hAnsi="Times New Roman"/>
            <w:b/>
            <w:szCs w:val="24"/>
            <w:lang w:val="ru-RU"/>
          </w:rPr>
          <w:t>электронной подписью</w:t>
        </w:r>
      </w:hyperlink>
      <w:r w:rsidR="00F34B50" w:rsidRPr="00C21074">
        <w:rPr>
          <w:rFonts w:ascii="Times New Roman" w:hAnsi="Times New Roman"/>
          <w:b/>
          <w:szCs w:val="24"/>
          <w:lang w:val="ru-RU"/>
        </w:rPr>
        <w:t xml:space="preserve"> Претендента документы</w:t>
      </w:r>
      <w:r w:rsidR="00F34B50" w:rsidRPr="00C21074">
        <w:rPr>
          <w:rFonts w:ascii="Times New Roman" w:hAnsi="Times New Roman"/>
          <w:szCs w:val="24"/>
          <w:lang w:val="ru-RU"/>
        </w:rPr>
        <w:t>.</w:t>
      </w:r>
    </w:p>
    <w:p w14:paraId="674890CE" w14:textId="77777777" w:rsidR="00151F20" w:rsidRPr="00151F20" w:rsidRDefault="00151F20" w:rsidP="00151F2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51F20">
        <w:rPr>
          <w:rFonts w:ascii="Times New Roman" w:hAnsi="Times New Roman"/>
          <w:szCs w:val="24"/>
          <w:lang w:val="ru-RU"/>
        </w:rPr>
        <w:t xml:space="preserve">Подача </w:t>
      </w:r>
      <w:r>
        <w:rPr>
          <w:rFonts w:ascii="Times New Roman" w:hAnsi="Times New Roman"/>
          <w:szCs w:val="24"/>
          <w:lang w:val="ru-RU"/>
        </w:rPr>
        <w:t>Заявок</w:t>
      </w:r>
      <w:r w:rsidR="003915F8">
        <w:rPr>
          <w:rFonts w:ascii="Times New Roman" w:hAnsi="Times New Roman"/>
          <w:szCs w:val="24"/>
          <w:lang w:val="ru-RU"/>
        </w:rPr>
        <w:t xml:space="preserve"> (акцептов)</w:t>
      </w:r>
      <w:r w:rsidRPr="00151F20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(</w:t>
      </w:r>
      <w:hyperlink r:id="rId14" w:history="1">
        <w:r w:rsidRPr="00151F20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Pr="00151F20">
        <w:rPr>
          <w:rFonts w:ascii="Times New Roman" w:hAnsi="Times New Roman"/>
          <w:szCs w:val="24"/>
          <w:lang w:val="ru-RU"/>
        </w:rPr>
        <w:t>) в форме электронных документов (электронных образов документов), заверенных электронной цифровой подписью указанных лиц или их уполномоченных представителей.</w:t>
      </w:r>
    </w:p>
    <w:p w14:paraId="65E82825" w14:textId="77777777" w:rsidR="00151F20" w:rsidRPr="00C21074" w:rsidRDefault="00151F2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1658F035" w14:textId="26075389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0C3888">
        <w:rPr>
          <w:rFonts w:ascii="Times New Roman" w:hAnsi="Times New Roman" w:hint="eastAsia"/>
          <w:b/>
          <w:szCs w:val="24"/>
          <w:lang w:val="ru-RU"/>
        </w:rPr>
        <w:t>Документы</w:t>
      </w:r>
      <w:r w:rsidRPr="000C3888">
        <w:rPr>
          <w:rFonts w:ascii="Times New Roman" w:hAnsi="Times New Roman"/>
          <w:b/>
          <w:szCs w:val="24"/>
          <w:lang w:val="ru-RU"/>
        </w:rPr>
        <w:t xml:space="preserve">, </w:t>
      </w:r>
      <w:r w:rsidRPr="000C3888">
        <w:rPr>
          <w:rFonts w:ascii="Times New Roman" w:hAnsi="Times New Roman" w:hint="eastAsia"/>
          <w:b/>
          <w:szCs w:val="24"/>
          <w:lang w:val="ru-RU"/>
        </w:rPr>
        <w:t>необходимые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для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участия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="00061CC4">
        <w:rPr>
          <w:rFonts w:ascii="Times New Roman" w:hAnsi="Times New Roman"/>
          <w:b/>
          <w:szCs w:val="24"/>
          <w:lang w:val="ru-RU"/>
        </w:rPr>
        <w:t>П</w:t>
      </w:r>
      <w:r w:rsidR="000C3888" w:rsidRPr="000C3888">
        <w:rPr>
          <w:rFonts w:ascii="Times New Roman" w:hAnsi="Times New Roman"/>
          <w:b/>
          <w:szCs w:val="24"/>
          <w:lang w:val="ru-RU"/>
        </w:rPr>
        <w:t>убличной</w:t>
      </w:r>
      <w:r w:rsidR="002F7A5F" w:rsidRPr="000C3888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0C3888">
        <w:rPr>
          <w:rFonts w:ascii="Times New Roman" w:hAnsi="Times New Roman"/>
          <w:b/>
          <w:szCs w:val="24"/>
          <w:lang w:val="ru-RU"/>
        </w:rPr>
        <w:t>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форме</w:t>
      </w:r>
      <w:r w:rsidRPr="000C3888">
        <w:rPr>
          <w:rFonts w:ascii="Times New Roman" w:hAnsi="Times New Roman"/>
          <w:b/>
          <w:szCs w:val="24"/>
          <w:lang w:val="ru-RU"/>
        </w:rPr>
        <w:t>:</w:t>
      </w:r>
    </w:p>
    <w:p w14:paraId="6D03CFC8" w14:textId="20A0ADA5" w:rsidR="00AC7180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1. </w:t>
      </w:r>
      <w:r w:rsidR="00AC7180" w:rsidRPr="00C21074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>
        <w:rPr>
          <w:rFonts w:ascii="Times New Roman" w:hAnsi="Times New Roman"/>
          <w:szCs w:val="24"/>
          <w:lang w:val="ru-RU"/>
        </w:rPr>
        <w:t>(</w:t>
      </w:r>
      <w:r w:rsidR="00AC7180" w:rsidRPr="00C21074">
        <w:rPr>
          <w:rFonts w:ascii="Times New Roman" w:hAnsi="Times New Roman"/>
          <w:szCs w:val="24"/>
          <w:lang w:val="ru-RU"/>
        </w:rPr>
        <w:t>(включая Заявку</w:t>
      </w:r>
      <w:r w:rsidR="003915F8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C21074">
        <w:rPr>
          <w:rFonts w:ascii="Times New Roman" w:hAnsi="Times New Roman"/>
          <w:szCs w:val="24"/>
          <w:lang w:val="ru-RU"/>
        </w:rPr>
        <w:t xml:space="preserve"> </w:t>
      </w:r>
      <w:r w:rsidR="00BD17FF">
        <w:rPr>
          <w:rFonts w:ascii="Times New Roman" w:hAnsi="Times New Roman"/>
          <w:szCs w:val="24"/>
          <w:lang w:val="ru-RU"/>
        </w:rPr>
        <w:t xml:space="preserve">с </w:t>
      </w:r>
      <w:r w:rsidR="00AC7180" w:rsidRPr="00C21074">
        <w:rPr>
          <w:rFonts w:ascii="Times New Roman" w:hAnsi="Times New Roman"/>
          <w:szCs w:val="24"/>
          <w:lang w:val="ru-RU"/>
        </w:rPr>
        <w:t>прилагаемыми к ней документами)</w:t>
      </w:r>
      <w:r w:rsidR="00C07CAC" w:rsidRPr="00C21074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>
        <w:rPr>
          <w:rFonts w:ascii="Times New Roman" w:hAnsi="Times New Roman"/>
          <w:szCs w:val="24"/>
          <w:lang w:val="ru-RU"/>
        </w:rPr>
        <w:t>п</w:t>
      </w:r>
      <w:r w:rsidR="00C07CAC" w:rsidRPr="00C21074">
        <w:rPr>
          <w:rFonts w:ascii="Times New Roman" w:hAnsi="Times New Roman"/>
          <w:szCs w:val="24"/>
          <w:lang w:val="ru-RU"/>
        </w:rPr>
        <w:t>ретендентом</w:t>
      </w:r>
      <w:r w:rsidR="00191E4D">
        <w:rPr>
          <w:rFonts w:ascii="Times New Roman" w:hAnsi="Times New Roman"/>
          <w:szCs w:val="24"/>
          <w:lang w:val="ru-RU"/>
        </w:rPr>
        <w:t>.</w:t>
      </w:r>
    </w:p>
    <w:p w14:paraId="46472424" w14:textId="77777777" w:rsidR="00C46CCE" w:rsidRPr="00C21074" w:rsidRDefault="00AC7180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2. </w:t>
      </w:r>
      <w:r w:rsidR="0061748B">
        <w:rPr>
          <w:rFonts w:ascii="Times New Roman" w:hAnsi="Times New Roman" w:hint="eastAsia"/>
          <w:szCs w:val="24"/>
          <w:lang w:val="ru-RU"/>
        </w:rPr>
        <w:t>Заявка (акцепт)</w:t>
      </w:r>
      <w:r w:rsidR="00C07CAC" w:rsidRPr="00C21074">
        <w:rPr>
          <w:rFonts w:ascii="Times New Roman" w:hAnsi="Times New Roman"/>
          <w:szCs w:val="24"/>
          <w:lang w:val="ru-RU"/>
        </w:rPr>
        <w:t>, подписанная претендентом</w:t>
      </w:r>
      <w:r w:rsidR="000C774D" w:rsidRPr="00C21074">
        <w:rPr>
          <w:rFonts w:ascii="Times New Roman" w:hAnsi="Times New Roman"/>
          <w:szCs w:val="24"/>
          <w:lang w:val="ru-RU"/>
        </w:rPr>
        <w:t>.</w:t>
      </w:r>
    </w:p>
    <w:p w14:paraId="324255EA" w14:textId="77777777" w:rsidR="000C774D" w:rsidRDefault="000C774D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В случае если </w:t>
      </w:r>
      <w:r w:rsidR="0061748B">
        <w:rPr>
          <w:rFonts w:ascii="Times New Roman" w:hAnsi="Times New Roman" w:hint="eastAsia"/>
          <w:szCs w:val="24"/>
          <w:lang w:val="ru-RU"/>
        </w:rPr>
        <w:t xml:space="preserve">Заявка (акцепт) </w:t>
      </w:r>
      <w:r w:rsidRPr="00C21074">
        <w:rPr>
          <w:rFonts w:ascii="Times New Roman" w:hAnsi="Times New Roman"/>
          <w:szCs w:val="24"/>
          <w:lang w:val="ru-RU"/>
        </w:rPr>
        <w:t>подается представителем Претендента, – документы (оригиналы или надлежащим образом заверенные копии), подтверждающие полномочия представителя Претендента,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35E6CDDF" w14:textId="1FACA9AB" w:rsidR="000C774D" w:rsidRDefault="00D44400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3. </w:t>
      </w:r>
      <w:r>
        <w:rPr>
          <w:rFonts w:ascii="Times New Roman" w:hAnsi="Times New Roman" w:hint="eastAsia"/>
          <w:szCs w:val="24"/>
          <w:lang w:val="ru-RU"/>
        </w:rPr>
        <w:t>Одновременно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к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151F20">
        <w:rPr>
          <w:rFonts w:ascii="Times New Roman" w:hAnsi="Times New Roman" w:hint="eastAsia"/>
          <w:szCs w:val="24"/>
          <w:lang w:val="ru-RU"/>
        </w:rPr>
        <w:t>Заявке</w:t>
      </w:r>
      <w:r w:rsidR="003915F8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0C774D" w:rsidRPr="00C21074">
        <w:rPr>
          <w:rFonts w:ascii="Times New Roman" w:hAnsi="Times New Roman" w:hint="eastAsia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прилагают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="000C774D" w:rsidRPr="00C21074">
        <w:rPr>
          <w:rFonts w:ascii="Times New Roman" w:hAnsi="Times New Roman"/>
          <w:szCs w:val="24"/>
          <w:lang w:val="ru-RU"/>
        </w:rPr>
        <w:t xml:space="preserve"> (оригиналы или нотариально удостоверенные копии), подтверждающие получение разрешений (согласий) иных лиц, помимо указанных в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0C774D" w:rsidRPr="00C21074">
        <w:rPr>
          <w:rFonts w:ascii="Times New Roman" w:hAnsi="Times New Roman"/>
          <w:szCs w:val="24"/>
          <w:lang w:val="ru-RU"/>
        </w:rPr>
        <w:t>предыдущем пункте, на совершение сделки, в том числе:</w:t>
      </w:r>
    </w:p>
    <w:p w14:paraId="648DAC05" w14:textId="3119D5D8" w:rsidR="001C1AC4" w:rsidRDefault="00A74ED8" w:rsidP="001C1AC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3</w:t>
      </w:r>
      <w:r w:rsidR="000C774D" w:rsidRPr="008B7D57">
        <w:rPr>
          <w:rFonts w:ascii="Times New Roman" w:hAnsi="Times New Roman"/>
          <w:szCs w:val="24"/>
          <w:lang w:val="ru-RU"/>
        </w:rPr>
        <w:t xml:space="preserve">.1. </w:t>
      </w:r>
      <w:r w:rsidR="001C1AC4" w:rsidRPr="001C1AC4">
        <w:rPr>
          <w:rFonts w:ascii="Times New Roman" w:hAnsi="Times New Roman" w:hint="eastAsia"/>
          <w:szCs w:val="24"/>
          <w:lang w:val="ru-RU"/>
        </w:rPr>
        <w:t>для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юридических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лиц</w:t>
      </w:r>
      <w:r w:rsidR="001C1AC4" w:rsidRPr="001C1AC4">
        <w:rPr>
          <w:rFonts w:ascii="Times New Roman" w:hAnsi="Times New Roman"/>
          <w:szCs w:val="24"/>
          <w:lang w:val="ru-RU"/>
        </w:rPr>
        <w:t xml:space="preserve"> – </w:t>
      </w:r>
      <w:r w:rsidR="001C1AC4" w:rsidRPr="001C1AC4">
        <w:rPr>
          <w:rFonts w:ascii="Times New Roman" w:hAnsi="Times New Roman" w:hint="eastAsia"/>
          <w:szCs w:val="24"/>
          <w:lang w:val="ru-RU"/>
        </w:rPr>
        <w:t>решение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выписка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из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уполномоченного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органа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юридического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лица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– </w:t>
      </w:r>
      <w:r w:rsidR="001C1AC4">
        <w:rPr>
          <w:rFonts w:ascii="Times New Roman" w:hAnsi="Times New Roman" w:hint="eastAsia"/>
          <w:szCs w:val="24"/>
          <w:lang w:val="ru-RU"/>
        </w:rPr>
        <w:t xml:space="preserve">Претендента </w:t>
      </w:r>
      <w:r w:rsidR="001C1AC4" w:rsidRPr="001C1AC4">
        <w:rPr>
          <w:rFonts w:ascii="Times New Roman" w:hAnsi="Times New Roman" w:hint="eastAsia"/>
          <w:szCs w:val="24"/>
          <w:lang w:val="ru-RU"/>
        </w:rPr>
        <w:t>об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сделки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если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это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необходимо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соответствии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Российской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Федерации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или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государства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котором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зарегистрирован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также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учредительными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)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проставлением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оттиска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печати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наличии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нотариально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удостоверенная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копия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указанного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документы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подтверждающие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что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инициировал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проведение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процедуры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сделки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информационное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письмо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свидетельствующее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что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такое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соответствии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Российской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Федерации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или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государства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котором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зарегистрирован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также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учредительными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требуется</w:t>
      </w:r>
      <w:r w:rsidR="001C1AC4">
        <w:rPr>
          <w:rFonts w:ascii="Times New Roman" w:hAnsi="Times New Roman"/>
          <w:szCs w:val="24"/>
          <w:lang w:val="ru-RU"/>
        </w:rPr>
        <w:t>.</w:t>
      </w:r>
    </w:p>
    <w:p w14:paraId="01DDFA4E" w14:textId="44C4E7D4" w:rsidR="000C774D" w:rsidRPr="008B7D57" w:rsidRDefault="00A74ED8" w:rsidP="001C1AC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3</w:t>
      </w:r>
      <w:r w:rsidR="000C774D" w:rsidRPr="003915F8">
        <w:rPr>
          <w:rFonts w:ascii="Times New Roman" w:hAnsi="Times New Roman"/>
          <w:szCs w:val="24"/>
          <w:lang w:val="ru-RU"/>
        </w:rPr>
        <w:t>.2. Для физических лиц</w:t>
      </w:r>
      <w:r w:rsidR="001C1AC4">
        <w:rPr>
          <w:rFonts w:ascii="Times New Roman" w:hAnsi="Times New Roman"/>
          <w:szCs w:val="24"/>
          <w:lang w:val="ru-RU"/>
        </w:rPr>
        <w:t xml:space="preserve"> </w:t>
      </w:r>
      <w:r w:rsidR="000C774D" w:rsidRPr="003915F8">
        <w:rPr>
          <w:rFonts w:ascii="Times New Roman" w:hAnsi="Times New Roman"/>
          <w:szCs w:val="24"/>
          <w:lang w:val="ru-RU"/>
        </w:rPr>
        <w:t xml:space="preserve">– нотариально удостоверенное согласие супруга (супруги) на заключение сделки </w:t>
      </w:r>
      <w:r w:rsidR="00BD17FF">
        <w:rPr>
          <w:rFonts w:ascii="Times New Roman" w:hAnsi="Times New Roman"/>
          <w:szCs w:val="24"/>
          <w:lang w:val="ru-RU"/>
        </w:rPr>
        <w:t xml:space="preserve">(при необходимости) </w:t>
      </w:r>
      <w:r w:rsidR="000C774D" w:rsidRPr="003915F8">
        <w:rPr>
          <w:rFonts w:ascii="Times New Roman" w:hAnsi="Times New Roman"/>
          <w:szCs w:val="24"/>
          <w:lang w:val="ru-RU"/>
        </w:rPr>
        <w:t>либо документ, свидетельствующий о том, что такое согласие не требуется.</w:t>
      </w:r>
    </w:p>
    <w:p w14:paraId="3BD83450" w14:textId="77777777" w:rsidR="000C774D" w:rsidRPr="00C413BF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C413BF">
        <w:rPr>
          <w:rFonts w:ascii="Times New Roman" w:hAnsi="Times New Roman"/>
          <w:b/>
          <w:szCs w:val="24"/>
          <w:lang w:val="ru-RU"/>
        </w:rPr>
        <w:t>4</w:t>
      </w:r>
      <w:r w:rsidR="000C774D" w:rsidRPr="00C413BF">
        <w:rPr>
          <w:rFonts w:ascii="Times New Roman" w:hAnsi="Times New Roman"/>
          <w:b/>
          <w:szCs w:val="24"/>
          <w:lang w:val="ru-RU"/>
        </w:rPr>
        <w:t>.</w:t>
      </w:r>
      <w:r w:rsidR="000C774D" w:rsidRPr="008B7D57">
        <w:rPr>
          <w:rFonts w:ascii="Times New Roman" w:hAnsi="Times New Roman"/>
          <w:szCs w:val="24"/>
          <w:lang w:val="ru-RU"/>
        </w:rPr>
        <w:t xml:space="preserve"> </w:t>
      </w:r>
      <w:r w:rsidR="000C774D" w:rsidRPr="00C413BF">
        <w:rPr>
          <w:rFonts w:ascii="Times New Roman" w:hAnsi="Times New Roman"/>
          <w:b/>
          <w:szCs w:val="24"/>
          <w:lang w:val="ru-RU"/>
        </w:rPr>
        <w:t xml:space="preserve">Документы, позволяющие идентифицировать </w:t>
      </w:r>
      <w:r w:rsidR="00720952" w:rsidRPr="00C413BF">
        <w:rPr>
          <w:rFonts w:ascii="Times New Roman" w:hAnsi="Times New Roman"/>
          <w:b/>
          <w:szCs w:val="24"/>
          <w:lang w:val="ru-RU"/>
        </w:rPr>
        <w:t>Претендента</w:t>
      </w:r>
      <w:r w:rsidR="000C774D" w:rsidRPr="00C413BF">
        <w:rPr>
          <w:rFonts w:ascii="Times New Roman" w:hAnsi="Times New Roman"/>
          <w:b/>
          <w:szCs w:val="24"/>
          <w:lang w:val="ru-RU"/>
        </w:rPr>
        <w:t>:</w:t>
      </w:r>
    </w:p>
    <w:p w14:paraId="705BC0D2" w14:textId="5D1A5FDF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.1. </w:t>
      </w:r>
      <w:r w:rsidR="00C413BF">
        <w:rPr>
          <w:rFonts w:ascii="Times New Roman" w:hAnsi="Times New Roman"/>
          <w:szCs w:val="24"/>
          <w:lang w:val="ru-RU"/>
        </w:rPr>
        <w:t>Д</w:t>
      </w:r>
      <w:r w:rsidR="00C413BF" w:rsidRPr="00C413BF">
        <w:rPr>
          <w:rFonts w:ascii="Times New Roman" w:hAnsi="Times New Roman"/>
          <w:szCs w:val="24"/>
          <w:lang w:val="ru-RU"/>
        </w:rPr>
        <w:t>ля российских юридических лиц – полученная не более чем за 30 календарных дней до дня подачи Акцепта выписка из Единого государственного реестра юридических лиц (далее – ЕГРЮЛ), либо ее нотариально удостоверенная копия, либо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 (далее – ФНС России)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</w:p>
    <w:p w14:paraId="3AC3C875" w14:textId="7E9C6215" w:rsidR="00C413BF" w:rsidRPr="00C413BF" w:rsidRDefault="00A74ED8" w:rsidP="00C413B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</w:t>
      </w:r>
      <w:r w:rsidR="00BD17FF">
        <w:rPr>
          <w:rFonts w:ascii="Times New Roman" w:hAnsi="Times New Roman"/>
          <w:szCs w:val="24"/>
          <w:lang w:val="ru-RU"/>
        </w:rPr>
        <w:t>2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  <w:r w:rsidR="00C413BF">
        <w:rPr>
          <w:rFonts w:ascii="Times New Roman" w:hAnsi="Times New Roman"/>
          <w:szCs w:val="24"/>
          <w:lang w:val="ru-RU"/>
        </w:rPr>
        <w:t>Д</w:t>
      </w:r>
      <w:r w:rsidR="00C413BF" w:rsidRPr="00C413BF">
        <w:rPr>
          <w:rFonts w:ascii="Times New Roman" w:hAnsi="Times New Roman"/>
          <w:szCs w:val="24"/>
          <w:lang w:val="ru-RU"/>
        </w:rPr>
        <w:t xml:space="preserve">ля иностранных юридических лиц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</w:t>
      </w:r>
      <w:r w:rsidR="00C413BF">
        <w:rPr>
          <w:rFonts w:ascii="Times New Roman" w:hAnsi="Times New Roman"/>
          <w:szCs w:val="24"/>
          <w:lang w:val="ru-RU"/>
        </w:rPr>
        <w:t>Претендента</w:t>
      </w:r>
      <w:r w:rsidR="00C413BF" w:rsidRPr="00C413BF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нахождения;</w:t>
      </w:r>
    </w:p>
    <w:p w14:paraId="555F1690" w14:textId="506BC1C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</w:t>
      </w:r>
      <w:r w:rsidR="00BD17FF">
        <w:rPr>
          <w:rFonts w:ascii="Times New Roman" w:hAnsi="Times New Roman"/>
          <w:szCs w:val="24"/>
          <w:lang w:val="ru-RU"/>
        </w:rPr>
        <w:t>3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Для физических лиц – копии документов, удостоверяющих личность. </w:t>
      </w:r>
    </w:p>
    <w:p w14:paraId="3BF17AB0" w14:textId="001185C6" w:rsidR="000C774D" w:rsidRPr="00C413BF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564674">
        <w:rPr>
          <w:rFonts w:ascii="Times New Roman" w:hAnsi="Times New Roman"/>
          <w:b/>
          <w:szCs w:val="24"/>
          <w:lang w:val="ru-RU"/>
        </w:rPr>
        <w:t>5</w:t>
      </w:r>
      <w:r w:rsidR="000C774D" w:rsidRPr="00564674">
        <w:rPr>
          <w:rFonts w:ascii="Times New Roman" w:hAnsi="Times New Roman"/>
          <w:b/>
          <w:szCs w:val="24"/>
          <w:lang w:val="ru-RU"/>
        </w:rPr>
        <w:t>.</w:t>
      </w:r>
      <w:r w:rsidR="000C774D" w:rsidRPr="003915F8">
        <w:rPr>
          <w:rFonts w:ascii="Times New Roman" w:hAnsi="Times New Roman"/>
          <w:szCs w:val="24"/>
          <w:lang w:val="ru-RU"/>
        </w:rPr>
        <w:t xml:space="preserve"> </w:t>
      </w:r>
      <w:r w:rsidR="000C774D" w:rsidRPr="00C413BF">
        <w:rPr>
          <w:rFonts w:ascii="Times New Roman" w:hAnsi="Times New Roman"/>
          <w:b/>
          <w:szCs w:val="24"/>
          <w:lang w:val="ru-RU"/>
        </w:rPr>
        <w:t>Для юридических лиц дополнительно:</w:t>
      </w:r>
    </w:p>
    <w:p w14:paraId="39FC8CC0" w14:textId="6CB10960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.1. Нотариально удостоверенные копии документов о государственной регистрации в качестве юридического лица, о постановке на налоговый учет.</w:t>
      </w:r>
    </w:p>
    <w:p w14:paraId="28B08149" w14:textId="50F5DCC3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.2. Надлежащим образом заверенные копии бухгалтерской отчетности за последний отчетный период с отметкой налогового органа о принятии или с</w:t>
      </w:r>
      <w:r w:rsidR="00BD17FF">
        <w:rPr>
          <w:rFonts w:ascii="Times New Roman" w:hAnsi="Times New Roman"/>
          <w:szCs w:val="24"/>
          <w:lang w:val="ru-RU"/>
        </w:rPr>
        <w:t xml:space="preserve"> </w:t>
      </w:r>
      <w:r w:rsidR="000C774D" w:rsidRPr="003915F8">
        <w:rPr>
          <w:rFonts w:ascii="Times New Roman" w:hAnsi="Times New Roman"/>
          <w:szCs w:val="24"/>
          <w:lang w:val="ru-RU"/>
        </w:rPr>
        <w:t>приложением иного доказательства получения отчетности налоговым органом.</w:t>
      </w:r>
    </w:p>
    <w:p w14:paraId="165C97B4" w14:textId="09C8BD4D" w:rsidR="000C774D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5.3. Н</w:t>
      </w:r>
      <w:r w:rsidR="000C774D" w:rsidRPr="003915F8">
        <w:rPr>
          <w:rFonts w:ascii="Times New Roman" w:hAnsi="Times New Roman"/>
          <w:szCs w:val="24"/>
          <w:lang w:val="ru-RU"/>
        </w:rPr>
        <w:t>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4B54A4" w:rsidRPr="003915F8">
        <w:rPr>
          <w:rFonts w:ascii="Times New Roman" w:hAnsi="Times New Roman"/>
          <w:szCs w:val="24"/>
          <w:lang w:val="ru-RU"/>
        </w:rPr>
        <w:t>.</w:t>
      </w:r>
    </w:p>
    <w:p w14:paraId="7512DA15" w14:textId="06CAC981" w:rsidR="00C413BF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5.4.</w:t>
      </w:r>
      <w:r w:rsidRPr="00C413BF">
        <w:rPr>
          <w:rFonts w:hint="eastAsia"/>
          <w:lang w:val="ru-RU"/>
        </w:rPr>
        <w:t xml:space="preserve"> </w:t>
      </w:r>
      <w:r>
        <w:rPr>
          <w:rFonts w:asciiTheme="minorHAnsi" w:hAnsiTheme="minorHAnsi" w:hint="eastAsia"/>
          <w:lang w:val="ru-RU"/>
        </w:rPr>
        <w:t>Д</w:t>
      </w:r>
      <w:r w:rsidRPr="00C413BF">
        <w:rPr>
          <w:rFonts w:ascii="Times New Roman" w:hAnsi="Times New Roman" w:hint="eastAsia"/>
          <w:szCs w:val="24"/>
          <w:lang w:val="ru-RU"/>
        </w:rPr>
        <w:t>окумент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подтверждающий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что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заявитель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не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является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хозяйственным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обществом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состоящим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из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одного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лица</w:t>
      </w:r>
      <w:r>
        <w:rPr>
          <w:rFonts w:ascii="Times New Roman" w:hAnsi="Times New Roman"/>
          <w:szCs w:val="24"/>
          <w:lang w:val="ru-RU"/>
        </w:rPr>
        <w:t>.</w:t>
      </w:r>
    </w:p>
    <w:p w14:paraId="7934811F" w14:textId="0CE15004" w:rsidR="0061748B" w:rsidRPr="0061748B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564674">
        <w:rPr>
          <w:rFonts w:ascii="Times New Roman" w:hAnsi="Times New Roman"/>
          <w:b/>
          <w:szCs w:val="24"/>
          <w:lang w:val="ru-RU"/>
        </w:rPr>
        <w:t>6</w:t>
      </w:r>
      <w:r w:rsidR="0061748B" w:rsidRPr="00564674">
        <w:rPr>
          <w:rFonts w:ascii="Times New Roman" w:hAnsi="Times New Roman"/>
          <w:b/>
          <w:szCs w:val="24"/>
          <w:lang w:val="ru-RU"/>
        </w:rPr>
        <w:t>.</w:t>
      </w:r>
      <w:r w:rsidR="0061748B" w:rsidRPr="0061748B">
        <w:rPr>
          <w:rFonts w:ascii="Times New Roman" w:hAnsi="Times New Roman"/>
          <w:szCs w:val="24"/>
          <w:lang w:val="ru-RU"/>
        </w:rPr>
        <w:t xml:space="preserve"> </w:t>
      </w:r>
      <w:r w:rsidR="0061748B" w:rsidRPr="00C413BF">
        <w:rPr>
          <w:rFonts w:ascii="Times New Roman" w:hAnsi="Times New Roman"/>
          <w:b/>
          <w:szCs w:val="24"/>
          <w:lang w:val="ru-RU"/>
        </w:rPr>
        <w:t xml:space="preserve">В случае, если в качестве </w:t>
      </w:r>
      <w:r w:rsidR="002E78BE" w:rsidRPr="00C413BF">
        <w:rPr>
          <w:rFonts w:ascii="Times New Roman" w:hAnsi="Times New Roman"/>
          <w:b/>
          <w:szCs w:val="24"/>
          <w:lang w:val="ru-RU"/>
        </w:rPr>
        <w:t xml:space="preserve">Претендента </w:t>
      </w:r>
      <w:r w:rsidR="0061748B" w:rsidRPr="00C413BF">
        <w:rPr>
          <w:rFonts w:ascii="Times New Roman" w:hAnsi="Times New Roman"/>
          <w:b/>
          <w:szCs w:val="24"/>
          <w:lang w:val="ru-RU"/>
        </w:rPr>
        <w:t>выступает несколько лиц,</w:t>
      </w:r>
      <w:r w:rsidR="0061748B" w:rsidRPr="0061748B">
        <w:rPr>
          <w:rFonts w:ascii="Times New Roman" w:hAnsi="Times New Roman"/>
          <w:szCs w:val="24"/>
          <w:lang w:val="ru-RU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 w:rsidR="002E78BE">
        <w:rPr>
          <w:rFonts w:ascii="Times New Roman" w:hAnsi="Times New Roman"/>
          <w:szCs w:val="24"/>
          <w:lang w:val="ru-RU"/>
        </w:rPr>
        <w:t>Лот</w:t>
      </w:r>
      <w:r w:rsidR="0061748B" w:rsidRPr="0061748B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</w:t>
      </w:r>
      <w:r w:rsidR="00910C6A">
        <w:rPr>
          <w:rFonts w:ascii="Times New Roman" w:hAnsi="Times New Roman"/>
          <w:szCs w:val="24"/>
          <w:lang w:val="ru-RU"/>
        </w:rPr>
        <w:t xml:space="preserve">указать </w:t>
      </w:r>
      <w:r w:rsidR="0061748B" w:rsidRPr="0061748B">
        <w:rPr>
          <w:rFonts w:ascii="Times New Roman" w:hAnsi="Times New Roman"/>
          <w:szCs w:val="24"/>
          <w:lang w:val="ru-RU"/>
        </w:rPr>
        <w:t>в каких долях)</w:t>
      </w:r>
      <w:r w:rsidR="0061748B">
        <w:rPr>
          <w:rFonts w:ascii="Times New Roman" w:hAnsi="Times New Roman"/>
          <w:szCs w:val="24"/>
          <w:lang w:val="ru-RU"/>
        </w:rPr>
        <w:t>.</w:t>
      </w:r>
    </w:p>
    <w:p w14:paraId="6E4A6CF5" w14:textId="6E270346" w:rsidR="00C46CCE" w:rsidRDefault="006404B2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564674">
        <w:rPr>
          <w:rFonts w:ascii="Times New Roman" w:hAnsi="Times New Roman"/>
          <w:b/>
          <w:szCs w:val="24"/>
          <w:lang w:val="ru-RU"/>
        </w:rPr>
        <w:t>7</w:t>
      </w:r>
      <w:r w:rsidR="00E829F5" w:rsidRPr="00564674">
        <w:rPr>
          <w:rFonts w:ascii="Times New Roman" w:hAnsi="Times New Roman"/>
          <w:b/>
          <w:szCs w:val="24"/>
          <w:lang w:val="ru-RU"/>
        </w:rPr>
        <w:t>.</w:t>
      </w:r>
      <w:r w:rsidR="00E829F5" w:rsidRPr="00C21074">
        <w:rPr>
          <w:rFonts w:ascii="Times New Roman" w:hAnsi="Times New Roman"/>
          <w:szCs w:val="24"/>
          <w:lang w:val="ru-RU"/>
        </w:rPr>
        <w:t xml:space="preserve"> </w:t>
      </w:r>
      <w:r w:rsidR="0061748B">
        <w:rPr>
          <w:rFonts w:ascii="Times New Roman" w:hAnsi="Times New Roman" w:hint="eastAsia"/>
          <w:szCs w:val="24"/>
          <w:lang w:val="ru-RU"/>
        </w:rPr>
        <w:t>Заявки (акцепт</w:t>
      </w:r>
      <w:r w:rsidR="003915F8">
        <w:rPr>
          <w:rFonts w:ascii="Times New Roman" w:hAnsi="Times New Roman" w:hint="eastAsia"/>
          <w:szCs w:val="24"/>
          <w:lang w:val="ru-RU"/>
        </w:rPr>
        <w:t>ы</w:t>
      </w:r>
      <w:r w:rsidR="0061748B">
        <w:rPr>
          <w:rFonts w:ascii="Times New Roman" w:hAnsi="Times New Roman" w:hint="eastAsia"/>
          <w:szCs w:val="24"/>
          <w:lang w:val="ru-RU"/>
        </w:rPr>
        <w:t>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поступившие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после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истечения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срока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приема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3915F8">
        <w:rPr>
          <w:rFonts w:ascii="Times New Roman" w:hAnsi="Times New Roman" w:hint="eastAsia"/>
          <w:szCs w:val="24"/>
          <w:lang w:val="ru-RU"/>
        </w:rPr>
        <w:t>Заявок (акцептов)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указанного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C21074">
        <w:rPr>
          <w:rFonts w:ascii="Times New Roman" w:hAnsi="Times New Roman" w:hint="eastAsia"/>
          <w:szCs w:val="24"/>
          <w:lang w:val="ru-RU"/>
        </w:rPr>
        <w:t>сообщении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представленные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без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необходимых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лицом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уполномоченным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>
        <w:rPr>
          <w:rFonts w:ascii="Times New Roman" w:hAnsi="Times New Roman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осуществление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таких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действий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рассматриваются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3842E605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между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Претендентами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Участниками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 xml:space="preserve">Публичной </w:t>
      </w:r>
      <w:r w:rsidR="00657503" w:rsidRPr="00C21074">
        <w:rPr>
          <w:rFonts w:ascii="Times New Roman" w:hAnsi="Times New Roman" w:hint="eastAsia"/>
          <w:szCs w:val="24"/>
          <w:lang w:val="ru-RU"/>
        </w:rPr>
        <w:t>оферты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осуществляется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через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электронную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площадку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либо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заверенных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имеющего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право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действовать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>Публичной</w:t>
      </w:r>
      <w:r w:rsidR="00657503" w:rsidRPr="00C21074">
        <w:rPr>
          <w:rFonts w:ascii="Times New Roman" w:hAnsi="Times New Roman" w:hint="eastAsia"/>
          <w:szCs w:val="24"/>
          <w:lang w:val="ru-RU"/>
        </w:rPr>
        <w:t xml:space="preserve"> оферты.</w:t>
      </w:r>
      <w:r w:rsidR="00657503" w:rsidRPr="00C21074">
        <w:rPr>
          <w:rFonts w:ascii="Times New Roman" w:hAnsi="Times New Roman"/>
          <w:szCs w:val="24"/>
          <w:lang w:val="ru-RU"/>
        </w:rPr>
        <w:t xml:space="preserve"> </w:t>
      </w:r>
    </w:p>
    <w:p w14:paraId="2A138076" w14:textId="446BD61B" w:rsidR="006404B2" w:rsidRPr="006404B2" w:rsidRDefault="006404B2" w:rsidP="006404B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404B2">
        <w:rPr>
          <w:rFonts w:ascii="Times New Roman" w:hAnsi="Times New Roman"/>
          <w:b/>
          <w:szCs w:val="24"/>
          <w:lang w:val="ru-RU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</w:t>
      </w:r>
      <w:r w:rsidRPr="006404B2">
        <w:rPr>
          <w:rFonts w:ascii="Times New Roman" w:hAnsi="Times New Roman"/>
          <w:szCs w:val="24"/>
          <w:lang w:val="ru-RU"/>
        </w:rPr>
        <w:t xml:space="preserve"> в порядке, предусмотренном законодательством Российской Федерации. Документы, составленные на иностранном языке, представляются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404B2">
        <w:rPr>
          <w:rFonts w:ascii="Times New Roman" w:hAnsi="Times New Roman"/>
          <w:szCs w:val="24"/>
          <w:lang w:val="ru-RU"/>
        </w:rPr>
        <w:t>с нотариально удостоверенным переводом на русский язык.</w:t>
      </w:r>
    </w:p>
    <w:p w14:paraId="797F20C2" w14:textId="77777777" w:rsidR="00657503" w:rsidRPr="00C21074" w:rsidRDefault="00657503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1D18B59B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Наличие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доверенного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означает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что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сведения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направлены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отправитель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несет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за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подлинность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достоверность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таких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сведений</w:t>
      </w:r>
      <w:r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57FBA9FD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6CB52EF7" w14:textId="77777777" w:rsidR="00870473" w:rsidRPr="003915F8" w:rsidRDefault="00870473" w:rsidP="00870473">
      <w:pPr>
        <w:ind w:firstLine="709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  <w:r w:rsidRPr="003915F8">
        <w:rPr>
          <w:rFonts w:ascii="Times New Roman" w:hAnsi="Times New Roman"/>
          <w:b/>
          <w:szCs w:val="24"/>
          <w:lang w:val="ru-RU"/>
        </w:rPr>
        <w:t>Победителем признается лицо, ч</w:t>
      </w:r>
      <w:r w:rsidR="00151F20" w:rsidRPr="003915F8">
        <w:rPr>
          <w:rFonts w:ascii="Times New Roman" w:hAnsi="Times New Roman"/>
          <w:b/>
          <w:szCs w:val="24"/>
          <w:lang w:val="ru-RU"/>
        </w:rPr>
        <w:t xml:space="preserve">ья </w:t>
      </w:r>
      <w:r w:rsidR="0061748B" w:rsidRPr="003915F8">
        <w:rPr>
          <w:rFonts w:ascii="Times New Roman" w:hAnsi="Times New Roman"/>
          <w:b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szCs w:val="24"/>
          <w:lang w:val="ru-RU"/>
        </w:rPr>
        <w:t>, соответствующ</w:t>
      </w:r>
      <w:r w:rsidR="00151F20" w:rsidRPr="003915F8">
        <w:rPr>
          <w:rFonts w:ascii="Times New Roman" w:hAnsi="Times New Roman"/>
          <w:b/>
          <w:szCs w:val="24"/>
          <w:lang w:val="ru-RU"/>
        </w:rPr>
        <w:t>ая</w:t>
      </w:r>
      <w:r w:rsidRPr="003915F8">
        <w:rPr>
          <w:rFonts w:ascii="Times New Roman" w:hAnsi="Times New Roman"/>
          <w:b/>
          <w:szCs w:val="24"/>
          <w:lang w:val="ru-RU"/>
        </w:rPr>
        <w:t xml:space="preserve"> требованиям настоящего информационного сообщения к содержанию и комплектности прилагаемых к ним документов, будет перв</w:t>
      </w:r>
      <w:r w:rsidR="00151F20" w:rsidRPr="003915F8">
        <w:rPr>
          <w:rFonts w:ascii="Times New Roman" w:hAnsi="Times New Roman"/>
          <w:b/>
          <w:szCs w:val="24"/>
          <w:lang w:val="ru-RU"/>
        </w:rPr>
        <w:t>ой</w:t>
      </w:r>
      <w:r w:rsidRPr="003915F8">
        <w:rPr>
          <w:rFonts w:ascii="Times New Roman" w:hAnsi="Times New Roman"/>
          <w:b/>
          <w:szCs w:val="24"/>
          <w:lang w:val="ru-RU"/>
        </w:rPr>
        <w:t xml:space="preserve"> зарегистрирован</w:t>
      </w:r>
      <w:r w:rsidR="00151F20" w:rsidRPr="003915F8">
        <w:rPr>
          <w:rFonts w:ascii="Times New Roman" w:hAnsi="Times New Roman"/>
          <w:b/>
          <w:szCs w:val="24"/>
          <w:lang w:val="ru-RU"/>
        </w:rPr>
        <w:t>а</w:t>
      </w:r>
      <w:r w:rsidRPr="003915F8">
        <w:rPr>
          <w:rFonts w:ascii="Times New Roman" w:hAnsi="Times New Roman"/>
          <w:b/>
          <w:szCs w:val="24"/>
          <w:lang w:val="ru-RU"/>
        </w:rPr>
        <w:t xml:space="preserve"> Организатором процедуры</w:t>
      </w:r>
      <w:r w:rsidR="003915F8" w:rsidRPr="003915F8">
        <w:rPr>
          <w:rFonts w:ascii="Times New Roman" w:hAnsi="Times New Roman"/>
          <w:b/>
          <w:szCs w:val="24"/>
          <w:lang w:val="ru-RU"/>
        </w:rPr>
        <w:t xml:space="preserve"> на соответствующем этапе публичной оферты</w:t>
      </w:r>
      <w:r w:rsidRPr="003915F8">
        <w:rPr>
          <w:rFonts w:ascii="Times New Roman" w:hAnsi="Times New Roman"/>
          <w:b/>
          <w:szCs w:val="24"/>
          <w:lang w:val="ru-RU"/>
        </w:rPr>
        <w:t>.</w:t>
      </w:r>
    </w:p>
    <w:p w14:paraId="7DD7B4AF" w14:textId="03230D25" w:rsidR="001F0F2D" w:rsidRPr="00C21074" w:rsidRDefault="001F0F2D" w:rsidP="001F0F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>
        <w:rPr>
          <w:rFonts w:ascii="Times New Roman" w:hAnsi="Times New Roman"/>
          <w:szCs w:val="24"/>
          <w:lang w:val="ru-RU"/>
        </w:rPr>
        <w:t>Заявок (акцепта)</w:t>
      </w:r>
      <w:r w:rsidRPr="00C21074">
        <w:rPr>
          <w:rFonts w:ascii="Times New Roman" w:hAnsi="Times New Roman"/>
          <w:szCs w:val="24"/>
          <w:lang w:val="ru-RU"/>
        </w:rPr>
        <w:t xml:space="preserve"> ГК «АСВ» </w:t>
      </w:r>
      <w:r w:rsidRPr="006B105A">
        <w:rPr>
          <w:rFonts w:ascii="Times New Roman" w:hAnsi="Times New Roman"/>
          <w:szCs w:val="24"/>
          <w:lang w:val="ru-RU"/>
        </w:rPr>
        <w:t xml:space="preserve">в срок 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до </w:t>
      </w:r>
      <w:r w:rsidR="006404B2">
        <w:rPr>
          <w:rFonts w:ascii="Times New Roman" w:hAnsi="Times New Roman"/>
          <w:b/>
          <w:bCs/>
          <w:szCs w:val="24"/>
          <w:lang w:val="ru-RU"/>
        </w:rPr>
        <w:t>23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>:</w:t>
      </w:r>
      <w:r w:rsidR="006404B2">
        <w:rPr>
          <w:rFonts w:ascii="Times New Roman" w:hAnsi="Times New Roman"/>
          <w:b/>
          <w:bCs/>
          <w:szCs w:val="24"/>
          <w:lang w:val="ru-RU"/>
        </w:rPr>
        <w:t>3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>0 1</w:t>
      </w:r>
      <w:r w:rsidR="006404B2">
        <w:rPr>
          <w:rFonts w:ascii="Times New Roman" w:hAnsi="Times New Roman"/>
          <w:b/>
          <w:bCs/>
          <w:szCs w:val="24"/>
          <w:lang w:val="ru-RU"/>
        </w:rPr>
        <w:t>8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6404B2">
        <w:rPr>
          <w:rFonts w:ascii="Times New Roman" w:hAnsi="Times New Roman"/>
          <w:b/>
          <w:bCs/>
          <w:szCs w:val="24"/>
          <w:lang w:val="ru-RU"/>
        </w:rPr>
        <w:t>апреля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 2020 г.</w:t>
      </w:r>
      <w:r w:rsidR="006B105A"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 xml:space="preserve">(включительно) будет констатировано отсутствие результата от </w:t>
      </w:r>
      <w:r w:rsidR="001C6055">
        <w:rPr>
          <w:rFonts w:ascii="Times New Roman" w:hAnsi="Times New Roman"/>
          <w:szCs w:val="24"/>
          <w:lang w:val="ru-RU"/>
        </w:rPr>
        <w:t>Публичной</w:t>
      </w:r>
      <w:r w:rsidRPr="00C21074">
        <w:rPr>
          <w:rFonts w:ascii="Times New Roman" w:hAnsi="Times New Roman"/>
          <w:szCs w:val="24"/>
          <w:lang w:val="ru-RU"/>
        </w:rPr>
        <w:t xml:space="preserve"> оферты.</w:t>
      </w:r>
    </w:p>
    <w:p w14:paraId="573BA09F" w14:textId="77777777" w:rsidR="001C6055" w:rsidRPr="00564674" w:rsidRDefault="001A0FB8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64674">
        <w:rPr>
          <w:rFonts w:ascii="Times New Roman" w:hAnsi="Times New Roman"/>
          <w:szCs w:val="24"/>
          <w:lang w:val="ru-RU"/>
        </w:rPr>
        <w:t>Настоящ</w:t>
      </w:r>
      <w:r w:rsidR="006E63EF" w:rsidRPr="00564674">
        <w:rPr>
          <w:rFonts w:ascii="Times New Roman" w:hAnsi="Times New Roman"/>
          <w:szCs w:val="24"/>
          <w:lang w:val="ru-RU"/>
        </w:rPr>
        <w:t>ая</w:t>
      </w:r>
      <w:r w:rsidRPr="00564674">
        <w:rPr>
          <w:rFonts w:ascii="Times New Roman" w:hAnsi="Times New Roman"/>
          <w:szCs w:val="24"/>
          <w:lang w:val="ru-RU"/>
        </w:rPr>
        <w:t xml:space="preserve"> </w:t>
      </w:r>
      <w:r w:rsidR="006E63EF" w:rsidRPr="00564674">
        <w:rPr>
          <w:rFonts w:ascii="Times New Roman" w:hAnsi="Times New Roman"/>
          <w:szCs w:val="24"/>
          <w:lang w:val="ru-RU"/>
        </w:rPr>
        <w:t xml:space="preserve">публичная оферта </w:t>
      </w:r>
      <w:r w:rsidR="009D7FAF" w:rsidRPr="00564674">
        <w:rPr>
          <w:rFonts w:ascii="Times New Roman" w:hAnsi="Times New Roman"/>
          <w:szCs w:val="24"/>
          <w:lang w:val="ru-RU"/>
        </w:rPr>
        <w:t>ГК «АСВ»</w:t>
      </w:r>
      <w:r w:rsidRPr="00564674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258DE821" w14:textId="69F62D0A" w:rsidR="001A0FB8" w:rsidRPr="008B7D57" w:rsidRDefault="00465347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64674">
        <w:rPr>
          <w:rFonts w:ascii="Times New Roman" w:hAnsi="Times New Roman"/>
          <w:szCs w:val="24"/>
          <w:lang w:val="ru-RU"/>
        </w:rPr>
        <w:t>ГК «АСВ»</w:t>
      </w:r>
      <w:r w:rsidR="001A0FB8" w:rsidRPr="00564674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 w:rsidRPr="00564674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564674">
        <w:rPr>
          <w:rFonts w:ascii="Times New Roman" w:hAnsi="Times New Roman"/>
          <w:szCs w:val="24"/>
          <w:lang w:val="ru-RU"/>
        </w:rPr>
        <w:t>оферт</w:t>
      </w:r>
      <w:r w:rsidR="001C6055" w:rsidRPr="00564674">
        <w:rPr>
          <w:rFonts w:ascii="Times New Roman" w:hAnsi="Times New Roman"/>
          <w:szCs w:val="24"/>
          <w:lang w:val="ru-RU"/>
        </w:rPr>
        <w:t>у</w:t>
      </w:r>
      <w:r w:rsidR="001A0FB8" w:rsidRPr="00564674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 w:rsidRPr="00564674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564674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="00777896" w:rsidRPr="00564674">
        <w:rPr>
          <w:rFonts w:ascii="Times New Roman" w:hAnsi="Times New Roman"/>
          <w:szCs w:val="24"/>
          <w:lang w:val="ru-RU"/>
        </w:rPr>
        <w:br/>
      </w:r>
      <w:r w:rsidRPr="00564674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564674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726A3C84" w14:textId="242AD70A" w:rsidR="008B52C8" w:rsidRPr="008B52C8" w:rsidRDefault="008B52C8" w:rsidP="008B52C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8B52C8">
        <w:rPr>
          <w:rFonts w:ascii="Times New Roman" w:hAnsi="Times New Roman" w:hint="eastAsia"/>
          <w:b/>
          <w:szCs w:val="24"/>
          <w:lang w:val="ru-RU"/>
        </w:rPr>
        <w:t>С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документами</w:t>
      </w:r>
      <w:r w:rsidRPr="008B52C8">
        <w:rPr>
          <w:rFonts w:ascii="Times New Roman" w:hAnsi="Times New Roman"/>
          <w:b/>
          <w:szCs w:val="24"/>
          <w:lang w:val="ru-RU"/>
        </w:rPr>
        <w:t xml:space="preserve">, </w:t>
      </w:r>
      <w:r w:rsidRPr="008B52C8">
        <w:rPr>
          <w:rFonts w:ascii="Times New Roman" w:hAnsi="Times New Roman" w:hint="eastAsia"/>
          <w:b/>
          <w:szCs w:val="24"/>
          <w:lang w:val="ru-RU"/>
        </w:rPr>
        <w:t>удостоверяющими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права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="009A1EEE">
        <w:rPr>
          <w:rFonts w:ascii="Times New Roman" w:hAnsi="Times New Roman" w:hint="eastAsia"/>
          <w:b/>
          <w:szCs w:val="24"/>
          <w:lang w:val="ru-RU"/>
        </w:rPr>
        <w:t xml:space="preserve">ГК </w:t>
      </w:r>
      <w:r w:rsidR="009A1EEE">
        <w:rPr>
          <w:rFonts w:ascii="Times New Roman" w:hAnsi="Times New Roman"/>
          <w:b/>
          <w:szCs w:val="24"/>
          <w:lang w:val="ru-RU"/>
        </w:rPr>
        <w:t>«АСВ»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на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="009A1EEE">
        <w:rPr>
          <w:rFonts w:ascii="Times New Roman" w:hAnsi="Times New Roman" w:hint="eastAsia"/>
          <w:b/>
          <w:szCs w:val="24"/>
          <w:lang w:val="ru-RU"/>
        </w:rPr>
        <w:t>Лот</w:t>
      </w:r>
      <w:r w:rsidRPr="008B52C8">
        <w:rPr>
          <w:rFonts w:ascii="Times New Roman" w:hAnsi="Times New Roman"/>
          <w:b/>
          <w:szCs w:val="24"/>
          <w:lang w:val="ru-RU"/>
        </w:rPr>
        <w:t xml:space="preserve">, </w:t>
      </w:r>
      <w:r w:rsidRPr="008B52C8">
        <w:rPr>
          <w:rFonts w:ascii="Times New Roman" w:hAnsi="Times New Roman" w:hint="eastAsia"/>
          <w:b/>
          <w:szCs w:val="24"/>
          <w:lang w:val="ru-RU"/>
        </w:rPr>
        <w:t>можно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ознакомиться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="00777896">
        <w:rPr>
          <w:rFonts w:ascii="Times New Roman" w:hAnsi="Times New Roman"/>
          <w:b/>
          <w:szCs w:val="24"/>
          <w:lang w:val="ru-RU"/>
        </w:rPr>
        <w:br/>
      </w:r>
      <w:r w:rsidRPr="008B52C8">
        <w:rPr>
          <w:rFonts w:ascii="Times New Roman" w:hAnsi="Times New Roman" w:hint="eastAsia"/>
          <w:b/>
          <w:szCs w:val="24"/>
          <w:lang w:val="ru-RU"/>
        </w:rPr>
        <w:t>с</w:t>
      </w:r>
      <w:r w:rsidRPr="008B52C8">
        <w:rPr>
          <w:rFonts w:ascii="Times New Roman" w:hAnsi="Times New Roman"/>
          <w:b/>
          <w:szCs w:val="24"/>
          <w:lang w:val="ru-RU"/>
        </w:rPr>
        <w:t xml:space="preserve"> 28 </w:t>
      </w:r>
      <w:r w:rsidRPr="008B52C8">
        <w:rPr>
          <w:rFonts w:ascii="Times New Roman" w:hAnsi="Times New Roman" w:hint="eastAsia"/>
          <w:b/>
          <w:szCs w:val="24"/>
          <w:lang w:val="ru-RU"/>
        </w:rPr>
        <w:t>декабря</w:t>
      </w:r>
      <w:r w:rsidRPr="008B52C8">
        <w:rPr>
          <w:rFonts w:ascii="Times New Roman" w:hAnsi="Times New Roman"/>
          <w:b/>
          <w:szCs w:val="24"/>
          <w:lang w:val="ru-RU"/>
        </w:rPr>
        <w:t xml:space="preserve"> 2019 </w:t>
      </w:r>
      <w:r w:rsidRPr="008B52C8">
        <w:rPr>
          <w:rFonts w:ascii="Times New Roman" w:hAnsi="Times New Roman" w:hint="eastAsia"/>
          <w:b/>
          <w:szCs w:val="24"/>
          <w:lang w:val="ru-RU"/>
        </w:rPr>
        <w:t>г</w:t>
      </w:r>
      <w:r w:rsidRPr="008B52C8">
        <w:rPr>
          <w:rFonts w:ascii="Times New Roman" w:hAnsi="Times New Roman"/>
          <w:b/>
          <w:szCs w:val="24"/>
          <w:lang w:val="ru-RU"/>
        </w:rPr>
        <w:t xml:space="preserve">. </w:t>
      </w:r>
      <w:r w:rsidRPr="008B52C8">
        <w:rPr>
          <w:rFonts w:ascii="Times New Roman" w:hAnsi="Times New Roman" w:hint="eastAsia"/>
          <w:b/>
          <w:szCs w:val="24"/>
          <w:lang w:val="ru-RU"/>
        </w:rPr>
        <w:t>по</w:t>
      </w:r>
      <w:r w:rsidRPr="008B52C8">
        <w:rPr>
          <w:rFonts w:ascii="Times New Roman" w:hAnsi="Times New Roman"/>
          <w:b/>
          <w:szCs w:val="24"/>
          <w:lang w:val="ru-RU"/>
        </w:rPr>
        <w:t xml:space="preserve"> 18 </w:t>
      </w:r>
      <w:r w:rsidRPr="008B52C8">
        <w:rPr>
          <w:rFonts w:ascii="Times New Roman" w:hAnsi="Times New Roman" w:hint="eastAsia"/>
          <w:b/>
          <w:szCs w:val="24"/>
          <w:lang w:val="ru-RU"/>
        </w:rPr>
        <w:t>апреля</w:t>
      </w:r>
      <w:r w:rsidRPr="008B52C8">
        <w:rPr>
          <w:rFonts w:ascii="Times New Roman" w:hAnsi="Times New Roman"/>
          <w:b/>
          <w:szCs w:val="24"/>
          <w:lang w:val="ru-RU"/>
        </w:rPr>
        <w:t xml:space="preserve"> 2020 </w:t>
      </w:r>
      <w:r w:rsidRPr="008B52C8">
        <w:rPr>
          <w:rFonts w:ascii="Times New Roman" w:hAnsi="Times New Roman" w:hint="eastAsia"/>
          <w:b/>
          <w:szCs w:val="24"/>
          <w:lang w:val="ru-RU"/>
        </w:rPr>
        <w:t>г</w:t>
      </w:r>
      <w:r w:rsidRPr="008B52C8">
        <w:rPr>
          <w:rFonts w:ascii="Times New Roman" w:hAnsi="Times New Roman"/>
          <w:b/>
          <w:szCs w:val="24"/>
          <w:lang w:val="ru-RU"/>
        </w:rPr>
        <w:t>. (</w:t>
      </w:r>
      <w:r w:rsidRPr="008B52C8">
        <w:rPr>
          <w:rFonts w:ascii="Times New Roman" w:hAnsi="Times New Roman" w:hint="eastAsia"/>
          <w:b/>
          <w:szCs w:val="24"/>
          <w:lang w:val="ru-RU"/>
        </w:rPr>
        <w:t>включительно</w:t>
      </w:r>
      <w:r w:rsidRPr="008B52C8">
        <w:rPr>
          <w:rFonts w:ascii="Times New Roman" w:hAnsi="Times New Roman"/>
          <w:b/>
          <w:szCs w:val="24"/>
          <w:lang w:val="ru-RU"/>
        </w:rPr>
        <w:t xml:space="preserve">), </w:t>
      </w:r>
      <w:r w:rsidRPr="008B52C8">
        <w:rPr>
          <w:rFonts w:ascii="Times New Roman" w:hAnsi="Times New Roman" w:hint="eastAsia"/>
          <w:b/>
          <w:szCs w:val="24"/>
          <w:lang w:val="ru-RU"/>
        </w:rPr>
        <w:t>по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рабочим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дням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с</w:t>
      </w:r>
      <w:r w:rsidRPr="008B52C8">
        <w:rPr>
          <w:rFonts w:ascii="Times New Roman" w:hAnsi="Times New Roman"/>
          <w:b/>
          <w:szCs w:val="24"/>
          <w:lang w:val="ru-RU"/>
        </w:rPr>
        <w:t xml:space="preserve"> 9:00 </w:t>
      </w:r>
      <w:r w:rsidRPr="008B52C8">
        <w:rPr>
          <w:rFonts w:ascii="Times New Roman" w:hAnsi="Times New Roman" w:hint="eastAsia"/>
          <w:b/>
          <w:szCs w:val="24"/>
          <w:lang w:val="ru-RU"/>
        </w:rPr>
        <w:t>до</w:t>
      </w:r>
      <w:r w:rsidRPr="008B52C8">
        <w:rPr>
          <w:rFonts w:ascii="Times New Roman" w:hAnsi="Times New Roman"/>
          <w:b/>
          <w:szCs w:val="24"/>
          <w:lang w:val="ru-RU"/>
        </w:rPr>
        <w:t xml:space="preserve"> 18:00 (</w:t>
      </w:r>
      <w:r w:rsidRPr="008B52C8">
        <w:rPr>
          <w:rFonts w:ascii="Times New Roman" w:hAnsi="Times New Roman" w:hint="eastAsia"/>
          <w:b/>
          <w:szCs w:val="24"/>
          <w:lang w:val="ru-RU"/>
        </w:rPr>
        <w:t>по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пятницам</w:t>
      </w:r>
      <w:r w:rsidRPr="008B52C8">
        <w:rPr>
          <w:rFonts w:ascii="Times New Roman" w:hAnsi="Times New Roman"/>
          <w:b/>
          <w:szCs w:val="24"/>
          <w:lang w:val="ru-RU"/>
        </w:rPr>
        <w:t xml:space="preserve"> – </w:t>
      </w:r>
      <w:r w:rsidRPr="008B52C8">
        <w:rPr>
          <w:rFonts w:ascii="Times New Roman" w:hAnsi="Times New Roman" w:hint="eastAsia"/>
          <w:b/>
          <w:szCs w:val="24"/>
          <w:lang w:val="ru-RU"/>
        </w:rPr>
        <w:t>до</w:t>
      </w:r>
      <w:r w:rsidRPr="008B52C8">
        <w:rPr>
          <w:rFonts w:ascii="Times New Roman" w:hAnsi="Times New Roman"/>
          <w:b/>
          <w:szCs w:val="24"/>
          <w:lang w:val="ru-RU"/>
        </w:rPr>
        <w:t xml:space="preserve"> 16:45) (</w:t>
      </w:r>
      <w:r w:rsidRPr="008B52C8">
        <w:rPr>
          <w:rFonts w:ascii="Times New Roman" w:hAnsi="Times New Roman" w:hint="eastAsia"/>
          <w:b/>
          <w:szCs w:val="24"/>
          <w:lang w:val="ru-RU"/>
        </w:rPr>
        <w:t>время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московское</w:t>
      </w:r>
      <w:r w:rsidRPr="008B52C8">
        <w:rPr>
          <w:rFonts w:ascii="Times New Roman" w:hAnsi="Times New Roman"/>
          <w:b/>
          <w:szCs w:val="24"/>
          <w:lang w:val="ru-RU"/>
        </w:rPr>
        <w:t xml:space="preserve">), </w:t>
      </w:r>
      <w:r w:rsidRPr="008B52C8">
        <w:rPr>
          <w:rFonts w:ascii="Times New Roman" w:hAnsi="Times New Roman" w:hint="eastAsia"/>
          <w:b/>
          <w:szCs w:val="24"/>
          <w:lang w:val="ru-RU"/>
        </w:rPr>
        <w:t>одним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из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следующих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способов</w:t>
      </w:r>
      <w:r w:rsidRPr="008B52C8">
        <w:rPr>
          <w:rFonts w:ascii="Times New Roman" w:hAnsi="Times New Roman"/>
          <w:b/>
          <w:szCs w:val="24"/>
          <w:lang w:val="ru-RU"/>
        </w:rPr>
        <w:t>:</w:t>
      </w:r>
    </w:p>
    <w:p w14:paraId="58FF2FB2" w14:textId="72BBF1EC" w:rsidR="008B52C8" w:rsidRPr="008B52C8" w:rsidRDefault="008B52C8" w:rsidP="008B52C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8B52C8">
        <w:rPr>
          <w:rFonts w:ascii="Times New Roman" w:hAnsi="Times New Roman"/>
          <w:b/>
          <w:szCs w:val="24"/>
          <w:lang w:val="ru-RU"/>
        </w:rPr>
        <w:t xml:space="preserve">1) </w:t>
      </w:r>
      <w:r w:rsidRPr="008B52C8">
        <w:rPr>
          <w:rFonts w:ascii="Times New Roman" w:hAnsi="Times New Roman" w:hint="eastAsia"/>
          <w:b/>
          <w:szCs w:val="24"/>
          <w:lang w:val="ru-RU"/>
        </w:rPr>
        <w:t>на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бумажном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носителе</w:t>
      </w:r>
      <w:r w:rsidRPr="008B52C8">
        <w:rPr>
          <w:rFonts w:ascii="Times New Roman" w:hAnsi="Times New Roman"/>
          <w:b/>
          <w:szCs w:val="24"/>
          <w:lang w:val="ru-RU"/>
        </w:rPr>
        <w:t xml:space="preserve"> – </w:t>
      </w:r>
      <w:r w:rsidRPr="008B52C8">
        <w:rPr>
          <w:rFonts w:ascii="Times New Roman" w:hAnsi="Times New Roman" w:hint="eastAsia"/>
          <w:b/>
          <w:szCs w:val="24"/>
          <w:lang w:val="ru-RU"/>
        </w:rPr>
        <w:t>по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адресу</w:t>
      </w:r>
      <w:r w:rsidRPr="008B52C8">
        <w:rPr>
          <w:rFonts w:ascii="Times New Roman" w:hAnsi="Times New Roman"/>
          <w:b/>
          <w:szCs w:val="24"/>
          <w:lang w:val="ru-RU"/>
        </w:rPr>
        <w:t xml:space="preserve">: 109240, </w:t>
      </w:r>
      <w:r w:rsidRPr="008B52C8">
        <w:rPr>
          <w:rFonts w:ascii="Times New Roman" w:hAnsi="Times New Roman" w:hint="eastAsia"/>
          <w:b/>
          <w:szCs w:val="24"/>
          <w:lang w:val="ru-RU"/>
        </w:rPr>
        <w:t>г</w:t>
      </w:r>
      <w:r w:rsidRPr="008B52C8">
        <w:rPr>
          <w:rFonts w:ascii="Times New Roman" w:hAnsi="Times New Roman"/>
          <w:b/>
          <w:szCs w:val="24"/>
          <w:lang w:val="ru-RU"/>
        </w:rPr>
        <w:t xml:space="preserve">. </w:t>
      </w:r>
      <w:r w:rsidRPr="008B52C8">
        <w:rPr>
          <w:rFonts w:ascii="Times New Roman" w:hAnsi="Times New Roman" w:hint="eastAsia"/>
          <w:b/>
          <w:szCs w:val="24"/>
          <w:lang w:val="ru-RU"/>
        </w:rPr>
        <w:t>Москва</w:t>
      </w:r>
      <w:r w:rsidRPr="008B52C8">
        <w:rPr>
          <w:rFonts w:ascii="Times New Roman" w:hAnsi="Times New Roman"/>
          <w:b/>
          <w:szCs w:val="24"/>
          <w:lang w:val="ru-RU"/>
        </w:rPr>
        <w:t xml:space="preserve">, </w:t>
      </w:r>
      <w:r w:rsidRPr="008B52C8">
        <w:rPr>
          <w:rFonts w:ascii="Times New Roman" w:hAnsi="Times New Roman" w:hint="eastAsia"/>
          <w:b/>
          <w:szCs w:val="24"/>
          <w:lang w:val="ru-RU"/>
        </w:rPr>
        <w:t>ул</w:t>
      </w:r>
      <w:r w:rsidRPr="008B52C8">
        <w:rPr>
          <w:rFonts w:ascii="Times New Roman" w:hAnsi="Times New Roman"/>
          <w:b/>
          <w:szCs w:val="24"/>
          <w:lang w:val="ru-RU"/>
        </w:rPr>
        <w:t xml:space="preserve">. </w:t>
      </w:r>
      <w:r w:rsidRPr="008B52C8">
        <w:rPr>
          <w:rFonts w:ascii="Times New Roman" w:hAnsi="Times New Roman" w:hint="eastAsia"/>
          <w:b/>
          <w:szCs w:val="24"/>
          <w:lang w:val="ru-RU"/>
        </w:rPr>
        <w:t>Высоцкого</w:t>
      </w:r>
      <w:r w:rsidRPr="008B52C8">
        <w:rPr>
          <w:rFonts w:ascii="Times New Roman" w:hAnsi="Times New Roman"/>
          <w:b/>
          <w:szCs w:val="24"/>
          <w:lang w:val="ru-RU"/>
        </w:rPr>
        <w:t xml:space="preserve">, </w:t>
      </w:r>
      <w:r w:rsidRPr="008B52C8">
        <w:rPr>
          <w:rFonts w:ascii="Times New Roman" w:hAnsi="Times New Roman" w:hint="eastAsia"/>
          <w:b/>
          <w:szCs w:val="24"/>
          <w:lang w:val="ru-RU"/>
        </w:rPr>
        <w:t>д</w:t>
      </w:r>
      <w:r w:rsidRPr="008B52C8">
        <w:rPr>
          <w:rFonts w:ascii="Times New Roman" w:hAnsi="Times New Roman"/>
          <w:b/>
          <w:szCs w:val="24"/>
          <w:lang w:val="ru-RU"/>
        </w:rPr>
        <w:t xml:space="preserve">. 4, </w:t>
      </w:r>
      <w:r w:rsidRPr="008B52C8">
        <w:rPr>
          <w:rFonts w:ascii="Times New Roman" w:hAnsi="Times New Roman" w:hint="eastAsia"/>
          <w:b/>
          <w:szCs w:val="24"/>
          <w:lang w:val="ru-RU"/>
        </w:rPr>
        <w:t>контактное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лицо</w:t>
      </w:r>
      <w:r w:rsidRPr="008B52C8">
        <w:rPr>
          <w:rFonts w:ascii="Times New Roman" w:hAnsi="Times New Roman"/>
          <w:b/>
          <w:szCs w:val="24"/>
          <w:lang w:val="ru-RU"/>
        </w:rPr>
        <w:t xml:space="preserve">: </w:t>
      </w:r>
      <w:r w:rsidRPr="008B52C8">
        <w:rPr>
          <w:rFonts w:ascii="Times New Roman" w:hAnsi="Times New Roman" w:hint="eastAsia"/>
          <w:b/>
          <w:szCs w:val="24"/>
          <w:lang w:val="ru-RU"/>
        </w:rPr>
        <w:t>Кораблева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Татьяна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Васильевна</w:t>
      </w:r>
      <w:r w:rsidRPr="008B52C8">
        <w:rPr>
          <w:rFonts w:ascii="Times New Roman" w:hAnsi="Times New Roman"/>
          <w:b/>
          <w:szCs w:val="24"/>
          <w:lang w:val="ru-RU"/>
        </w:rPr>
        <w:t xml:space="preserve">, </w:t>
      </w:r>
      <w:r w:rsidRPr="008B52C8">
        <w:rPr>
          <w:rFonts w:ascii="Times New Roman" w:hAnsi="Times New Roman" w:hint="eastAsia"/>
          <w:b/>
          <w:szCs w:val="24"/>
          <w:lang w:val="ru-RU"/>
        </w:rPr>
        <w:t>тел</w:t>
      </w:r>
      <w:r w:rsidRPr="008B52C8">
        <w:rPr>
          <w:rFonts w:ascii="Times New Roman" w:hAnsi="Times New Roman"/>
          <w:b/>
          <w:szCs w:val="24"/>
          <w:lang w:val="ru-RU"/>
        </w:rPr>
        <w:t>.: 8 (495) 725-31-33 (</w:t>
      </w:r>
      <w:r w:rsidRPr="008B52C8">
        <w:rPr>
          <w:rFonts w:ascii="Times New Roman" w:hAnsi="Times New Roman" w:hint="eastAsia"/>
          <w:b/>
          <w:szCs w:val="24"/>
          <w:lang w:val="ru-RU"/>
        </w:rPr>
        <w:t>доб</w:t>
      </w:r>
      <w:r w:rsidRPr="008B52C8">
        <w:rPr>
          <w:rFonts w:ascii="Times New Roman" w:hAnsi="Times New Roman"/>
          <w:b/>
          <w:szCs w:val="24"/>
          <w:lang w:val="ru-RU"/>
        </w:rPr>
        <w:t xml:space="preserve">. 37-33), </w:t>
      </w:r>
      <w:r w:rsidRPr="008B52C8">
        <w:rPr>
          <w:rFonts w:ascii="Times New Roman" w:hAnsi="Times New Roman" w:hint="eastAsia"/>
          <w:b/>
          <w:szCs w:val="24"/>
          <w:lang w:val="ru-RU"/>
        </w:rPr>
        <w:t>адрес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почты</w:t>
      </w:r>
      <w:r w:rsidRPr="008B52C8">
        <w:rPr>
          <w:rFonts w:ascii="Times New Roman" w:hAnsi="Times New Roman"/>
          <w:b/>
          <w:szCs w:val="24"/>
          <w:lang w:val="ru-RU"/>
        </w:rPr>
        <w:t>: korableva@asv.org.ru;</w:t>
      </w:r>
    </w:p>
    <w:p w14:paraId="50D59768" w14:textId="1A885E85" w:rsidR="008B52C8" w:rsidRPr="008B52C8" w:rsidRDefault="008B52C8" w:rsidP="008B52C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8B52C8">
        <w:rPr>
          <w:rFonts w:ascii="Times New Roman" w:hAnsi="Times New Roman"/>
          <w:b/>
          <w:szCs w:val="24"/>
          <w:lang w:val="ru-RU"/>
        </w:rPr>
        <w:t xml:space="preserve">2) </w:t>
      </w:r>
      <w:r w:rsidRPr="008B52C8">
        <w:rPr>
          <w:rFonts w:ascii="Times New Roman" w:hAnsi="Times New Roman" w:hint="eastAsia"/>
          <w:b/>
          <w:szCs w:val="24"/>
          <w:lang w:val="ru-RU"/>
        </w:rPr>
        <w:t>в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электронном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виде</w:t>
      </w:r>
      <w:r w:rsidRPr="008B52C8">
        <w:rPr>
          <w:rFonts w:ascii="Times New Roman" w:hAnsi="Times New Roman"/>
          <w:b/>
          <w:szCs w:val="24"/>
          <w:lang w:val="ru-RU"/>
        </w:rPr>
        <w:t xml:space="preserve"> – </w:t>
      </w:r>
      <w:r w:rsidRPr="008B52C8">
        <w:rPr>
          <w:rFonts w:ascii="Times New Roman" w:hAnsi="Times New Roman" w:hint="eastAsia"/>
          <w:b/>
          <w:szCs w:val="24"/>
          <w:lang w:val="ru-RU"/>
        </w:rPr>
        <w:t>посредством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направления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запроса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контактному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лицу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Организатора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процедуры</w:t>
      </w:r>
      <w:r w:rsidRPr="008B52C8">
        <w:rPr>
          <w:rFonts w:ascii="Times New Roman" w:hAnsi="Times New Roman"/>
          <w:b/>
          <w:szCs w:val="24"/>
          <w:lang w:val="ru-RU"/>
        </w:rPr>
        <w:t xml:space="preserve"> (</w:t>
      </w:r>
      <w:r w:rsidRPr="008B52C8">
        <w:rPr>
          <w:rFonts w:ascii="Times New Roman" w:hAnsi="Times New Roman" w:hint="eastAsia"/>
          <w:b/>
          <w:szCs w:val="24"/>
          <w:lang w:val="ru-RU"/>
        </w:rPr>
        <w:t>контактное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лицо</w:t>
      </w:r>
      <w:r w:rsidRPr="008B52C8">
        <w:rPr>
          <w:rFonts w:ascii="Times New Roman" w:hAnsi="Times New Roman"/>
          <w:b/>
          <w:szCs w:val="24"/>
          <w:lang w:val="ru-RU"/>
        </w:rPr>
        <w:t xml:space="preserve">: </w:t>
      </w:r>
      <w:r w:rsidRPr="008B52C8">
        <w:rPr>
          <w:rFonts w:ascii="Times New Roman" w:hAnsi="Times New Roman" w:hint="eastAsia"/>
          <w:b/>
          <w:szCs w:val="24"/>
          <w:lang w:val="ru-RU"/>
        </w:rPr>
        <w:t>Желудкова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Ольга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Николаевна</w:t>
      </w:r>
      <w:r w:rsidRPr="008B52C8">
        <w:rPr>
          <w:rFonts w:ascii="Times New Roman" w:hAnsi="Times New Roman"/>
          <w:b/>
          <w:szCs w:val="24"/>
          <w:lang w:val="ru-RU"/>
        </w:rPr>
        <w:t xml:space="preserve">, </w:t>
      </w:r>
      <w:r w:rsidR="00777896">
        <w:rPr>
          <w:rFonts w:ascii="Times New Roman" w:hAnsi="Times New Roman"/>
          <w:b/>
          <w:szCs w:val="24"/>
          <w:lang w:val="ru-RU"/>
        </w:rPr>
        <w:br/>
      </w:r>
      <w:r w:rsidRPr="008B52C8">
        <w:rPr>
          <w:rFonts w:ascii="Times New Roman" w:hAnsi="Times New Roman" w:hint="eastAsia"/>
          <w:b/>
          <w:szCs w:val="24"/>
          <w:lang w:val="ru-RU"/>
        </w:rPr>
        <w:t>тел</w:t>
      </w:r>
      <w:r w:rsidRPr="008B52C8">
        <w:rPr>
          <w:rFonts w:ascii="Times New Roman" w:hAnsi="Times New Roman"/>
          <w:b/>
          <w:szCs w:val="24"/>
          <w:lang w:val="ru-RU"/>
        </w:rPr>
        <w:t xml:space="preserve">.: 8 (812) 334-40-02, </w:t>
      </w:r>
      <w:r w:rsidRPr="008B52C8">
        <w:rPr>
          <w:rFonts w:ascii="Times New Roman" w:hAnsi="Times New Roman" w:hint="eastAsia"/>
          <w:b/>
          <w:szCs w:val="24"/>
          <w:lang w:val="ru-RU"/>
        </w:rPr>
        <w:t>адрес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почты</w:t>
      </w:r>
      <w:r w:rsidRPr="008B52C8">
        <w:rPr>
          <w:rFonts w:ascii="Times New Roman" w:hAnsi="Times New Roman"/>
          <w:b/>
          <w:szCs w:val="24"/>
          <w:lang w:val="ru-RU"/>
        </w:rPr>
        <w:t>: zheludkova@auction-house.ru).</w:t>
      </w:r>
    </w:p>
    <w:p w14:paraId="2D1E3F28" w14:textId="77777777" w:rsidR="008B52C8" w:rsidRPr="008B52C8" w:rsidRDefault="008B52C8" w:rsidP="008B52C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8B52C8">
        <w:rPr>
          <w:rFonts w:ascii="Times New Roman" w:hAnsi="Times New Roman" w:hint="eastAsia"/>
          <w:b/>
          <w:szCs w:val="24"/>
          <w:lang w:val="ru-RU"/>
        </w:rPr>
        <w:t>При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возникновении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вопросов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может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быть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запрошена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дополнительная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информация</w:t>
      </w:r>
      <w:r w:rsidRPr="008B52C8">
        <w:rPr>
          <w:rFonts w:ascii="Times New Roman" w:hAnsi="Times New Roman"/>
          <w:b/>
          <w:szCs w:val="24"/>
          <w:lang w:val="ru-RU"/>
        </w:rPr>
        <w:t>.</w:t>
      </w:r>
    </w:p>
    <w:p w14:paraId="7C69BB38" w14:textId="5084CF43" w:rsidR="008B52C8" w:rsidRPr="008B52C8" w:rsidRDefault="008B52C8" w:rsidP="008B52C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8B52C8">
        <w:rPr>
          <w:rFonts w:ascii="Times New Roman" w:hAnsi="Times New Roman" w:hint="eastAsia"/>
          <w:b/>
          <w:szCs w:val="24"/>
          <w:lang w:val="ru-RU"/>
        </w:rPr>
        <w:t>По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запросам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заявителей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Агентством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может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быть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организован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осмотр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="00777896">
        <w:rPr>
          <w:rFonts w:ascii="Times New Roman" w:hAnsi="Times New Roman"/>
          <w:b/>
          <w:szCs w:val="24"/>
          <w:lang w:val="ru-RU"/>
        </w:rPr>
        <w:t xml:space="preserve">Лота </w:t>
      </w:r>
      <w:r w:rsidRPr="008B52C8">
        <w:rPr>
          <w:rFonts w:ascii="Times New Roman" w:hAnsi="Times New Roman" w:hint="eastAsia"/>
          <w:b/>
          <w:szCs w:val="24"/>
          <w:lang w:val="ru-RU"/>
        </w:rPr>
        <w:t>при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условии</w:t>
      </w:r>
      <w:r w:rsidRPr="008B52C8">
        <w:rPr>
          <w:rFonts w:ascii="Times New Roman" w:hAnsi="Times New Roman"/>
          <w:b/>
          <w:szCs w:val="24"/>
          <w:lang w:val="ru-RU"/>
        </w:rPr>
        <w:t xml:space="preserve">, </w:t>
      </w:r>
      <w:r w:rsidRPr="008B52C8">
        <w:rPr>
          <w:rFonts w:ascii="Times New Roman" w:hAnsi="Times New Roman" w:hint="eastAsia"/>
          <w:b/>
          <w:szCs w:val="24"/>
          <w:lang w:val="ru-RU"/>
        </w:rPr>
        <w:t>что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такой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запрос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поступит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не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позднее</w:t>
      </w:r>
      <w:r w:rsidRPr="008B52C8">
        <w:rPr>
          <w:rFonts w:ascii="Times New Roman" w:hAnsi="Times New Roman"/>
          <w:b/>
          <w:szCs w:val="24"/>
          <w:lang w:val="ru-RU"/>
        </w:rPr>
        <w:t xml:space="preserve"> 16:45 13 </w:t>
      </w:r>
      <w:r w:rsidRPr="008B52C8">
        <w:rPr>
          <w:rFonts w:ascii="Times New Roman" w:hAnsi="Times New Roman" w:hint="eastAsia"/>
          <w:b/>
          <w:szCs w:val="24"/>
          <w:lang w:val="ru-RU"/>
        </w:rPr>
        <w:t>апреля</w:t>
      </w:r>
      <w:r w:rsidRPr="008B52C8">
        <w:rPr>
          <w:rFonts w:ascii="Times New Roman" w:hAnsi="Times New Roman"/>
          <w:b/>
          <w:szCs w:val="24"/>
          <w:lang w:val="ru-RU"/>
        </w:rPr>
        <w:t xml:space="preserve"> 2020 </w:t>
      </w:r>
      <w:r w:rsidRPr="008B52C8">
        <w:rPr>
          <w:rFonts w:ascii="Times New Roman" w:hAnsi="Times New Roman" w:hint="eastAsia"/>
          <w:b/>
          <w:szCs w:val="24"/>
          <w:lang w:val="ru-RU"/>
        </w:rPr>
        <w:t>г</w:t>
      </w:r>
      <w:r w:rsidRPr="008B52C8">
        <w:rPr>
          <w:rFonts w:ascii="Times New Roman" w:hAnsi="Times New Roman"/>
          <w:b/>
          <w:szCs w:val="24"/>
          <w:lang w:val="ru-RU"/>
        </w:rPr>
        <w:t>. (</w:t>
      </w:r>
      <w:r w:rsidRPr="008B52C8">
        <w:rPr>
          <w:rFonts w:ascii="Times New Roman" w:hAnsi="Times New Roman" w:hint="eastAsia"/>
          <w:b/>
          <w:szCs w:val="24"/>
          <w:lang w:val="ru-RU"/>
        </w:rPr>
        <w:t>время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московское</w:t>
      </w:r>
      <w:r w:rsidRPr="008B52C8">
        <w:rPr>
          <w:rFonts w:ascii="Times New Roman" w:hAnsi="Times New Roman"/>
          <w:b/>
          <w:szCs w:val="24"/>
          <w:lang w:val="ru-RU"/>
        </w:rPr>
        <w:t>).</w:t>
      </w:r>
    </w:p>
    <w:p w14:paraId="3AB4E975" w14:textId="7F403D70" w:rsidR="00783497" w:rsidRDefault="008B52C8" w:rsidP="008B52C8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52C8">
        <w:rPr>
          <w:rFonts w:ascii="Times New Roman" w:hAnsi="Times New Roman" w:hint="eastAsia"/>
          <w:b/>
          <w:szCs w:val="24"/>
          <w:lang w:val="ru-RU"/>
        </w:rPr>
        <w:t>Публичная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оферта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не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является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безотзывной</w:t>
      </w:r>
      <w:r w:rsidRPr="008B52C8">
        <w:rPr>
          <w:rFonts w:ascii="Times New Roman" w:hAnsi="Times New Roman"/>
          <w:b/>
          <w:szCs w:val="24"/>
          <w:lang w:val="ru-RU"/>
        </w:rPr>
        <w:t>.</w:t>
      </w:r>
    </w:p>
    <w:p w14:paraId="496CF2F6" w14:textId="0CD4E2B7" w:rsidR="00783497" w:rsidRPr="008B7D57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Договор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 будет </w:t>
      </w:r>
      <w:r w:rsidR="006404B2">
        <w:rPr>
          <w:rFonts w:ascii="Times New Roman" w:hAnsi="Times New Roman"/>
          <w:bCs/>
          <w:szCs w:val="24"/>
          <w:lang w:val="ru-RU"/>
        </w:rPr>
        <w:t xml:space="preserve">заключен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с покупателем </w:t>
      </w:r>
      <w:r w:rsidR="006404B2">
        <w:rPr>
          <w:rFonts w:ascii="Times New Roman" w:hAnsi="Times New Roman"/>
          <w:bCs/>
          <w:szCs w:val="24"/>
          <w:lang w:val="ru-RU"/>
        </w:rPr>
        <w:t xml:space="preserve">(нотариально удостоверен) </w:t>
      </w:r>
      <w:r w:rsidRPr="008B7D57">
        <w:rPr>
          <w:rFonts w:ascii="Times New Roman" w:hAnsi="Times New Roman"/>
          <w:bCs/>
          <w:szCs w:val="24"/>
          <w:lang w:val="ru-RU"/>
        </w:rPr>
        <w:t>в течение 30 календарных дней с</w:t>
      </w:r>
      <w:r w:rsidR="00777896">
        <w:rPr>
          <w:rFonts w:ascii="Times New Roman" w:hAnsi="Times New Roman"/>
          <w:bCs/>
          <w:szCs w:val="24"/>
          <w:lang w:val="ru-RU"/>
        </w:rPr>
        <w:t>о дня</w:t>
      </w:r>
      <w:r w:rsidRPr="008B7D57">
        <w:rPr>
          <w:rFonts w:ascii="Times New Roman" w:hAnsi="Times New Roman"/>
          <w:bCs/>
          <w:szCs w:val="24"/>
          <w:lang w:val="ru-RU"/>
        </w:rPr>
        <w:t xml:space="preserve"> составления Организатором процедуры протокола о соответствии поступивше</w:t>
      </w:r>
      <w:r w:rsidR="008B7D57">
        <w:rPr>
          <w:rFonts w:ascii="Times New Roman" w:hAnsi="Times New Roman"/>
          <w:bCs/>
          <w:szCs w:val="24"/>
          <w:lang w:val="ru-RU"/>
        </w:rPr>
        <w:t>й</w:t>
      </w:r>
      <w:r w:rsidRPr="008B7D57">
        <w:rPr>
          <w:rFonts w:ascii="Times New Roman" w:hAnsi="Times New Roman"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Cs/>
          <w:szCs w:val="24"/>
          <w:lang w:val="ru-RU"/>
        </w:rPr>
        <w:t xml:space="preserve">Заявки (акцепта)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условиям </w:t>
      </w:r>
      <w:r w:rsidR="001C6055">
        <w:rPr>
          <w:rFonts w:ascii="Times New Roman" w:hAnsi="Times New Roman"/>
          <w:bCs/>
          <w:szCs w:val="24"/>
          <w:lang w:val="ru-RU"/>
        </w:rPr>
        <w:t>П</w:t>
      </w:r>
      <w:r w:rsidRPr="008B7D57">
        <w:rPr>
          <w:rFonts w:ascii="Times New Roman" w:hAnsi="Times New Roman"/>
          <w:bCs/>
          <w:szCs w:val="24"/>
          <w:lang w:val="ru-RU"/>
        </w:rPr>
        <w:t>убличной оферты.</w:t>
      </w:r>
    </w:p>
    <w:p w14:paraId="49BE0F17" w14:textId="5E0A48A4" w:rsidR="006404B2" w:rsidRDefault="00783497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Уплата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производится покупателем единовременно в течение </w:t>
      </w:r>
      <w:r w:rsidRPr="008B7D57">
        <w:rPr>
          <w:rFonts w:ascii="Times New Roman" w:hAnsi="Times New Roman"/>
          <w:bCs/>
          <w:szCs w:val="24"/>
          <w:lang w:val="ru-RU"/>
        </w:rPr>
        <w:br/>
        <w:t xml:space="preserve">10 рабочих дней с </w:t>
      </w:r>
      <w:r w:rsidR="006404B2">
        <w:rPr>
          <w:rFonts w:ascii="Times New Roman" w:hAnsi="Times New Roman"/>
          <w:bCs/>
          <w:szCs w:val="24"/>
          <w:lang w:val="ru-RU"/>
        </w:rPr>
        <w:t xml:space="preserve">оформления в виде единого документа (нотариального удостоверения)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денежными средствами в рублях Российской Федерации на счет </w:t>
      </w:r>
      <w:r w:rsidR="001C6055"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19B40456" w14:textId="4B91A454" w:rsidR="006404B2" w:rsidRDefault="006404B2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6404B2">
        <w:rPr>
          <w:rFonts w:ascii="Times New Roman" w:hAnsi="Times New Roman" w:hint="eastAsia"/>
          <w:bCs/>
          <w:szCs w:val="24"/>
          <w:lang w:val="ru-RU"/>
        </w:rPr>
        <w:t>Право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собственности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на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Cs/>
          <w:szCs w:val="24"/>
          <w:lang w:val="ru-RU"/>
        </w:rPr>
        <w:t>Лот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переходит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к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покупателю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момента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внесения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соответствующей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записи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Единый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государственный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реестр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юридических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лиц</w:t>
      </w:r>
      <w:r w:rsidRPr="006404B2">
        <w:rPr>
          <w:rFonts w:ascii="Times New Roman" w:hAnsi="Times New Roman"/>
          <w:bCs/>
          <w:szCs w:val="24"/>
          <w:lang w:val="ru-RU"/>
        </w:rPr>
        <w:t xml:space="preserve">, </w:t>
      </w:r>
      <w:r w:rsidRPr="006404B2">
        <w:rPr>
          <w:rFonts w:ascii="Times New Roman" w:hAnsi="Times New Roman" w:hint="eastAsia"/>
          <w:bCs/>
          <w:szCs w:val="24"/>
          <w:lang w:val="ru-RU"/>
        </w:rPr>
        <w:t>но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не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ранее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уплаты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покупателем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полном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объеме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цены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Cs/>
          <w:szCs w:val="24"/>
          <w:lang w:val="ru-RU"/>
        </w:rPr>
        <w:t>Лота</w:t>
      </w:r>
      <w:r w:rsidRPr="006404B2">
        <w:rPr>
          <w:rFonts w:ascii="Times New Roman" w:hAnsi="Times New Roman"/>
          <w:bCs/>
          <w:szCs w:val="24"/>
          <w:lang w:val="ru-RU"/>
        </w:rPr>
        <w:t>.</w:t>
      </w:r>
    </w:p>
    <w:p w14:paraId="02B2C6B6" w14:textId="42D00432" w:rsidR="00783497" w:rsidRPr="008B7D57" w:rsidRDefault="001C6055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вправе в одностороннем порядке отказаться от исполнения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:</w:t>
      </w:r>
    </w:p>
    <w:p w14:paraId="1F7DE93E" w14:textId="3B5DE028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до истечения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от покупателя поступил нотариально удостоверенный отказ от исполнения своих обязательств по договору купли-продажи</w:t>
      </w:r>
      <w:r w:rsidR="00777896">
        <w:rPr>
          <w:rFonts w:ascii="Times New Roman" w:hAnsi="Times New Roman"/>
          <w:bCs/>
          <w:szCs w:val="24"/>
          <w:lang w:val="ru-RU"/>
        </w:rPr>
        <w:t xml:space="preserve"> 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;</w:t>
      </w:r>
    </w:p>
    <w:p w14:paraId="3C69C10C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по истечении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такой документ не был подписан покупателем;</w:t>
      </w:r>
    </w:p>
    <w:p w14:paraId="401FCBD1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в случае неисполнения (ненадлежащего исполнения) покупателем своих обязательств по договору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.</w:t>
      </w:r>
    </w:p>
    <w:p w14:paraId="1EDADE54" w14:textId="193F836B" w:rsidR="00783497" w:rsidRPr="003915F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915F8">
        <w:rPr>
          <w:rFonts w:ascii="Times New Roman" w:hAnsi="Times New Roman"/>
          <w:b/>
          <w:bCs/>
          <w:szCs w:val="24"/>
          <w:lang w:val="ru-RU"/>
        </w:rPr>
        <w:t xml:space="preserve">В случае если на момент наступления основания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от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="003915F8"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915F8">
        <w:rPr>
          <w:rFonts w:ascii="Times New Roman" w:hAnsi="Times New Roman"/>
          <w:b/>
          <w:bCs/>
          <w:szCs w:val="24"/>
          <w:lang w:val="ru-RU"/>
        </w:rPr>
        <w:t>с даты подписан</w:t>
      </w:r>
      <w:r w:rsidR="00824DE6">
        <w:rPr>
          <w:rFonts w:ascii="Times New Roman" w:hAnsi="Times New Roman"/>
          <w:b/>
          <w:bCs/>
          <w:szCs w:val="24"/>
          <w:lang w:val="ru-RU"/>
        </w:rPr>
        <w:t>ия расторгаемого договора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прошло не более 80 </w:t>
      </w:r>
      <w:r w:rsidR="00824DE6">
        <w:rPr>
          <w:rFonts w:ascii="Times New Roman" w:hAnsi="Times New Roman"/>
          <w:b/>
          <w:bCs/>
          <w:szCs w:val="24"/>
          <w:lang w:val="ru-RU"/>
        </w:rPr>
        <w:t xml:space="preserve">календарных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дней, новый договор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Лота </w:t>
      </w:r>
      <w:r w:rsidRPr="003915F8">
        <w:rPr>
          <w:rFonts w:ascii="Times New Roman" w:hAnsi="Times New Roman"/>
          <w:b/>
          <w:bCs/>
          <w:szCs w:val="24"/>
          <w:lang w:val="ru-RU"/>
        </w:rPr>
        <w:t>может быть заключен с лицом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, чья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bCs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bCs/>
          <w:szCs w:val="24"/>
          <w:lang w:val="ru-RU"/>
        </w:rPr>
        <w:t>, соответствующ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условиям </w:t>
      </w:r>
      <w:r w:rsidR="001C6055">
        <w:rPr>
          <w:rFonts w:ascii="Times New Roman" w:hAnsi="Times New Roman"/>
          <w:b/>
          <w:bCs/>
          <w:szCs w:val="24"/>
          <w:lang w:val="ru-RU"/>
        </w:rPr>
        <w:t>П</w:t>
      </w:r>
      <w:r w:rsidRPr="003915F8">
        <w:rPr>
          <w:rFonts w:ascii="Times New Roman" w:hAnsi="Times New Roman"/>
          <w:b/>
          <w:bCs/>
          <w:szCs w:val="24"/>
          <w:lang w:val="ru-RU"/>
        </w:rPr>
        <w:t>убличной оферты, поступил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Организатору процедуры следующ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ей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после </w:t>
      </w:r>
      <w:r w:rsidR="003915F8">
        <w:rPr>
          <w:rFonts w:ascii="Times New Roman" w:hAnsi="Times New Roman"/>
          <w:b/>
          <w:bCs/>
          <w:szCs w:val="24"/>
          <w:lang w:val="ru-RU"/>
        </w:rPr>
        <w:t xml:space="preserve">Заявки (акцепта)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лица, </w:t>
      </w:r>
      <w:r w:rsidR="00824DE6">
        <w:rPr>
          <w:rFonts w:ascii="Times New Roman" w:hAnsi="Times New Roman"/>
          <w:b/>
          <w:bCs/>
          <w:szCs w:val="24"/>
          <w:lang w:val="ru-RU"/>
        </w:rPr>
        <w:t>договор с которым расторгнут</w:t>
      </w:r>
      <w:r w:rsidRPr="003915F8">
        <w:rPr>
          <w:rFonts w:ascii="Times New Roman" w:hAnsi="Times New Roman"/>
          <w:b/>
          <w:bCs/>
          <w:szCs w:val="24"/>
          <w:lang w:val="ru-RU"/>
        </w:rPr>
        <w:t>. Договор с таким лицом</w:t>
      </w:r>
      <w:r w:rsidR="00092E97">
        <w:rPr>
          <w:rFonts w:ascii="Times New Roman" w:hAnsi="Times New Roman"/>
          <w:b/>
          <w:bCs/>
          <w:szCs w:val="24"/>
          <w:lang w:val="ru-RU"/>
        </w:rPr>
        <w:t xml:space="preserve"> (лицами)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заключается в течение 30 календарных дней с даты подтверждения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наличия оснований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от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Pr="003915F8">
        <w:rPr>
          <w:rFonts w:ascii="Times New Roman" w:hAnsi="Times New Roman"/>
          <w:b/>
          <w:bCs/>
          <w:szCs w:val="24"/>
          <w:lang w:val="ru-RU"/>
        </w:rPr>
        <w:t>.</w:t>
      </w:r>
    </w:p>
    <w:sectPr w:rsidR="00783497" w:rsidRPr="003915F8" w:rsidSect="00564674">
      <w:headerReference w:type="default" r:id="rId15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6910C" w14:textId="77777777" w:rsidR="00E830C5" w:rsidRDefault="00E830C5" w:rsidP="00E830C5">
      <w:r>
        <w:separator/>
      </w:r>
    </w:p>
  </w:endnote>
  <w:endnote w:type="continuationSeparator" w:id="0">
    <w:p w14:paraId="1A1318A9" w14:textId="77777777" w:rsidR="00E830C5" w:rsidRDefault="00E830C5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D159A" w14:textId="77777777" w:rsidR="00E830C5" w:rsidRDefault="00E830C5" w:rsidP="00E830C5">
      <w:r>
        <w:separator/>
      </w:r>
    </w:p>
  </w:footnote>
  <w:footnote w:type="continuationSeparator" w:id="0">
    <w:p w14:paraId="43196D1F" w14:textId="77777777" w:rsidR="00E830C5" w:rsidRDefault="00E830C5" w:rsidP="00E8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497729"/>
      <w:docPartObj>
        <w:docPartGallery w:val="Page Numbers (Top of Page)"/>
        <w:docPartUnique/>
      </w:docPartObj>
    </w:sdtPr>
    <w:sdtEndPr/>
    <w:sdtContent>
      <w:p w14:paraId="0B97DDD1" w14:textId="1F0C8DC8" w:rsidR="00CA106A" w:rsidRDefault="00CA106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674" w:rsidRPr="00564674">
          <w:rPr>
            <w:noProof/>
            <w:lang w:val="ru-RU"/>
          </w:rPr>
          <w:t>6</w:t>
        </w:r>
        <w:r>
          <w:fldChar w:fldCharType="end"/>
        </w:r>
      </w:p>
    </w:sdtContent>
  </w:sdt>
  <w:p w14:paraId="35939EEA" w14:textId="77777777" w:rsidR="00CA106A" w:rsidRDefault="00CA106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9E"/>
    <w:rsid w:val="0000387C"/>
    <w:rsid w:val="0004611D"/>
    <w:rsid w:val="00052DA7"/>
    <w:rsid w:val="000556DC"/>
    <w:rsid w:val="00061CC4"/>
    <w:rsid w:val="00092E97"/>
    <w:rsid w:val="000A5D66"/>
    <w:rsid w:val="000C3888"/>
    <w:rsid w:val="000C774D"/>
    <w:rsid w:val="000D2236"/>
    <w:rsid w:val="00103E33"/>
    <w:rsid w:val="00123386"/>
    <w:rsid w:val="00134327"/>
    <w:rsid w:val="001421F6"/>
    <w:rsid w:val="00151F20"/>
    <w:rsid w:val="001776ED"/>
    <w:rsid w:val="00180F34"/>
    <w:rsid w:val="00191E4D"/>
    <w:rsid w:val="001A0FB8"/>
    <w:rsid w:val="001B3AE2"/>
    <w:rsid w:val="001C1AC4"/>
    <w:rsid w:val="001C6055"/>
    <w:rsid w:val="001E5811"/>
    <w:rsid w:val="001F0F2D"/>
    <w:rsid w:val="001F1AE4"/>
    <w:rsid w:val="001F425E"/>
    <w:rsid w:val="00214F43"/>
    <w:rsid w:val="00221922"/>
    <w:rsid w:val="00225ABD"/>
    <w:rsid w:val="00260B1A"/>
    <w:rsid w:val="002676C5"/>
    <w:rsid w:val="002708D7"/>
    <w:rsid w:val="00271A8F"/>
    <w:rsid w:val="00281C66"/>
    <w:rsid w:val="0029263A"/>
    <w:rsid w:val="002B7384"/>
    <w:rsid w:val="002C2EF1"/>
    <w:rsid w:val="002C3ED4"/>
    <w:rsid w:val="002D6E70"/>
    <w:rsid w:val="002E0A9D"/>
    <w:rsid w:val="002E71BC"/>
    <w:rsid w:val="002E78BE"/>
    <w:rsid w:val="002F7A5F"/>
    <w:rsid w:val="003502D4"/>
    <w:rsid w:val="00356D52"/>
    <w:rsid w:val="00361FE8"/>
    <w:rsid w:val="00363027"/>
    <w:rsid w:val="003667DF"/>
    <w:rsid w:val="003915F8"/>
    <w:rsid w:val="003D5026"/>
    <w:rsid w:val="003D50B1"/>
    <w:rsid w:val="003D630B"/>
    <w:rsid w:val="003E6488"/>
    <w:rsid w:val="003F05E4"/>
    <w:rsid w:val="003F152C"/>
    <w:rsid w:val="003F7712"/>
    <w:rsid w:val="00413D29"/>
    <w:rsid w:val="00465347"/>
    <w:rsid w:val="00482702"/>
    <w:rsid w:val="00493E2F"/>
    <w:rsid w:val="004963F0"/>
    <w:rsid w:val="004A0F1A"/>
    <w:rsid w:val="004A2007"/>
    <w:rsid w:val="004B54A4"/>
    <w:rsid w:val="004D59CC"/>
    <w:rsid w:val="004E43D8"/>
    <w:rsid w:val="004E522D"/>
    <w:rsid w:val="004F3595"/>
    <w:rsid w:val="004F6AA0"/>
    <w:rsid w:val="005053F5"/>
    <w:rsid w:val="005607F7"/>
    <w:rsid w:val="00564674"/>
    <w:rsid w:val="00591ED1"/>
    <w:rsid w:val="005976FD"/>
    <w:rsid w:val="005C6F29"/>
    <w:rsid w:val="005F49DB"/>
    <w:rsid w:val="00607FA2"/>
    <w:rsid w:val="0061748B"/>
    <w:rsid w:val="00635B48"/>
    <w:rsid w:val="006404B2"/>
    <w:rsid w:val="00642AEB"/>
    <w:rsid w:val="00643FDF"/>
    <w:rsid w:val="006442C6"/>
    <w:rsid w:val="006520AA"/>
    <w:rsid w:val="00657503"/>
    <w:rsid w:val="006916E2"/>
    <w:rsid w:val="00693519"/>
    <w:rsid w:val="00695D1B"/>
    <w:rsid w:val="006A7052"/>
    <w:rsid w:val="006B105A"/>
    <w:rsid w:val="006D719F"/>
    <w:rsid w:val="006E63EF"/>
    <w:rsid w:val="006F2216"/>
    <w:rsid w:val="00702C2A"/>
    <w:rsid w:val="00720952"/>
    <w:rsid w:val="00764F3B"/>
    <w:rsid w:val="0076621B"/>
    <w:rsid w:val="00773910"/>
    <w:rsid w:val="00777896"/>
    <w:rsid w:val="00783497"/>
    <w:rsid w:val="007840B1"/>
    <w:rsid w:val="007A5C1F"/>
    <w:rsid w:val="007B52BD"/>
    <w:rsid w:val="007C1F46"/>
    <w:rsid w:val="007E456F"/>
    <w:rsid w:val="007E7B2D"/>
    <w:rsid w:val="007F3EAE"/>
    <w:rsid w:val="0081410B"/>
    <w:rsid w:val="00815C06"/>
    <w:rsid w:val="00823C7C"/>
    <w:rsid w:val="00824DE6"/>
    <w:rsid w:val="00830C53"/>
    <w:rsid w:val="00836C44"/>
    <w:rsid w:val="00853CAF"/>
    <w:rsid w:val="00870473"/>
    <w:rsid w:val="0087502E"/>
    <w:rsid w:val="0089701E"/>
    <w:rsid w:val="008A1332"/>
    <w:rsid w:val="008A3346"/>
    <w:rsid w:val="008B52C8"/>
    <w:rsid w:val="008B7D57"/>
    <w:rsid w:val="008D19E1"/>
    <w:rsid w:val="008E043D"/>
    <w:rsid w:val="008F5D67"/>
    <w:rsid w:val="00901929"/>
    <w:rsid w:val="00902D51"/>
    <w:rsid w:val="00910C6A"/>
    <w:rsid w:val="0093714E"/>
    <w:rsid w:val="009414F1"/>
    <w:rsid w:val="00953501"/>
    <w:rsid w:val="009567B9"/>
    <w:rsid w:val="00977B9E"/>
    <w:rsid w:val="00992EBB"/>
    <w:rsid w:val="009964D5"/>
    <w:rsid w:val="009A0616"/>
    <w:rsid w:val="009A1EEE"/>
    <w:rsid w:val="009B1071"/>
    <w:rsid w:val="009C3A63"/>
    <w:rsid w:val="009D23D7"/>
    <w:rsid w:val="009D7FAF"/>
    <w:rsid w:val="00A02C24"/>
    <w:rsid w:val="00A32AA6"/>
    <w:rsid w:val="00A7373F"/>
    <w:rsid w:val="00A74ED8"/>
    <w:rsid w:val="00A7781B"/>
    <w:rsid w:val="00A9164F"/>
    <w:rsid w:val="00AC7180"/>
    <w:rsid w:val="00AD2D8B"/>
    <w:rsid w:val="00AD639D"/>
    <w:rsid w:val="00AE4B55"/>
    <w:rsid w:val="00AF1152"/>
    <w:rsid w:val="00AF19ED"/>
    <w:rsid w:val="00B02D48"/>
    <w:rsid w:val="00B44ED4"/>
    <w:rsid w:val="00B51C12"/>
    <w:rsid w:val="00B843AC"/>
    <w:rsid w:val="00BB1A35"/>
    <w:rsid w:val="00BB6974"/>
    <w:rsid w:val="00BD17FF"/>
    <w:rsid w:val="00BE585A"/>
    <w:rsid w:val="00C07CAC"/>
    <w:rsid w:val="00C121F2"/>
    <w:rsid w:val="00C14622"/>
    <w:rsid w:val="00C15D01"/>
    <w:rsid w:val="00C21074"/>
    <w:rsid w:val="00C30570"/>
    <w:rsid w:val="00C32C3D"/>
    <w:rsid w:val="00C358C4"/>
    <w:rsid w:val="00C37FC3"/>
    <w:rsid w:val="00C413BF"/>
    <w:rsid w:val="00C421AF"/>
    <w:rsid w:val="00C46CCE"/>
    <w:rsid w:val="00C57BD7"/>
    <w:rsid w:val="00C67BEF"/>
    <w:rsid w:val="00C84C0B"/>
    <w:rsid w:val="00C956C7"/>
    <w:rsid w:val="00C96346"/>
    <w:rsid w:val="00CA106A"/>
    <w:rsid w:val="00CA3624"/>
    <w:rsid w:val="00CB199A"/>
    <w:rsid w:val="00D01506"/>
    <w:rsid w:val="00D06CF3"/>
    <w:rsid w:val="00D072BD"/>
    <w:rsid w:val="00D10B0C"/>
    <w:rsid w:val="00D44400"/>
    <w:rsid w:val="00D65A8C"/>
    <w:rsid w:val="00D86467"/>
    <w:rsid w:val="00D872F6"/>
    <w:rsid w:val="00DB361C"/>
    <w:rsid w:val="00DC38EC"/>
    <w:rsid w:val="00DD5D57"/>
    <w:rsid w:val="00DD66E4"/>
    <w:rsid w:val="00E10A94"/>
    <w:rsid w:val="00E4713E"/>
    <w:rsid w:val="00E829F5"/>
    <w:rsid w:val="00E830C5"/>
    <w:rsid w:val="00E907EA"/>
    <w:rsid w:val="00E96DA8"/>
    <w:rsid w:val="00EB7A82"/>
    <w:rsid w:val="00EF554F"/>
    <w:rsid w:val="00F27605"/>
    <w:rsid w:val="00F34B50"/>
    <w:rsid w:val="00F40FCE"/>
    <w:rsid w:val="00F5284E"/>
    <w:rsid w:val="00F90A32"/>
    <w:rsid w:val="00FD1B21"/>
    <w:rsid w:val="00FE19F8"/>
    <w:rsid w:val="00FE2C71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B60D"/>
  <w15:docId w15:val="{5333B91D-7BE7-4E5D-AD16-8769F76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semiHidden/>
    <w:unhideWhenUsed/>
    <w:rsid w:val="00E830C5"/>
    <w:rPr>
      <w:vertAlign w:val="superscript"/>
    </w:rPr>
  </w:style>
  <w:style w:type="character" w:customStyle="1" w:styleId="FontStyle17">
    <w:name w:val="Font Style17"/>
    <w:uiPriority w:val="99"/>
    <w:rsid w:val="00DC38EC"/>
    <w:rPr>
      <w:rFonts w:ascii="Times New Roman" w:hAnsi="Times New Roman" w:cs="Times New Roman" w:hint="default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CA106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A106A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6">
    <w:name w:val="footer"/>
    <w:basedOn w:val="a"/>
    <w:link w:val="af7"/>
    <w:uiPriority w:val="99"/>
    <w:unhideWhenUsed/>
    <w:rsid w:val="00CA106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A106A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yperlink" Target="consultantplus://offline/main?base=LAW;n=72518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rm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Relationship Id="rId1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B09F0-F8BD-43F2-961D-54A1D838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2565</Words>
  <Characters>14621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Желудкова Ольга</cp:lastModifiedBy>
  <cp:revision>2</cp:revision>
  <cp:lastPrinted>2019-12-26T12:30:00Z</cp:lastPrinted>
  <dcterms:created xsi:type="dcterms:W3CDTF">2019-12-27T05:37:00Z</dcterms:created>
  <dcterms:modified xsi:type="dcterms:W3CDTF">2019-12-27T05:37:00Z</dcterms:modified>
</cp:coreProperties>
</file>