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EAB7" w14:textId="5A51F371" w:rsidR="00EA5DB6" w:rsidRDefault="00C80065" w:rsidP="00C80065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</w:t>
      </w:r>
      <w:proofErr w:type="gramStart"/>
      <w:r w:rsidRPr="00C80065">
        <w:rPr>
          <w:color w:val="000000"/>
        </w:rPr>
        <w:t>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Pr="00C80065">
        <w:rPr>
          <w:color w:val="000000"/>
        </w:rPr>
        <w:t>Промсбербанк</w:t>
      </w:r>
      <w:proofErr w:type="spellEnd"/>
      <w:r w:rsidRPr="00C80065">
        <w:rPr>
          <w:color w:val="000000"/>
        </w:rPr>
        <w:t xml:space="preserve">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</w:t>
      </w:r>
      <w:proofErr w:type="gramEnd"/>
      <w:r w:rsidR="00EA5DB6" w:rsidRPr="003B783B">
        <w:t xml:space="preserve"> адресу в сети интернет: bankruptcy.lot-online.ru</w:t>
      </w:r>
      <w:r w:rsidR="00EA5DB6">
        <w:t xml:space="preserve">, </w:t>
      </w:r>
      <w:proofErr w:type="gramStart"/>
      <w:r w:rsidR="00BB57EE">
        <w:t>проведенны</w:t>
      </w:r>
      <w:r w:rsidR="005D6406">
        <w:t>х</w:t>
      </w:r>
      <w:proofErr w:type="gramEnd"/>
      <w:r w:rsidR="00EA5DB6" w:rsidRPr="0047140F">
        <w:t xml:space="preserve"> в период</w:t>
      </w:r>
      <w:r w:rsidR="00EA5DB6">
        <w:t xml:space="preserve"> </w:t>
      </w:r>
      <w:r w:rsidRPr="00C80065">
        <w:t xml:space="preserve">с </w:t>
      </w:r>
      <w:r w:rsidR="00BC2F1B">
        <w:t>2</w:t>
      </w:r>
      <w:r w:rsidR="00C30FC6">
        <w:t>8</w:t>
      </w:r>
      <w:r w:rsidR="00A16EB2" w:rsidRPr="00A16EB2">
        <w:t>.0</w:t>
      </w:r>
      <w:r w:rsidR="00C30FC6">
        <w:t>6</w:t>
      </w:r>
      <w:r w:rsidR="00A16EB2" w:rsidRPr="00A16EB2">
        <w:t xml:space="preserve">.2020 г. по </w:t>
      </w:r>
      <w:r w:rsidR="00C30FC6">
        <w:t>04</w:t>
      </w:r>
      <w:r w:rsidR="00A16EB2" w:rsidRPr="00A16EB2">
        <w:t>.0</w:t>
      </w:r>
      <w:r w:rsidR="00C30FC6">
        <w:t>7</w:t>
      </w:r>
      <w:r w:rsidR="00A16EB2" w:rsidRPr="00A16EB2">
        <w:t>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6D5440">
        <w:t>ы</w:t>
      </w:r>
      <w:r w:rsidR="00EA5DB6" w:rsidRPr="0047140F">
        <w:rPr>
          <w:color w:val="000000"/>
        </w:rPr>
        <w:t xml:space="preserve"> следующи</w:t>
      </w:r>
      <w:r w:rsidR="006D5440">
        <w:t>е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6D5440">
        <w:t>ы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5D640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4FEEA32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BC2F1B" w:rsidRPr="00BC2F1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30FC6" w:rsidRPr="001F4360" w14:paraId="2CA2CA92" w14:textId="77777777" w:rsidTr="000216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EA5EFC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9D4BF1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2020-4413/88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BC3405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EFFEFC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DE8B63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FC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C30FC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Симон Робертович</w:t>
            </w:r>
          </w:p>
        </w:tc>
      </w:tr>
      <w:tr w:rsidR="00C30FC6" w:rsidRPr="001F4360" w14:paraId="66DBED5A" w14:textId="77777777" w:rsidTr="0002162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271AF" w14:textId="27B49E61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502210" w14:textId="68AFBE07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2020-4414/88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379155" w14:textId="3437AA22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F5BB2" w14:textId="093FC787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301 500,00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9222" w14:textId="2BAE71E3" w:rsidR="00C30FC6" w:rsidRPr="00C30FC6" w:rsidRDefault="00C30FC6" w:rsidP="00A16E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FC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C30FC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Симон Робертович</w:t>
            </w:r>
          </w:p>
        </w:tc>
      </w:tr>
    </w:tbl>
    <w:p w14:paraId="7C421E13" w14:textId="141FCA61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4EBCBEA6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600B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C193F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16EB2"/>
    <w:rsid w:val="00A2467D"/>
    <w:rsid w:val="00AE2FF2"/>
    <w:rsid w:val="00BB57EE"/>
    <w:rsid w:val="00BC2F1B"/>
    <w:rsid w:val="00C30FC6"/>
    <w:rsid w:val="00C80065"/>
    <w:rsid w:val="00CA1B2F"/>
    <w:rsid w:val="00D13E51"/>
    <w:rsid w:val="00D73919"/>
    <w:rsid w:val="00DB606C"/>
    <w:rsid w:val="00DC2017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20</cp:revision>
  <cp:lastPrinted>2020-08-13T06:10:00Z</cp:lastPrinted>
  <dcterms:created xsi:type="dcterms:W3CDTF">2018-08-16T08:59:00Z</dcterms:created>
  <dcterms:modified xsi:type="dcterms:W3CDTF">2020-08-13T06:11:00Z</dcterms:modified>
</cp:coreProperties>
</file>