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8" w:rsidRDefault="006B7A28" w:rsidP="007C43CB">
      <w:pPr>
        <w:spacing w:line="276" w:lineRule="auto"/>
        <w:jc w:val="both"/>
        <w:rPr>
          <w:b/>
        </w:rPr>
      </w:pPr>
    </w:p>
    <w:p w:rsidR="008120DA" w:rsidRPr="002E4C1D" w:rsidRDefault="008120DA" w:rsidP="00E3077B">
      <w:pPr>
        <w:spacing w:line="276" w:lineRule="auto"/>
        <w:jc w:val="center"/>
        <w:rPr>
          <w:b/>
        </w:rPr>
      </w:pPr>
      <w:r w:rsidRPr="002E4C1D">
        <w:rPr>
          <w:b/>
        </w:rPr>
        <w:t>ДОГОВОР О ЗАДАТКЕ</w:t>
      </w:r>
    </w:p>
    <w:p w:rsidR="008120DA" w:rsidRPr="002E4C1D" w:rsidRDefault="008120DA" w:rsidP="007C43CB">
      <w:pPr>
        <w:spacing w:line="276" w:lineRule="auto"/>
        <w:jc w:val="both"/>
        <w:rPr>
          <w:b/>
        </w:rPr>
      </w:pPr>
    </w:p>
    <w:p w:rsidR="00C90CE2" w:rsidRPr="004129E7" w:rsidRDefault="00C90CE2" w:rsidP="00C90CE2">
      <w:r>
        <w:t>г. Воронеж                                                                                 «____» ____________ 201</w:t>
      </w:r>
      <w:r w:rsidR="00C06BCB">
        <w:t>9</w:t>
      </w:r>
      <w:r>
        <w:t xml:space="preserve"> года</w:t>
      </w:r>
    </w:p>
    <w:p w:rsidR="00C90CE2" w:rsidRPr="00C06BCB" w:rsidRDefault="00C06BCB" w:rsidP="00C06BCB">
      <w:pPr>
        <w:pStyle w:val="1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06B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Финансовый управляющий гражданина РФ Пахомова Вячеслава Михайловича, 28 августа 1968 года рождения, адрес регистрации: 241050, г. Брянск, ул</w:t>
      </w:r>
      <w:proofErr w:type="gramStart"/>
      <w:r w:rsidRPr="00C06B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.С</w:t>
      </w:r>
      <w:proofErr w:type="gramEnd"/>
      <w:r w:rsidRPr="00C06B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оветская, д.52, кв. 44 Косяков Дмитрий Александрович, действующий на основании Решения Арбитражного суда Брянской области от 10 марта 2016 года, Определения от 31 октября 2019 года по делу № А09-16363/2015 о признании гр. Пахомова В. М. несостоятельным (банкротом)</w:t>
      </w:r>
      <w:r w:rsidR="00C90CE2" w:rsidRPr="00C06B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с одной стороны, и</w:t>
      </w:r>
    </w:p>
    <w:p w:rsidR="00C90CE2" w:rsidRPr="00005219" w:rsidRDefault="00C90CE2" w:rsidP="00C90CE2"/>
    <w:p w:rsidR="00C006F2" w:rsidRPr="00C90CE2" w:rsidRDefault="00C90CE2" w:rsidP="00C90CE2">
      <w:pPr>
        <w:tabs>
          <w:tab w:val="right" w:leader="underscore" w:pos="9355"/>
        </w:tabs>
        <w:spacing w:line="276" w:lineRule="auto"/>
        <w:ind w:firstLine="567"/>
        <w:jc w:val="both"/>
      </w:pPr>
      <w:proofErr w:type="gramStart"/>
      <w:r w:rsidRPr="00C90CE2">
        <w:t>_________________________________________________________________________ в лице ___________________________________________, действующего на основании _______________, именуемое в дальнейшем «П</w:t>
      </w:r>
      <w:r w:rsidR="005E0646">
        <w:t>ретендент</w:t>
      </w:r>
      <w:r w:rsidRPr="00C90CE2">
        <w:t>», с другой стороны, заключили настоящий Договор о нижеследующем:</w:t>
      </w:r>
      <w:proofErr w:type="gramEnd"/>
    </w:p>
    <w:p w:rsidR="002E4C1D" w:rsidRPr="002E4C1D" w:rsidRDefault="002E4C1D" w:rsidP="002E4C1D">
      <w:pPr>
        <w:tabs>
          <w:tab w:val="right" w:leader="underscore" w:pos="9355"/>
        </w:tabs>
        <w:spacing w:line="276" w:lineRule="auto"/>
        <w:ind w:firstLine="567"/>
        <w:jc w:val="both"/>
        <w:rPr>
          <w:sz w:val="16"/>
          <w:szCs w:val="16"/>
        </w:rPr>
      </w:pPr>
    </w:p>
    <w:p w:rsidR="008120DA" w:rsidRPr="002E4C1D" w:rsidRDefault="008120DA" w:rsidP="005E06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</w:pPr>
      <w:r w:rsidRPr="002E4C1D">
        <w:t>ПРЕДМЕТ ДОГОВОРА</w:t>
      </w:r>
    </w:p>
    <w:p w:rsidR="002E4C1D" w:rsidRPr="002E4C1D" w:rsidRDefault="002E4C1D" w:rsidP="002E4C1D">
      <w:pPr>
        <w:autoSpaceDE w:val="0"/>
        <w:autoSpaceDN w:val="0"/>
        <w:adjustRightInd w:val="0"/>
        <w:spacing w:line="276" w:lineRule="auto"/>
        <w:ind w:left="426"/>
      </w:pPr>
    </w:p>
    <w:p w:rsidR="0039734D" w:rsidRPr="00DE584F" w:rsidRDefault="005E0646" w:rsidP="005E0646">
      <w:pPr>
        <w:tabs>
          <w:tab w:val="left" w:pos="993"/>
        </w:tabs>
        <w:spacing w:line="276" w:lineRule="auto"/>
        <w:jc w:val="both"/>
      </w:pPr>
      <w:r>
        <w:t xml:space="preserve">1.1. </w:t>
      </w:r>
      <w:proofErr w:type="gramStart"/>
      <w:r w:rsidR="008120DA" w:rsidRPr="002E4C1D">
        <w:t xml:space="preserve">В соответствии с условиями настоящего Договора </w:t>
      </w:r>
      <w:r>
        <w:t>Претендент,</w:t>
      </w:r>
      <w:r w:rsidR="00602B30" w:rsidRPr="002E4C1D">
        <w:t xml:space="preserve"> д</w:t>
      </w:r>
      <w:r w:rsidR="00C006F2" w:rsidRPr="002E4C1D">
        <w:t>ля участия в торгах</w:t>
      </w:r>
      <w:r w:rsidR="00652B3F" w:rsidRPr="002E4C1D">
        <w:t xml:space="preserve"> посредством открытого аукциона п</w:t>
      </w:r>
      <w:r w:rsidR="00C006F2" w:rsidRPr="002E4C1D">
        <w:t>о продаже</w:t>
      </w:r>
      <w:r w:rsidR="00652B3F" w:rsidRPr="002E4C1D">
        <w:t xml:space="preserve"> имущества </w:t>
      </w:r>
      <w:r w:rsidR="00C06BCB">
        <w:t>гражданина Пахомова В. М.</w:t>
      </w:r>
      <w:r w:rsidR="0039734D" w:rsidRPr="002E4C1D">
        <w:rPr>
          <w:bCs/>
          <w:noProof/>
        </w:rPr>
        <w:t xml:space="preserve">, </w:t>
      </w:r>
      <w:r>
        <w:t>указанного в п.</w:t>
      </w:r>
      <w:r w:rsidR="00602B30" w:rsidRPr="002E4C1D">
        <w:t>1.2. настоящего Договора,</w:t>
      </w:r>
      <w:r w:rsidR="00602B30" w:rsidRPr="002E4C1D">
        <w:rPr>
          <w:color w:val="FF0000"/>
        </w:rPr>
        <w:t xml:space="preserve"> </w:t>
      </w:r>
      <w:r w:rsidR="00DE584F" w:rsidRPr="006F52F7">
        <w:t xml:space="preserve">перечисляет денежные средства в размере _______________ рублей, что составляет </w:t>
      </w:r>
      <w:r w:rsidR="00C06BCB">
        <w:t>1</w:t>
      </w:r>
      <w:r w:rsidR="00DE584F" w:rsidRPr="006F52F7">
        <w:t>0 (д</w:t>
      </w:r>
      <w:r w:rsidR="00687088">
        <w:t>вадцать</w:t>
      </w:r>
      <w:r w:rsidR="00DE584F" w:rsidRPr="006F52F7">
        <w:t xml:space="preserve">) % от начальной </w:t>
      </w:r>
      <w:r w:rsidR="00DE584F" w:rsidRPr="006F52F7">
        <w:rPr>
          <w:rStyle w:val="paragraph"/>
        </w:rPr>
        <w:t xml:space="preserve">цены продажи имущества (соответствующего лота, указанного в </w:t>
      </w:r>
      <w:r w:rsidR="00C06BCB">
        <w:rPr>
          <w:rStyle w:val="paragraph"/>
        </w:rPr>
        <w:t>сообщен</w:t>
      </w:r>
      <w:r w:rsidR="00DE584F" w:rsidRPr="006F52F7">
        <w:rPr>
          <w:rStyle w:val="paragraph"/>
        </w:rPr>
        <w:t>ии о проведении торгов, опубликованно</w:t>
      </w:r>
      <w:r w:rsidR="00C06BCB">
        <w:rPr>
          <w:rStyle w:val="paragraph"/>
        </w:rPr>
        <w:t>м</w:t>
      </w:r>
      <w:r w:rsidR="00DE584F" w:rsidRPr="006F52F7">
        <w:rPr>
          <w:rStyle w:val="paragraph"/>
        </w:rPr>
        <w:t xml:space="preserve"> в </w:t>
      </w:r>
      <w:r>
        <w:rPr>
          <w:shd w:val="clear" w:color="auto" w:fill="FFFFFF"/>
        </w:rPr>
        <w:t>Едином Федеральном реестре сведений о банкротстве</w:t>
      </w:r>
      <w:r w:rsidR="00DE584F">
        <w:rPr>
          <w:color w:val="000000"/>
          <w:shd w:val="clear" w:color="auto" w:fill="FFFFFF"/>
        </w:rPr>
        <w:t xml:space="preserve">, </w:t>
      </w:r>
      <w:r w:rsidR="00F47625" w:rsidRPr="00DE584F">
        <w:t>а Организатор</w:t>
      </w:r>
      <w:proofErr w:type="gramEnd"/>
      <w:r w:rsidR="00F47625" w:rsidRPr="00DE584F">
        <w:t xml:space="preserve"> торгов принимает Задаток на сч</w:t>
      </w:r>
      <w:r w:rsidR="00263600" w:rsidRPr="00DE584F">
        <w:t>ет</w:t>
      </w:r>
      <w:r>
        <w:t xml:space="preserve"> </w:t>
      </w:r>
      <w:r w:rsidR="00C06BCB">
        <w:t xml:space="preserve">должника </w:t>
      </w:r>
      <w:r>
        <w:t>по следующим реквизитам:</w:t>
      </w:r>
      <w:r w:rsidR="004754B3" w:rsidRPr="00DE584F">
        <w:t xml:space="preserve"> </w:t>
      </w:r>
      <w:r w:rsidR="00C06BCB" w:rsidRPr="00F27584">
        <w:t xml:space="preserve">ЦЕНТРАЛЬНО-ЧЕРНОЗЕМНЫЙ БАНК ПАО СБЕРБАНК, </w:t>
      </w:r>
      <w:proofErr w:type="spellStart"/>
      <w:proofErr w:type="gramStart"/>
      <w:r w:rsidR="00C06BCB" w:rsidRPr="00F27584">
        <w:t>Кор</w:t>
      </w:r>
      <w:proofErr w:type="spellEnd"/>
      <w:r w:rsidR="00C06BCB" w:rsidRPr="00F27584">
        <w:t>/счет</w:t>
      </w:r>
      <w:proofErr w:type="gramEnd"/>
      <w:r w:rsidR="00C06BCB" w:rsidRPr="00F27584">
        <w:t xml:space="preserve"> банка: 30101810600000000681; БИК банка: 042007681; Счет получателя: 40817810013002331612</w:t>
      </w:r>
      <w:r w:rsidR="0039734D" w:rsidRPr="00DE584F">
        <w:t>. </w:t>
      </w:r>
    </w:p>
    <w:p w:rsidR="002F244C" w:rsidRPr="007B4F3B" w:rsidRDefault="005E0646" w:rsidP="005E0646">
      <w:pPr>
        <w:tabs>
          <w:tab w:val="left" w:pos="993"/>
        </w:tabs>
        <w:spacing w:line="276" w:lineRule="auto"/>
        <w:jc w:val="both"/>
      </w:pPr>
      <w:r>
        <w:t xml:space="preserve">1.2. </w:t>
      </w:r>
      <w:r w:rsidR="002F244C" w:rsidRPr="007B4F3B">
        <w:t xml:space="preserve">Задаток перечисляется в обеспечение исполнения </w:t>
      </w:r>
      <w:r w:rsidR="00DA1DE3" w:rsidRPr="007B4F3B">
        <w:t xml:space="preserve">Заявителем обязательства по оплате стоимости имущества </w:t>
      </w:r>
      <w:r w:rsidR="00C06BCB">
        <w:t>Пахомова В. М.</w:t>
      </w:r>
      <w:r w:rsidR="00954CAD" w:rsidRPr="007B4F3B">
        <w:t xml:space="preserve"> </w:t>
      </w:r>
      <w:r w:rsidR="002F244C" w:rsidRPr="007B4F3B">
        <w:t xml:space="preserve">в случае признания Заявителя победителем </w:t>
      </w:r>
      <w:r w:rsidR="007B32C7" w:rsidRPr="007B4F3B">
        <w:t xml:space="preserve">торгов по продаже имущества посредством </w:t>
      </w:r>
      <w:r w:rsidR="00652B3F" w:rsidRPr="007B4F3B">
        <w:t xml:space="preserve">открытого аукциона </w:t>
      </w:r>
      <w:r w:rsidR="000F7971" w:rsidRPr="007B4F3B">
        <w:t>(далее – торги)</w:t>
      </w:r>
      <w:r w:rsidR="002F244C" w:rsidRPr="007B4F3B">
        <w:t>.</w:t>
      </w:r>
    </w:p>
    <w:p w:rsidR="007B4F3B" w:rsidRDefault="007B4F3B" w:rsidP="007B4F3B">
      <w:pPr>
        <w:tabs>
          <w:tab w:val="right" w:leader="underscore" w:pos="9355"/>
        </w:tabs>
        <w:spacing w:line="276" w:lineRule="auto"/>
        <w:ind w:firstLine="708"/>
        <w:jc w:val="both"/>
      </w:pPr>
      <w:r w:rsidRPr="00B52514">
        <w:t>Сведения об имуществе</w:t>
      </w:r>
      <w:r>
        <w:t xml:space="preserve"> </w:t>
      </w:r>
      <w:r w:rsidR="00C06BCB">
        <w:t>Пахомова В. М.</w:t>
      </w:r>
      <w:r w:rsidRPr="00D67C26">
        <w:t>,</w:t>
      </w:r>
      <w:r>
        <w:t xml:space="preserve"> </w:t>
      </w:r>
      <w:r w:rsidRPr="00B52514">
        <w:t>выставленном на продажу пос</w:t>
      </w:r>
      <w:r>
        <w:t xml:space="preserve">редством открытого аукциона: </w:t>
      </w:r>
    </w:p>
    <w:p w:rsidR="007B4F3B" w:rsidRPr="006F52F7" w:rsidRDefault="00C06BCB" w:rsidP="005E0646">
      <w:pPr>
        <w:tabs>
          <w:tab w:val="right" w:leader="underscore" w:pos="9355"/>
        </w:tabs>
        <w:spacing w:line="276" w:lineRule="auto"/>
        <w:ind w:firstLine="708"/>
        <w:jc w:val="both"/>
      </w:pPr>
      <w:proofErr w:type="gramStart"/>
      <w:r w:rsidRPr="00F27584">
        <w:rPr>
          <w:color w:val="000000"/>
        </w:rPr>
        <w:t>Жилой дом (жилое), кадастровый № 67:15:0320748:54, площадь: 166,3 кв.м., Земельный участок (под жилую застройку индивидуальную), кадастровый № 67:15:0320748:5, площадь: 951,0 кв.м., Смоленская область, г. Рославль, 2-й Смоленский пер., д. 30</w:t>
      </w:r>
      <w:r w:rsidR="005E0646">
        <w:rPr>
          <w:color w:val="000000"/>
        </w:rPr>
        <w:t>.</w:t>
      </w:r>
      <w:proofErr w:type="gramEnd"/>
    </w:p>
    <w:p w:rsidR="007B4F3B" w:rsidRPr="007B4F3B" w:rsidRDefault="007B4F3B" w:rsidP="00B52514">
      <w:pPr>
        <w:tabs>
          <w:tab w:val="right" w:leader="underscore" w:pos="9355"/>
        </w:tabs>
        <w:spacing w:line="276" w:lineRule="auto"/>
        <w:ind w:firstLine="708"/>
        <w:jc w:val="both"/>
      </w:pPr>
    </w:p>
    <w:p w:rsidR="008120DA" w:rsidRPr="007B4F3B" w:rsidRDefault="008120DA" w:rsidP="005E064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</w:pPr>
      <w:r w:rsidRPr="007B4F3B">
        <w:t>ПОРЯДОК ВНЕСЕНИЯ ЗАДАТКА</w:t>
      </w:r>
    </w:p>
    <w:p w:rsidR="007B4F3B" w:rsidRPr="007B4F3B" w:rsidRDefault="007B4F3B" w:rsidP="007B4F3B">
      <w:pPr>
        <w:autoSpaceDE w:val="0"/>
        <w:autoSpaceDN w:val="0"/>
        <w:adjustRightInd w:val="0"/>
        <w:spacing w:line="276" w:lineRule="auto"/>
      </w:pPr>
    </w:p>
    <w:p w:rsidR="0039734D" w:rsidRPr="007B4F3B" w:rsidRDefault="00DA1DE3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B4F3B">
        <w:t>2.1. Задаток</w:t>
      </w:r>
      <w:r w:rsidR="008810B4" w:rsidRPr="007B4F3B">
        <w:t xml:space="preserve"> в полном объеме</w:t>
      </w:r>
      <w:r w:rsidRPr="007B4F3B">
        <w:t xml:space="preserve"> должен </w:t>
      </w:r>
      <w:r w:rsidR="0039734D" w:rsidRPr="007B4F3B">
        <w:t xml:space="preserve">поступить </w:t>
      </w:r>
      <w:r w:rsidR="008120DA" w:rsidRPr="007B4F3B">
        <w:t xml:space="preserve">на указанный в </w:t>
      </w:r>
      <w:r w:rsidRPr="007B4F3B">
        <w:t xml:space="preserve">п.1.1 </w:t>
      </w:r>
      <w:r w:rsidR="008120DA" w:rsidRPr="007B4F3B">
        <w:t xml:space="preserve">настоящего Договора счет </w:t>
      </w:r>
      <w:r w:rsidR="00687088">
        <w:t>Организатора торгов до окончания срока приема заявок.</w:t>
      </w:r>
    </w:p>
    <w:p w:rsidR="008E0BB5" w:rsidRPr="007B4F3B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B4F3B">
        <w:t>2.</w:t>
      </w:r>
      <w:r w:rsidR="00135F6E" w:rsidRPr="007B4F3B">
        <w:t>2</w:t>
      </w:r>
      <w:r w:rsidRPr="007B4F3B">
        <w:t xml:space="preserve">. Задаток должен быть зачислен на указанный в п. 1.1 настоящего Договора счет </w:t>
      </w:r>
      <w:r w:rsidR="0051462A" w:rsidRPr="007B4F3B">
        <w:t>на дату составления п</w:t>
      </w:r>
      <w:r w:rsidRPr="007B4F3B">
        <w:t>ротокола об определении участников торгов. Риск несвоевременного зачисления Задатка на счет Организатора торгов несет Заявитель.</w:t>
      </w:r>
    </w:p>
    <w:p w:rsidR="00DA1DE3" w:rsidRPr="007B4F3B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B4F3B">
        <w:lastRenderedPageBreak/>
        <w:t xml:space="preserve">В случае </w:t>
      </w:r>
      <w:r w:rsidR="00D67C26" w:rsidRPr="007B4F3B">
        <w:t>не поступления</w:t>
      </w:r>
      <w:r w:rsidRPr="007B4F3B">
        <w:t xml:space="preserve"> З</w:t>
      </w:r>
      <w:r w:rsidR="00DA1DE3" w:rsidRPr="007B4F3B">
        <w:t>адатка в установленный срок</w:t>
      </w:r>
      <w:r w:rsidR="00AF7715" w:rsidRPr="007B4F3B">
        <w:t>,</w:t>
      </w:r>
      <w:r w:rsidR="00DA1DE3" w:rsidRPr="007B4F3B">
        <w:t xml:space="preserve"> обязательства Заявителя по внесению задатка считаются не</w:t>
      </w:r>
      <w:r w:rsidR="00AF7715" w:rsidRPr="007B4F3B">
        <w:t xml:space="preserve"> </w:t>
      </w:r>
      <w:r w:rsidR="00DA1DE3" w:rsidRPr="007B4F3B">
        <w:t>выполненными. В этом случае Заявитель к участию в торгах не допускается.</w:t>
      </w:r>
    </w:p>
    <w:p w:rsidR="00DA1DE3" w:rsidRPr="00CD600E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2.</w:t>
      </w:r>
      <w:r w:rsidR="00135F6E" w:rsidRPr="00CD600E">
        <w:t>3</w:t>
      </w:r>
      <w:r w:rsidRPr="00CD600E">
        <w:t>. Организатор торгов</w:t>
      </w:r>
      <w:r w:rsidR="00DA1DE3" w:rsidRPr="00CD600E">
        <w:t xml:space="preserve"> не вправе распоряжаться денежными средствами, поступившими на его счет в качестве задатка.</w:t>
      </w:r>
    </w:p>
    <w:p w:rsidR="00DA1DE3" w:rsidRPr="00CD600E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2.</w:t>
      </w:r>
      <w:r w:rsidR="00135F6E" w:rsidRPr="00CD600E">
        <w:t>4</w:t>
      </w:r>
      <w:r w:rsidR="00DA1DE3" w:rsidRPr="00CD600E">
        <w:t>. На денежные средства, перечислен</w:t>
      </w:r>
      <w:r w:rsidRPr="00CD600E">
        <w:t>ные в соответствии с настоящим Д</w:t>
      </w:r>
      <w:r w:rsidR="00DA1DE3" w:rsidRPr="00CD600E">
        <w:t>оговором, проценты не начисляются.</w:t>
      </w:r>
    </w:p>
    <w:p w:rsidR="007B4F3B" w:rsidRPr="002E4C1D" w:rsidRDefault="007B4F3B" w:rsidP="007C43CB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FF0000"/>
          <w:sz w:val="16"/>
          <w:szCs w:val="16"/>
        </w:rPr>
      </w:pPr>
    </w:p>
    <w:p w:rsidR="00DA1DE3" w:rsidRPr="00CD600E" w:rsidRDefault="00DA1DE3" w:rsidP="00E3077B">
      <w:pPr>
        <w:autoSpaceDE w:val="0"/>
        <w:autoSpaceDN w:val="0"/>
        <w:adjustRightInd w:val="0"/>
        <w:spacing w:line="276" w:lineRule="auto"/>
        <w:jc w:val="center"/>
      </w:pPr>
      <w:r w:rsidRPr="00CD600E">
        <w:t>3. ПОРЯДОК ВОЗВРАТА И УДЕРЖАНИЯ ЗАДАТКА</w:t>
      </w:r>
    </w:p>
    <w:p w:rsidR="00CD600E" w:rsidRPr="00CD600E" w:rsidRDefault="00CD600E" w:rsidP="00E3077B">
      <w:pPr>
        <w:autoSpaceDE w:val="0"/>
        <w:autoSpaceDN w:val="0"/>
        <w:adjustRightInd w:val="0"/>
        <w:spacing w:line="276" w:lineRule="auto"/>
        <w:jc w:val="center"/>
      </w:pPr>
    </w:p>
    <w:p w:rsidR="00DA1DE3" w:rsidRPr="00CD600E" w:rsidRDefault="00DA1DE3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 xml:space="preserve">3.1. Задаток возвращается в случаях и в сроки, которые установлены </w:t>
      </w:r>
      <w:r w:rsidR="006C2E50" w:rsidRPr="00CD600E">
        <w:t>п.</w:t>
      </w:r>
      <w:r w:rsidR="008E0BB5" w:rsidRPr="00CD600E">
        <w:t xml:space="preserve"> </w:t>
      </w:r>
      <w:r w:rsidR="006C2E50" w:rsidRPr="00CD600E">
        <w:t>3.2</w:t>
      </w:r>
      <w:r w:rsidR="006C02E6" w:rsidRPr="00CD600E">
        <w:t>.</w:t>
      </w:r>
      <w:r w:rsidR="000F7971" w:rsidRPr="00CD600E">
        <w:t xml:space="preserve"> - </w:t>
      </w:r>
      <w:r w:rsidR="006C02E6" w:rsidRPr="00CD600E">
        <w:t>3.</w:t>
      </w:r>
      <w:r w:rsidR="00BB70C5" w:rsidRPr="00CD600E">
        <w:t>4</w:t>
      </w:r>
      <w:r w:rsidR="006C02E6" w:rsidRPr="00CD600E">
        <w:t>.</w:t>
      </w:r>
      <w:r w:rsidR="008E0BB5" w:rsidRPr="00CD600E">
        <w:t xml:space="preserve"> </w:t>
      </w:r>
      <w:r w:rsidRPr="00CD600E">
        <w:t xml:space="preserve">настоящего Договора, путем перечисления суммы внесенного задатка на указанный в </w:t>
      </w:r>
      <w:r w:rsidR="0074370E" w:rsidRPr="00CD600E">
        <w:t>разделе</w:t>
      </w:r>
      <w:r w:rsidR="008E0BB5" w:rsidRPr="00CD600E">
        <w:t xml:space="preserve"> 5 настоящего Договора </w:t>
      </w:r>
      <w:r w:rsidRPr="00CD600E">
        <w:t>счет Заявителя.</w:t>
      </w:r>
    </w:p>
    <w:p w:rsidR="00DA1DE3" w:rsidRPr="00CD600E" w:rsidRDefault="00DA1DE3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 xml:space="preserve">Заявитель обязан незамедлительно информировать </w:t>
      </w:r>
      <w:r w:rsidR="008E0BB5" w:rsidRPr="00CD600E">
        <w:t xml:space="preserve">Организатора торгов </w:t>
      </w:r>
      <w:r w:rsidRPr="00CD600E">
        <w:t>об изменении с</w:t>
      </w:r>
      <w:r w:rsidR="008E0BB5" w:rsidRPr="00CD600E">
        <w:t>воих банковских реквизитов. Организатор торгов</w:t>
      </w:r>
      <w:r w:rsidRPr="00CD600E">
        <w:t xml:space="preserve"> не отвечает за нарушение установленных настоящим Договором сроков возврата задатка в случае, если Заявитель с</w:t>
      </w:r>
      <w:r w:rsidR="008E0BB5" w:rsidRPr="00CD600E">
        <w:t>воевременно не информировал Организатора торгов</w:t>
      </w:r>
      <w:r w:rsidRPr="00CD600E">
        <w:t xml:space="preserve"> об изменении своих банковских реквизитов.</w:t>
      </w:r>
    </w:p>
    <w:p w:rsidR="00C14456" w:rsidRPr="00CD600E" w:rsidRDefault="008E0BB5" w:rsidP="007C43CB">
      <w:pPr>
        <w:spacing w:line="276" w:lineRule="auto"/>
        <w:ind w:firstLine="567"/>
        <w:jc w:val="both"/>
      </w:pPr>
      <w:r w:rsidRPr="00CD600E">
        <w:t xml:space="preserve">3.2. </w:t>
      </w:r>
      <w:r w:rsidR="006C02E6" w:rsidRPr="00CD600E">
        <w:t>В случае</w:t>
      </w:r>
      <w:proofErr w:type="gramStart"/>
      <w:r w:rsidR="006C02E6" w:rsidRPr="00CD600E">
        <w:t>,</w:t>
      </w:r>
      <w:proofErr w:type="gramEnd"/>
      <w:r w:rsidR="006C02E6" w:rsidRPr="00CD600E">
        <w:t xml:space="preserve"> если Заявитель отозвал поданную им заявку на участие в торгах до принятия решения о допуске заявителей к участию в торгах</w:t>
      </w:r>
      <w:r w:rsidR="00C14456" w:rsidRPr="00CD600E">
        <w:t xml:space="preserve">, Организатор торгов обязуется возвратить сумму задатка на указанный Заявителем в Договоре о задатке счет в </w:t>
      </w:r>
      <w:r w:rsidR="00DC4581" w:rsidRPr="00CD600E">
        <w:t xml:space="preserve">течение </w:t>
      </w:r>
      <w:r w:rsidR="00C14456" w:rsidRPr="00CD600E">
        <w:t>5 (пяти) рабочих дней с даты получения уведомления от Заявителя об отзыве заявки.</w:t>
      </w:r>
    </w:p>
    <w:p w:rsidR="00C14456" w:rsidRPr="00CD600E" w:rsidRDefault="00C14456" w:rsidP="007C43CB">
      <w:pPr>
        <w:spacing w:line="276" w:lineRule="auto"/>
        <w:ind w:firstLine="567"/>
        <w:jc w:val="both"/>
      </w:pPr>
      <w:r w:rsidRPr="00CD600E">
        <w:t>3.3. В случае</w:t>
      </w:r>
      <w:proofErr w:type="gramStart"/>
      <w:r w:rsidRPr="00CD600E">
        <w:t>,</w:t>
      </w:r>
      <w:proofErr w:type="gramEnd"/>
      <w:r w:rsidRPr="00CD600E">
        <w:t xml:space="preserve"> если заявка, поданная Заявителем, признана несоответствующей установленным требованиям и Заявителю отказано в д</w:t>
      </w:r>
      <w:r w:rsidR="0017597E" w:rsidRPr="00CD600E">
        <w:t xml:space="preserve">опуске к участию в </w:t>
      </w:r>
      <w:r w:rsidR="00614DC8" w:rsidRPr="00CD600E">
        <w:t>торгах, Организатор</w:t>
      </w:r>
      <w:r w:rsidRPr="00CD600E">
        <w:t xml:space="preserve"> торгов обязуется возвратить сумму задатка</w:t>
      </w:r>
      <w:r w:rsidR="00DC4581" w:rsidRPr="00CD600E">
        <w:t xml:space="preserve"> </w:t>
      </w:r>
      <w:r w:rsidRPr="00CD600E">
        <w:t xml:space="preserve">на указанный Заявителем в Договоре о задатке счет </w:t>
      </w:r>
      <w:r w:rsidR="00DC4581" w:rsidRPr="00CD600E">
        <w:t xml:space="preserve">в </w:t>
      </w:r>
      <w:r w:rsidRPr="00CD600E">
        <w:t xml:space="preserve">течение 5 (пяти) рабочих дней с даты </w:t>
      </w:r>
      <w:r w:rsidR="00DC4581" w:rsidRPr="00CD600E">
        <w:t xml:space="preserve">принятия соответствующего решения. </w:t>
      </w:r>
    </w:p>
    <w:p w:rsidR="00DC4581" w:rsidRPr="00CD600E" w:rsidRDefault="00DC4581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3.4. В случае</w:t>
      </w:r>
      <w:proofErr w:type="gramStart"/>
      <w:r w:rsidRPr="00CD600E">
        <w:t>,</w:t>
      </w:r>
      <w:proofErr w:type="gramEnd"/>
      <w:r w:rsidRPr="00CD600E">
        <w:t xml:space="preserve"> если Заявитель участвовал в торгах</w:t>
      </w:r>
      <w:r w:rsidR="0017597E" w:rsidRPr="00CD600E">
        <w:t xml:space="preserve">, </w:t>
      </w:r>
      <w:r w:rsidRPr="00CD600E">
        <w:t xml:space="preserve">но не был признан их победителем, либо если торги были отменены или признаны несостоявшимися, Организатор торгов обязуется возвратить сумму задатка на указанный Заявителем в Договоре о задатке счет в течение 5 (пяти) рабочих дней с даты </w:t>
      </w:r>
      <w:r w:rsidR="00687088">
        <w:t xml:space="preserve">поступления </w:t>
      </w:r>
      <w:r w:rsidR="00687088" w:rsidRPr="00687088">
        <w:t>заявлени</w:t>
      </w:r>
      <w:r w:rsidR="00687088">
        <w:t>я лица «о возврате задатка»</w:t>
      </w:r>
    </w:p>
    <w:p w:rsidR="008E0BB5" w:rsidRPr="00CD600E" w:rsidRDefault="00DC4581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3.5.</w:t>
      </w:r>
      <w:r w:rsidR="006C2E50" w:rsidRPr="00CD600E">
        <w:t xml:space="preserve"> </w:t>
      </w:r>
      <w:r w:rsidRPr="00CD600E">
        <w:t>В случае</w:t>
      </w:r>
      <w:proofErr w:type="gramStart"/>
      <w:r w:rsidRPr="00CD600E">
        <w:t>,</w:t>
      </w:r>
      <w:proofErr w:type="gramEnd"/>
      <w:r w:rsidRPr="00CD600E">
        <w:t xml:space="preserve"> если Заявитель, признанный победителем торгов</w:t>
      </w:r>
      <w:r w:rsidR="0017597E" w:rsidRPr="00CD600E">
        <w:t xml:space="preserve">, </w:t>
      </w:r>
      <w:r w:rsidR="006C2E50" w:rsidRPr="00CD600E">
        <w:t xml:space="preserve">уклонился или отказался от подписания протокола о результатах проведения торгов или договора купли-продажи имущества в течение 5 (пяти) </w:t>
      </w:r>
      <w:r w:rsidR="001660FA" w:rsidRPr="00CD600E">
        <w:t xml:space="preserve">рабочих </w:t>
      </w:r>
      <w:r w:rsidR="006C2E50" w:rsidRPr="00CD600E">
        <w:t xml:space="preserve">дней с даты получения </w:t>
      </w:r>
      <w:r w:rsidRPr="00CD600E">
        <w:t xml:space="preserve">им </w:t>
      </w:r>
      <w:r w:rsidR="006C2E50" w:rsidRPr="00CD600E">
        <w:t>соответствующего предложения</w:t>
      </w:r>
      <w:r w:rsidRPr="00CD600E">
        <w:t>, внесенный задаток ему не возвращается</w:t>
      </w:r>
      <w:r w:rsidR="006C2E50" w:rsidRPr="00CD600E">
        <w:t>.</w:t>
      </w:r>
      <w:r w:rsidR="008E0BB5" w:rsidRPr="00CD600E">
        <w:t xml:space="preserve"> </w:t>
      </w:r>
    </w:p>
    <w:p w:rsidR="00DC4581" w:rsidRPr="00CD600E" w:rsidRDefault="00AF08ED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D600E">
        <w:t>3.</w:t>
      </w:r>
      <w:r w:rsidR="00DC4581" w:rsidRPr="00CD600E">
        <w:t>6</w:t>
      </w:r>
      <w:r w:rsidR="008E0BB5" w:rsidRPr="00CD600E">
        <w:t>. Внесенный З</w:t>
      </w:r>
      <w:r w:rsidR="0017597E" w:rsidRPr="00CD600E">
        <w:t>адаток в случае признания Заявителя победителем торгов засчитыва</w:t>
      </w:r>
      <w:r w:rsidR="008E0BB5" w:rsidRPr="00CD600E">
        <w:t xml:space="preserve">ется в счет оплаты </w:t>
      </w:r>
      <w:r w:rsidR="00DC4581" w:rsidRPr="00CD600E">
        <w:t>приобретаемого Имущества</w:t>
      </w:r>
      <w:r w:rsidR="0017597E" w:rsidRPr="00CD600E">
        <w:t>.</w:t>
      </w:r>
    </w:p>
    <w:p w:rsidR="00764776" w:rsidRPr="00C06BCB" w:rsidRDefault="00764776" w:rsidP="00CD600E">
      <w:pPr>
        <w:autoSpaceDE w:val="0"/>
        <w:autoSpaceDN w:val="0"/>
        <w:adjustRightInd w:val="0"/>
        <w:spacing w:line="276" w:lineRule="auto"/>
        <w:rPr>
          <w:color w:val="FF0000"/>
        </w:rPr>
      </w:pPr>
    </w:p>
    <w:p w:rsidR="008E0BB5" w:rsidRDefault="008E0BB5" w:rsidP="00E3077B">
      <w:pPr>
        <w:autoSpaceDE w:val="0"/>
        <w:autoSpaceDN w:val="0"/>
        <w:adjustRightInd w:val="0"/>
        <w:spacing w:line="276" w:lineRule="auto"/>
        <w:jc w:val="center"/>
      </w:pPr>
      <w:r w:rsidRPr="006A23CC">
        <w:t>4. СРОК ДЕЙСТВИЯ НАСТОЯЩЕГО ДОГОВОРА</w:t>
      </w:r>
    </w:p>
    <w:p w:rsidR="006A23CC" w:rsidRPr="006A23CC" w:rsidRDefault="006A23CC" w:rsidP="00E3077B">
      <w:pPr>
        <w:autoSpaceDE w:val="0"/>
        <w:autoSpaceDN w:val="0"/>
        <w:adjustRightInd w:val="0"/>
        <w:spacing w:line="276" w:lineRule="auto"/>
        <w:jc w:val="center"/>
      </w:pPr>
    </w:p>
    <w:p w:rsidR="00910726" w:rsidRPr="006A23CC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 xml:space="preserve">4.1. Настоящий Договор вступает в силу с момента его подписания Сторонами и прекращает </w:t>
      </w:r>
      <w:r w:rsidR="00AF08ED" w:rsidRPr="006A23CC">
        <w:t>свое действие после исполнения с</w:t>
      </w:r>
      <w:r w:rsidRPr="006A23CC">
        <w:t>торонами всех обязательств по нему.</w:t>
      </w:r>
    </w:p>
    <w:p w:rsidR="00910726" w:rsidRPr="006A23CC" w:rsidRDefault="008E0BB5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 xml:space="preserve">4.2. </w:t>
      </w:r>
      <w:r w:rsidR="00910726" w:rsidRPr="006A23CC">
        <w:t xml:space="preserve">Условия настоящего договора определены Организатором торгов и могут быть приняты Заявителем не иначе как путем присоединения к предложенному договору в </w:t>
      </w:r>
      <w:r w:rsidR="00910726" w:rsidRPr="006A23CC">
        <w:lastRenderedPageBreak/>
        <w:t>целом в порядке, предусмотренном ст. 428 ГК РФ. Акцепт условий договора осуществляется Заявителем путем внесения суммы задатка на расчетный счет Организатора торгов.</w:t>
      </w:r>
    </w:p>
    <w:p w:rsidR="008E0BB5" w:rsidRPr="006A23CC" w:rsidRDefault="00910726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 xml:space="preserve">4.3. </w:t>
      </w:r>
      <w:r w:rsidR="008E0BB5" w:rsidRPr="006A23CC">
        <w:t>Все возможные споры и разногласия, связанные с исполнением настояще</w:t>
      </w:r>
      <w:r w:rsidR="00AF08ED" w:rsidRPr="006A23CC">
        <w:t>го Договора, будут разрешаться с</w:t>
      </w:r>
      <w:r w:rsidR="008E0BB5" w:rsidRPr="006A23CC">
        <w:t xml:space="preserve">торонами путем переговоров. В случае невозможности разрешения споров и разногласий путем переговоров они </w:t>
      </w:r>
      <w:r w:rsidR="00135F6E" w:rsidRPr="006A23CC">
        <w:t>разрешаются</w:t>
      </w:r>
      <w:r w:rsidR="00AF08ED" w:rsidRPr="006A23CC">
        <w:t xml:space="preserve"> </w:t>
      </w:r>
      <w:r w:rsidR="008E0BB5" w:rsidRPr="006A23CC">
        <w:t>в</w:t>
      </w:r>
      <w:r w:rsidR="001660FA" w:rsidRPr="006A23CC">
        <w:t xml:space="preserve"> </w:t>
      </w:r>
      <w:r w:rsidR="00C06BCB">
        <w:t>суде по месту нахождения Истца</w:t>
      </w:r>
      <w:r w:rsidR="008E0BB5" w:rsidRPr="006A23CC">
        <w:t>.</w:t>
      </w:r>
    </w:p>
    <w:p w:rsidR="008E0BB5" w:rsidRPr="006A23CC" w:rsidRDefault="00910726" w:rsidP="007C43CB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A23CC">
        <w:t>4.4</w:t>
      </w:r>
      <w:r w:rsidR="008E0BB5" w:rsidRPr="006A23CC">
        <w:t xml:space="preserve">. Настоящий Договор составлен в двух экземплярах, имеющих одинаковую юридическую силу, по одному для </w:t>
      </w:r>
      <w:r w:rsidR="00135F6E" w:rsidRPr="006A23CC">
        <w:t>Организатора торгов и Заявителя.</w:t>
      </w:r>
    </w:p>
    <w:p w:rsidR="008E0BB5" w:rsidRPr="006A23CC" w:rsidRDefault="008E0BB5" w:rsidP="007C43CB">
      <w:pPr>
        <w:autoSpaceDE w:val="0"/>
        <w:autoSpaceDN w:val="0"/>
        <w:adjustRightInd w:val="0"/>
        <w:spacing w:line="276" w:lineRule="auto"/>
        <w:jc w:val="both"/>
      </w:pPr>
    </w:p>
    <w:p w:rsidR="00135F6E" w:rsidRDefault="008E0BB5" w:rsidP="00E3077B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  <w:r w:rsidRPr="006A23CC">
        <w:t xml:space="preserve">5. </w:t>
      </w:r>
      <w:r w:rsidR="00135F6E" w:rsidRPr="006A23CC">
        <w:t>АДРЕСА</w:t>
      </w:r>
      <w:r w:rsidRPr="006A23CC">
        <w:t xml:space="preserve"> И БАНКОВСКИЕ РЕКВИЗИТЫ СТОРОН</w:t>
      </w:r>
    </w:p>
    <w:p w:rsidR="00764776" w:rsidRPr="00764776" w:rsidRDefault="00764776" w:rsidP="00E3077B">
      <w:pPr>
        <w:autoSpaceDE w:val="0"/>
        <w:autoSpaceDN w:val="0"/>
        <w:adjustRightInd w:val="0"/>
        <w:spacing w:line="276" w:lineRule="auto"/>
        <w:jc w:val="center"/>
        <w:rPr>
          <w:lang w:val="en-US"/>
        </w:rPr>
      </w:pPr>
    </w:p>
    <w:tbl>
      <w:tblPr>
        <w:tblW w:w="0" w:type="auto"/>
        <w:tblLook w:val="04A0"/>
      </w:tblPr>
      <w:tblGrid>
        <w:gridCol w:w="4736"/>
        <w:gridCol w:w="4836"/>
      </w:tblGrid>
      <w:tr w:rsidR="00C06BCB" w:rsidRPr="004615D1" w:rsidTr="00C06BCB">
        <w:tc>
          <w:tcPr>
            <w:tcW w:w="4736" w:type="dxa"/>
          </w:tcPr>
          <w:p w:rsidR="00C06BCB" w:rsidRPr="004615D1" w:rsidRDefault="00C06BCB" w:rsidP="000548DC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4615D1">
              <w:rPr>
                <w:b/>
                <w:sz w:val="22"/>
                <w:szCs w:val="22"/>
              </w:rPr>
              <w:t>:</w:t>
            </w:r>
          </w:p>
          <w:p w:rsidR="00C06BCB" w:rsidRPr="004615D1" w:rsidRDefault="00C06BCB" w:rsidP="000548DC">
            <w:pPr>
              <w:keepLines/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гр. Пахомова В. М.</w:t>
            </w: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Default="00C06BCB" w:rsidP="000548DC">
            <w:pPr>
              <w:jc w:val="center"/>
              <w:rPr>
                <w:b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</w:t>
            </w:r>
            <w:r w:rsidRPr="004615D1">
              <w:rPr>
                <w:b/>
                <w:sz w:val="22"/>
                <w:szCs w:val="22"/>
              </w:rPr>
              <w:t>Д. А. Косяков/</w:t>
            </w:r>
          </w:p>
          <w:p w:rsidR="00C06BCB" w:rsidRPr="004615D1" w:rsidRDefault="00C06BCB" w:rsidP="000548DC">
            <w:pPr>
              <w:rPr>
                <w:b/>
                <w:sz w:val="22"/>
                <w:szCs w:val="22"/>
              </w:rPr>
            </w:pPr>
          </w:p>
        </w:tc>
        <w:tc>
          <w:tcPr>
            <w:tcW w:w="4836" w:type="dxa"/>
            <w:shd w:val="clear" w:color="auto" w:fill="auto"/>
          </w:tcPr>
          <w:p w:rsidR="00C06BCB" w:rsidRPr="004615D1" w:rsidRDefault="00C06BCB" w:rsidP="000548DC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ПРЕТЕНДЕНТ</w:t>
            </w:r>
            <w:r w:rsidRPr="004615D1">
              <w:rPr>
                <w:b/>
                <w:caps/>
                <w:sz w:val="22"/>
                <w:szCs w:val="22"/>
              </w:rPr>
              <w:t>:</w:t>
            </w:r>
          </w:p>
          <w:p w:rsidR="00C06BCB" w:rsidRPr="004615D1" w:rsidRDefault="00C06BCB" w:rsidP="000548DC">
            <w:pPr>
              <w:keepLines/>
              <w:widowControl w:val="0"/>
              <w:tabs>
                <w:tab w:val="num" w:pos="0"/>
                <w:tab w:val="left" w:pos="259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sz w:val="22"/>
                <w:szCs w:val="22"/>
              </w:rPr>
            </w:pPr>
            <w:r w:rsidRPr="004615D1">
              <w:rPr>
                <w:b/>
                <w:sz w:val="22"/>
                <w:szCs w:val="22"/>
              </w:rPr>
              <w:t>_______________________,</w:t>
            </w:r>
          </w:p>
          <w:p w:rsidR="00C06BCB" w:rsidRPr="004615D1" w:rsidRDefault="00C06BCB" w:rsidP="000548DC">
            <w:pPr>
              <w:jc w:val="center"/>
              <w:rPr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Cs/>
                <w:sz w:val="22"/>
                <w:szCs w:val="22"/>
              </w:rPr>
              <w:t>__________________________________________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4615D1">
              <w:rPr>
                <w:b/>
                <w:bCs/>
                <w:sz w:val="22"/>
                <w:szCs w:val="22"/>
              </w:rPr>
              <w:t>______________________/__________________/</w:t>
            </w:r>
          </w:p>
          <w:p w:rsidR="00C06BCB" w:rsidRPr="004615D1" w:rsidRDefault="00C06BCB" w:rsidP="000548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50FF5" w:rsidRPr="002E4C1D" w:rsidRDefault="00250FF5" w:rsidP="00E3077B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10"/>
          <w:szCs w:val="10"/>
        </w:rPr>
      </w:pPr>
    </w:p>
    <w:sectPr w:rsidR="00250FF5" w:rsidRPr="002E4C1D" w:rsidSect="00AC60D0">
      <w:headerReference w:type="default" r:id="rId7"/>
      <w:footerReference w:type="default" r:id="rId8"/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46" w:rsidRDefault="005E0646" w:rsidP="00852286">
      <w:r>
        <w:separator/>
      </w:r>
    </w:p>
  </w:endnote>
  <w:endnote w:type="continuationSeparator" w:id="0">
    <w:p w:rsidR="005E0646" w:rsidRDefault="005E0646" w:rsidP="0085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46" w:rsidRDefault="00D4430D">
    <w:pPr>
      <w:pStyle w:val="a5"/>
      <w:jc w:val="right"/>
    </w:pPr>
    <w:fldSimple w:instr="PAGE   \* MERGEFORMAT">
      <w:r w:rsidR="00C06BCB">
        <w:rPr>
          <w:noProof/>
        </w:rPr>
        <w:t>3</w:t>
      </w:r>
    </w:fldSimple>
  </w:p>
  <w:p w:rsidR="005E0646" w:rsidRDefault="005E06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46" w:rsidRDefault="005E0646" w:rsidP="00852286">
      <w:r>
        <w:separator/>
      </w:r>
    </w:p>
  </w:footnote>
  <w:footnote w:type="continuationSeparator" w:id="0">
    <w:p w:rsidR="005E0646" w:rsidRDefault="005E0646" w:rsidP="00852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76" w:rsidRDefault="00764776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0DB"/>
    <w:multiLevelType w:val="multilevel"/>
    <w:tmpl w:val="8F04204E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8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3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DA"/>
    <w:rsid w:val="000916E3"/>
    <w:rsid w:val="000D39B8"/>
    <w:rsid w:val="000E36D1"/>
    <w:rsid w:val="000E5E81"/>
    <w:rsid w:val="000E7EDF"/>
    <w:rsid w:val="000F7971"/>
    <w:rsid w:val="001017BB"/>
    <w:rsid w:val="00104908"/>
    <w:rsid w:val="00135F6E"/>
    <w:rsid w:val="00152C4F"/>
    <w:rsid w:val="00160C2C"/>
    <w:rsid w:val="001660FA"/>
    <w:rsid w:val="0017597E"/>
    <w:rsid w:val="001773AB"/>
    <w:rsid w:val="001C2719"/>
    <w:rsid w:val="0023757A"/>
    <w:rsid w:val="00237636"/>
    <w:rsid w:val="00250FF5"/>
    <w:rsid w:val="00263600"/>
    <w:rsid w:val="0026528F"/>
    <w:rsid w:val="00274D69"/>
    <w:rsid w:val="00275A79"/>
    <w:rsid w:val="00290C46"/>
    <w:rsid w:val="00291DBA"/>
    <w:rsid w:val="002B6AE2"/>
    <w:rsid w:val="002D6AAA"/>
    <w:rsid w:val="002E4C1D"/>
    <w:rsid w:val="002F244C"/>
    <w:rsid w:val="00344966"/>
    <w:rsid w:val="0039734D"/>
    <w:rsid w:val="003A6ED6"/>
    <w:rsid w:val="003B4430"/>
    <w:rsid w:val="003C5EA6"/>
    <w:rsid w:val="004303F3"/>
    <w:rsid w:val="00455FC5"/>
    <w:rsid w:val="00462A0E"/>
    <w:rsid w:val="004754B3"/>
    <w:rsid w:val="00496C24"/>
    <w:rsid w:val="004A0AB0"/>
    <w:rsid w:val="004B0098"/>
    <w:rsid w:val="004D33C0"/>
    <w:rsid w:val="004D66ED"/>
    <w:rsid w:val="004F7864"/>
    <w:rsid w:val="0051462A"/>
    <w:rsid w:val="00522735"/>
    <w:rsid w:val="00536679"/>
    <w:rsid w:val="005649E3"/>
    <w:rsid w:val="00575F6C"/>
    <w:rsid w:val="005A5BB4"/>
    <w:rsid w:val="005B7546"/>
    <w:rsid w:val="005C13ED"/>
    <w:rsid w:val="005D0FE6"/>
    <w:rsid w:val="005E0646"/>
    <w:rsid w:val="00602B30"/>
    <w:rsid w:val="00614DC8"/>
    <w:rsid w:val="00652B3F"/>
    <w:rsid w:val="00656AD2"/>
    <w:rsid w:val="00687088"/>
    <w:rsid w:val="006A23CC"/>
    <w:rsid w:val="006B7A28"/>
    <w:rsid w:val="006C02E6"/>
    <w:rsid w:val="006C1DC7"/>
    <w:rsid w:val="006C2E50"/>
    <w:rsid w:val="00720F3F"/>
    <w:rsid w:val="00736C9E"/>
    <w:rsid w:val="0074370E"/>
    <w:rsid w:val="00764776"/>
    <w:rsid w:val="00793528"/>
    <w:rsid w:val="007A04E8"/>
    <w:rsid w:val="007B32C7"/>
    <w:rsid w:val="007B4F3B"/>
    <w:rsid w:val="007C43CB"/>
    <w:rsid w:val="007D7B7E"/>
    <w:rsid w:val="007F0BA4"/>
    <w:rsid w:val="00802E79"/>
    <w:rsid w:val="008120DA"/>
    <w:rsid w:val="00816D59"/>
    <w:rsid w:val="00852286"/>
    <w:rsid w:val="00852DE1"/>
    <w:rsid w:val="00864066"/>
    <w:rsid w:val="008810B4"/>
    <w:rsid w:val="008C6F2F"/>
    <w:rsid w:val="008E0BB5"/>
    <w:rsid w:val="008F3078"/>
    <w:rsid w:val="00910726"/>
    <w:rsid w:val="00925720"/>
    <w:rsid w:val="00954CAD"/>
    <w:rsid w:val="00962444"/>
    <w:rsid w:val="009625CD"/>
    <w:rsid w:val="00964BA9"/>
    <w:rsid w:val="00976AB4"/>
    <w:rsid w:val="009A05C9"/>
    <w:rsid w:val="009E3980"/>
    <w:rsid w:val="00A00CEE"/>
    <w:rsid w:val="00A05E12"/>
    <w:rsid w:val="00A07B97"/>
    <w:rsid w:val="00A651D9"/>
    <w:rsid w:val="00A70E31"/>
    <w:rsid w:val="00AA78D2"/>
    <w:rsid w:val="00AC4E6F"/>
    <w:rsid w:val="00AC60D0"/>
    <w:rsid w:val="00AE5950"/>
    <w:rsid w:val="00AF08ED"/>
    <w:rsid w:val="00AF7715"/>
    <w:rsid w:val="00B4052D"/>
    <w:rsid w:val="00B52514"/>
    <w:rsid w:val="00B54B62"/>
    <w:rsid w:val="00B65E17"/>
    <w:rsid w:val="00B81A3D"/>
    <w:rsid w:val="00B84810"/>
    <w:rsid w:val="00B97D44"/>
    <w:rsid w:val="00BA0410"/>
    <w:rsid w:val="00BA6E6C"/>
    <w:rsid w:val="00BB70C5"/>
    <w:rsid w:val="00BD05CA"/>
    <w:rsid w:val="00BD6751"/>
    <w:rsid w:val="00BD6D9E"/>
    <w:rsid w:val="00C006F2"/>
    <w:rsid w:val="00C06BCB"/>
    <w:rsid w:val="00C14456"/>
    <w:rsid w:val="00C17D4D"/>
    <w:rsid w:val="00C26D69"/>
    <w:rsid w:val="00C90CE2"/>
    <w:rsid w:val="00CA405B"/>
    <w:rsid w:val="00CB2723"/>
    <w:rsid w:val="00CD600E"/>
    <w:rsid w:val="00D35D9A"/>
    <w:rsid w:val="00D4430D"/>
    <w:rsid w:val="00D67C26"/>
    <w:rsid w:val="00DA1DE3"/>
    <w:rsid w:val="00DC2954"/>
    <w:rsid w:val="00DC4581"/>
    <w:rsid w:val="00DE584F"/>
    <w:rsid w:val="00E116DD"/>
    <w:rsid w:val="00E3077B"/>
    <w:rsid w:val="00E761BC"/>
    <w:rsid w:val="00EF14CA"/>
    <w:rsid w:val="00F4455E"/>
    <w:rsid w:val="00F47625"/>
    <w:rsid w:val="00F5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E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0C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5F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B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52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52286"/>
    <w:rPr>
      <w:sz w:val="24"/>
      <w:szCs w:val="24"/>
    </w:rPr>
  </w:style>
  <w:style w:type="paragraph" w:styleId="a5">
    <w:name w:val="footer"/>
    <w:basedOn w:val="a"/>
    <w:link w:val="a6"/>
    <w:uiPriority w:val="99"/>
    <w:rsid w:val="00852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52286"/>
    <w:rPr>
      <w:sz w:val="24"/>
      <w:szCs w:val="24"/>
    </w:rPr>
  </w:style>
  <w:style w:type="paragraph" w:styleId="a7">
    <w:name w:val="Balloon Text"/>
    <w:basedOn w:val="a"/>
    <w:link w:val="a8"/>
    <w:rsid w:val="000E36D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0E36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5BB4"/>
    <w:rPr>
      <w:sz w:val="28"/>
      <w:szCs w:val="24"/>
    </w:rPr>
  </w:style>
  <w:style w:type="character" w:customStyle="1" w:styleId="apple-converted-space">
    <w:name w:val="apple-converted-space"/>
    <w:rsid w:val="00C006F2"/>
  </w:style>
  <w:style w:type="table" w:styleId="a9">
    <w:name w:val="Table Grid"/>
    <w:basedOn w:val="a1"/>
    <w:rsid w:val="0081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63600"/>
  </w:style>
  <w:style w:type="paragraph" w:customStyle="1" w:styleId="b-articletext">
    <w:name w:val="b-article__text"/>
    <w:basedOn w:val="a"/>
    <w:rsid w:val="00B52514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652B3F"/>
    <w:rPr>
      <w:color w:val="0000FF"/>
      <w:u w:val="single"/>
    </w:rPr>
  </w:style>
  <w:style w:type="paragraph" w:styleId="ab">
    <w:name w:val="No Spacing"/>
    <w:uiPriority w:val="1"/>
    <w:qFormat/>
    <w:rsid w:val="000D39B8"/>
    <w:rPr>
      <w:rFonts w:ascii="Calibri" w:hAnsi="Calibri"/>
      <w:sz w:val="22"/>
      <w:szCs w:val="22"/>
    </w:rPr>
  </w:style>
  <w:style w:type="paragraph" w:customStyle="1" w:styleId="11">
    <w:name w:val="Стиль1"/>
    <w:rsid w:val="007A04E8"/>
    <w:rPr>
      <w:rFonts w:ascii="MS Sans Serif" w:hAnsi="MS Sans Serif"/>
      <w:lang w:val="en-US"/>
    </w:rPr>
  </w:style>
  <w:style w:type="character" w:customStyle="1" w:styleId="itemtext1">
    <w:name w:val="itemtext1"/>
    <w:rsid w:val="001773AB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90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АБ "БАРТОЛИУС"</Company>
  <LinksUpToDate>false</LinksUpToDate>
  <CharactersWithSpaces>6246</CharactersWithSpaces>
  <SharedDoc>false</SharedDoc>
  <HLinks>
    <vt:vector size="6" baseType="variant"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http://www.consultant.ru/document/cons_doc_LAW_78597/</vt:lpwstr>
      </vt:variant>
      <vt:variant>
        <vt:lpwstr>dst100004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lawyer</dc:creator>
  <cp:lastModifiedBy>Dmitriy</cp:lastModifiedBy>
  <cp:revision>4</cp:revision>
  <cp:lastPrinted>2014-11-24T09:20:00Z</cp:lastPrinted>
  <dcterms:created xsi:type="dcterms:W3CDTF">2018-08-21T11:39:00Z</dcterms:created>
  <dcterms:modified xsi:type="dcterms:W3CDTF">2019-11-20T12:31:00Z</dcterms:modified>
</cp:coreProperties>
</file>