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Default="00843DFF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F35D1">
        <w:rPr>
          <w:rFonts w:ascii="Times New Roman" w:hAnsi="Times New Roman" w:cs="Times New Roman"/>
          <w:sz w:val="24"/>
          <w:szCs w:val="24"/>
        </w:rPr>
        <w:t xml:space="preserve">рганизатор торгов - </w:t>
      </w:r>
      <w:r w:rsidR="00977504" w:rsidRPr="001E67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77504" w:rsidRPr="001E67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77504" w:rsidRPr="001E675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977504" w:rsidRPr="001E6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77504" w:rsidRPr="001E675A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10.07.2017 г. по делу №А41-38900/17 конкурсным управляющим (ликвидатором) Акционерным обществом «Страховая компания «Мед-Гарант» (АО СК «Мед-Гарант»), адрес регистрации</w:t>
      </w:r>
      <w:proofErr w:type="gramEnd"/>
      <w:r w:rsidR="00977504" w:rsidRPr="001E675A">
        <w:rPr>
          <w:rFonts w:ascii="Times New Roman" w:hAnsi="Times New Roman" w:cs="Times New Roman"/>
          <w:color w:val="000000"/>
          <w:sz w:val="24"/>
          <w:szCs w:val="24"/>
        </w:rPr>
        <w:t>: 143909, Московская обл., г. Балашиха, ул. Звездная, д. 7Б, пом. 117, ИНН  5001015792, ОГРН  1025000511150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="00977504">
        <w:rPr>
          <w:rFonts w:ascii="Times New Roman" w:hAnsi="Times New Roman" w:cs="Times New Roman"/>
          <w:sz w:val="24"/>
          <w:szCs w:val="24"/>
        </w:rPr>
        <w:t>сообщение №</w:t>
      </w:r>
      <w:r w:rsidR="00977504" w:rsidRPr="001E675A">
        <w:rPr>
          <w:rFonts w:ascii="Times New Roman" w:hAnsi="Times New Roman" w:cs="Times New Roman"/>
          <w:sz w:val="24"/>
          <w:szCs w:val="24"/>
        </w:rPr>
        <w:t>78030265393 в газете «Коммерсантъ» №177(6657) от 28.09.2019 г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977504">
        <w:rPr>
          <w:rFonts w:ascii="Times New Roman" w:hAnsi="Times New Roman" w:cs="Times New Roman"/>
          <w:sz w:val="24"/>
          <w:lang w:eastAsia="ru-RU"/>
        </w:rPr>
        <w:t xml:space="preserve"> по лоту 1</w:t>
      </w:r>
      <w:r w:rsidR="001676ED">
        <w:rPr>
          <w:rFonts w:ascii="Times New Roman" w:hAnsi="Times New Roman" w:cs="Times New Roman"/>
          <w:sz w:val="24"/>
          <w:lang w:eastAsia="ru-RU"/>
        </w:rPr>
        <w:t>.</w:t>
      </w:r>
    </w:p>
    <w:p w:rsidR="00CB2364" w:rsidRDefault="00004AC4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</w:t>
      </w:r>
      <w:r w:rsidR="00977504">
        <w:rPr>
          <w:rFonts w:ascii="Times New Roman" w:hAnsi="Times New Roman" w:cs="Times New Roman"/>
          <w:sz w:val="24"/>
          <w:lang w:eastAsia="ru-RU"/>
        </w:rPr>
        <w:t>лоту 1</w:t>
      </w:r>
      <w:r w:rsidR="00843DFF">
        <w:rPr>
          <w:rFonts w:ascii="Times New Roman" w:hAnsi="Times New Roman" w:cs="Times New Roman"/>
          <w:sz w:val="24"/>
          <w:lang w:eastAsia="ru-RU"/>
        </w:rPr>
        <w:t xml:space="preserve"> 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15 июня 2020 г.</w:t>
      </w:r>
      <w:r w:rsidR="00DC247B" w:rsidRPr="00DC247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C247B">
        <w:rPr>
          <w:rFonts w:ascii="Times New Roman" w:hAnsi="Times New Roman" w:cs="Times New Roman"/>
          <w:sz w:val="24"/>
          <w:lang w:eastAsia="ru-RU"/>
        </w:rPr>
        <w:t>в 23:00 МСК.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Для </w:t>
      </w:r>
      <w:r w:rsidRPr="004021BC">
        <w:rPr>
          <w:rFonts w:ascii="Times New Roman" w:hAnsi="Times New Roman" w:cs="Times New Roman"/>
          <w:b/>
          <w:sz w:val="24"/>
          <w:lang w:eastAsia="ru-RU"/>
        </w:rPr>
        <w:t>лота 1</w:t>
      </w:r>
      <w:r>
        <w:rPr>
          <w:rFonts w:ascii="Times New Roman" w:hAnsi="Times New Roman" w:cs="Times New Roman"/>
          <w:sz w:val="24"/>
          <w:lang w:eastAsia="ru-RU"/>
        </w:rPr>
        <w:t>:</w:t>
      </w:r>
    </w:p>
    <w:p w:rsidR="00DC247B" w:rsidRPr="00DC247B" w:rsidRDefault="00DC247B" w:rsidP="00DC247B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C247B">
        <w:rPr>
          <w:rFonts w:ascii="Times New Roman" w:hAnsi="Times New Roman" w:cs="Times New Roman"/>
          <w:sz w:val="24"/>
          <w:lang w:eastAsia="ru-RU"/>
        </w:rPr>
        <w:t xml:space="preserve">с 20 </w:t>
      </w:r>
      <w:r w:rsidR="001201A0">
        <w:rPr>
          <w:rFonts w:ascii="Times New Roman" w:hAnsi="Times New Roman" w:cs="Times New Roman"/>
          <w:sz w:val="24"/>
          <w:lang w:eastAsia="ru-RU"/>
        </w:rPr>
        <w:t>июня</w:t>
      </w:r>
      <w:r w:rsidRPr="00DC247B">
        <w:rPr>
          <w:rFonts w:ascii="Times New Roman" w:hAnsi="Times New Roman" w:cs="Times New Roman"/>
          <w:sz w:val="24"/>
          <w:lang w:eastAsia="ru-RU"/>
        </w:rPr>
        <w:t xml:space="preserve"> 2020 г. по 26 </w:t>
      </w:r>
      <w:r w:rsidR="001201A0">
        <w:rPr>
          <w:rFonts w:ascii="Times New Roman" w:hAnsi="Times New Roman" w:cs="Times New Roman"/>
          <w:sz w:val="24"/>
          <w:lang w:eastAsia="ru-RU"/>
        </w:rPr>
        <w:t>июня</w:t>
      </w:r>
      <w:r w:rsidRPr="00DC247B">
        <w:rPr>
          <w:rFonts w:ascii="Times New Roman" w:hAnsi="Times New Roman" w:cs="Times New Roman"/>
          <w:sz w:val="24"/>
          <w:lang w:eastAsia="ru-RU"/>
        </w:rPr>
        <w:t xml:space="preserve"> 2020 г. - в размере 39,45% от начальной цены продажи лотов;</w:t>
      </w:r>
    </w:p>
    <w:p w:rsidR="00DC247B" w:rsidRPr="00DC247B" w:rsidRDefault="00DC247B" w:rsidP="00DC247B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C247B">
        <w:rPr>
          <w:rFonts w:ascii="Times New Roman" w:hAnsi="Times New Roman" w:cs="Times New Roman"/>
          <w:sz w:val="24"/>
          <w:lang w:eastAsia="ru-RU"/>
        </w:rPr>
        <w:t xml:space="preserve">с 27 </w:t>
      </w:r>
      <w:r w:rsidR="001201A0">
        <w:rPr>
          <w:rFonts w:ascii="Times New Roman" w:hAnsi="Times New Roman" w:cs="Times New Roman"/>
          <w:sz w:val="24"/>
          <w:lang w:eastAsia="ru-RU"/>
        </w:rPr>
        <w:t>июня</w:t>
      </w:r>
      <w:r w:rsidRPr="00DC247B">
        <w:rPr>
          <w:rFonts w:ascii="Times New Roman" w:hAnsi="Times New Roman" w:cs="Times New Roman"/>
          <w:sz w:val="24"/>
          <w:lang w:eastAsia="ru-RU"/>
        </w:rPr>
        <w:t xml:space="preserve"> 2020 г. по 03 </w:t>
      </w:r>
      <w:r w:rsidR="001201A0">
        <w:rPr>
          <w:rFonts w:ascii="Times New Roman" w:hAnsi="Times New Roman" w:cs="Times New Roman"/>
          <w:sz w:val="24"/>
          <w:lang w:eastAsia="ru-RU"/>
        </w:rPr>
        <w:t>июля</w:t>
      </w:r>
      <w:r w:rsidRPr="00DC247B">
        <w:rPr>
          <w:rFonts w:ascii="Times New Roman" w:hAnsi="Times New Roman" w:cs="Times New Roman"/>
          <w:sz w:val="24"/>
          <w:lang w:eastAsia="ru-RU"/>
        </w:rPr>
        <w:t xml:space="preserve"> 2020 г. - в размере 30,80% от начальной цены продажи лотов;</w:t>
      </w:r>
    </w:p>
    <w:p w:rsidR="00DC247B" w:rsidRDefault="00DC247B" w:rsidP="00DC247B">
      <w:pPr>
        <w:pStyle w:val="a6"/>
        <w:jc w:val="both"/>
        <w:rPr>
          <w:rFonts w:ascii="Times New Roman" w:hAnsi="Times New Roman" w:cs="Times New Roman"/>
          <w:sz w:val="24"/>
        </w:rPr>
      </w:pPr>
      <w:r w:rsidRPr="00DC247B">
        <w:rPr>
          <w:rFonts w:ascii="Times New Roman" w:hAnsi="Times New Roman" w:cs="Times New Roman"/>
          <w:sz w:val="24"/>
          <w:lang w:eastAsia="ru-RU"/>
        </w:rPr>
        <w:t xml:space="preserve">с 04 </w:t>
      </w:r>
      <w:r w:rsidR="001201A0">
        <w:rPr>
          <w:rFonts w:ascii="Times New Roman" w:hAnsi="Times New Roman" w:cs="Times New Roman"/>
          <w:sz w:val="24"/>
          <w:lang w:eastAsia="ru-RU"/>
        </w:rPr>
        <w:t>июля</w:t>
      </w:r>
      <w:r w:rsidRPr="00DC247B">
        <w:rPr>
          <w:rFonts w:ascii="Times New Roman" w:hAnsi="Times New Roman" w:cs="Times New Roman"/>
          <w:sz w:val="24"/>
          <w:lang w:eastAsia="ru-RU"/>
        </w:rPr>
        <w:t xml:space="preserve"> 2020 г. по 17 </w:t>
      </w:r>
      <w:r w:rsidR="001201A0">
        <w:rPr>
          <w:rFonts w:ascii="Times New Roman" w:hAnsi="Times New Roman" w:cs="Times New Roman"/>
          <w:sz w:val="24"/>
          <w:lang w:eastAsia="ru-RU"/>
        </w:rPr>
        <w:t xml:space="preserve">июля </w:t>
      </w:r>
      <w:bookmarkStart w:id="0" w:name="_GoBack"/>
      <w:bookmarkEnd w:id="0"/>
      <w:r w:rsidRPr="00DC247B">
        <w:rPr>
          <w:rFonts w:ascii="Times New Roman" w:hAnsi="Times New Roman" w:cs="Times New Roman"/>
          <w:sz w:val="24"/>
          <w:lang w:eastAsia="ru-RU"/>
        </w:rPr>
        <w:t>2020 г. - в размере 22,15% от начальной цены продажи лотов.</w:t>
      </w:r>
    </w:p>
    <w:p w:rsidR="00843DFF" w:rsidRDefault="00843DFF" w:rsidP="00DC247B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4AC4"/>
    <w:rsid w:val="00050B84"/>
    <w:rsid w:val="001201A0"/>
    <w:rsid w:val="001676ED"/>
    <w:rsid w:val="00186E0E"/>
    <w:rsid w:val="001C1E80"/>
    <w:rsid w:val="002276BD"/>
    <w:rsid w:val="003A0D12"/>
    <w:rsid w:val="003B7C4F"/>
    <w:rsid w:val="003C216C"/>
    <w:rsid w:val="003C2CA3"/>
    <w:rsid w:val="003F35D1"/>
    <w:rsid w:val="004C1870"/>
    <w:rsid w:val="005050B9"/>
    <w:rsid w:val="005E5DC1"/>
    <w:rsid w:val="00697C1E"/>
    <w:rsid w:val="007F6563"/>
    <w:rsid w:val="00843DFF"/>
    <w:rsid w:val="008B56F1"/>
    <w:rsid w:val="00977504"/>
    <w:rsid w:val="00A50FF2"/>
    <w:rsid w:val="00AC5F5A"/>
    <w:rsid w:val="00CB2364"/>
    <w:rsid w:val="00DC247B"/>
    <w:rsid w:val="00EC09BF"/>
    <w:rsid w:val="00EE526C"/>
    <w:rsid w:val="00F10AE7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24</cp:revision>
  <dcterms:created xsi:type="dcterms:W3CDTF">2020-04-06T06:13:00Z</dcterms:created>
  <dcterms:modified xsi:type="dcterms:W3CDTF">2020-06-02T07:45:00Z</dcterms:modified>
</cp:coreProperties>
</file>