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F2" w:rsidRPr="00864491" w:rsidRDefault="001601F2" w:rsidP="001601F2">
      <w:pPr>
        <w:spacing w:after="0"/>
        <w:jc w:val="center"/>
        <w:rPr>
          <w:rFonts w:ascii="Times New Roman" w:eastAsia="Times New Roman" w:hAnsi="Times New Roman" w:cs="Times New Roman"/>
          <w:b/>
          <w:bCs/>
          <w:sz w:val="24"/>
          <w:szCs w:val="24"/>
          <w:lang w:eastAsia="ru-RU"/>
        </w:rPr>
      </w:pPr>
      <w:bookmarkStart w:id="0" w:name="_GoBack"/>
      <w:bookmarkEnd w:id="0"/>
      <w:r w:rsidRPr="00864491">
        <w:rPr>
          <w:rFonts w:ascii="Times New Roman" w:eastAsia="Times New Roman" w:hAnsi="Times New Roman" w:cs="Times New Roman"/>
          <w:b/>
          <w:bCs/>
          <w:sz w:val="24"/>
          <w:szCs w:val="24"/>
          <w:lang w:eastAsia="ru-RU"/>
        </w:rPr>
        <w:t>ДОГОВОР № _____</w:t>
      </w:r>
    </w:p>
    <w:p w:rsidR="001601F2" w:rsidRPr="00864491" w:rsidRDefault="001601F2" w:rsidP="001601F2">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 xml:space="preserve">купли-продажи недвижимого </w:t>
      </w:r>
      <w:r w:rsidRPr="00347C35">
        <w:rPr>
          <w:rFonts w:ascii="Times New Roman" w:eastAsia="Times New Roman" w:hAnsi="Times New Roman" w:cs="Times New Roman"/>
          <w:b/>
          <w:bCs/>
          <w:sz w:val="24"/>
          <w:szCs w:val="24"/>
        </w:rPr>
        <w:t>имущества</w:t>
      </w:r>
      <w:r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1601F2" w:rsidRPr="00864491" w:rsidRDefault="001601F2" w:rsidP="001601F2">
      <w:pPr>
        <w:spacing w:after="0" w:line="240" w:lineRule="auto"/>
        <w:jc w:val="center"/>
        <w:rPr>
          <w:rFonts w:ascii="Times New Roman" w:eastAsia="Times New Roman" w:hAnsi="Times New Roman" w:cs="Times New Roman"/>
          <w:sz w:val="24"/>
          <w:szCs w:val="24"/>
        </w:rPr>
      </w:pPr>
    </w:p>
    <w:p w:rsidR="001601F2" w:rsidRPr="00864491" w:rsidRDefault="00807B0D" w:rsidP="001601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Тюмень</w:t>
      </w:r>
      <w:r w:rsidR="001601F2" w:rsidRPr="00864491">
        <w:rPr>
          <w:rFonts w:ascii="Times New Roman" w:eastAsia="Times New Roman" w:hAnsi="Times New Roman" w:cs="Times New Roman"/>
          <w:sz w:val="24"/>
          <w:szCs w:val="24"/>
        </w:rPr>
        <w:tab/>
      </w:r>
      <w:r w:rsidR="001601F2" w:rsidRPr="00864491">
        <w:rPr>
          <w:rFonts w:ascii="Times New Roman" w:eastAsia="Times New Roman" w:hAnsi="Times New Roman" w:cs="Times New Roman"/>
          <w:sz w:val="24"/>
          <w:szCs w:val="24"/>
        </w:rPr>
        <w:tab/>
      </w:r>
      <w:r w:rsidR="001601F2" w:rsidRPr="00864491">
        <w:rPr>
          <w:rFonts w:ascii="Times New Roman" w:eastAsia="Times New Roman" w:hAnsi="Times New Roman" w:cs="Times New Roman"/>
          <w:sz w:val="24"/>
          <w:szCs w:val="24"/>
        </w:rPr>
        <w:tab/>
      </w:r>
      <w:r w:rsidR="001601F2" w:rsidRPr="00864491">
        <w:rPr>
          <w:rFonts w:ascii="Times New Roman" w:eastAsia="Times New Roman" w:hAnsi="Times New Roman" w:cs="Times New Roman"/>
          <w:sz w:val="24"/>
          <w:szCs w:val="24"/>
        </w:rPr>
        <w:tab/>
      </w:r>
      <w:r w:rsidR="001601F2" w:rsidRPr="00864491">
        <w:rPr>
          <w:rFonts w:ascii="Times New Roman" w:eastAsia="Times New Roman" w:hAnsi="Times New Roman" w:cs="Times New Roman"/>
          <w:sz w:val="24"/>
          <w:szCs w:val="24"/>
        </w:rPr>
        <w:tab/>
      </w:r>
      <w:r w:rsidR="001601F2" w:rsidRPr="0086449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601F2" w:rsidRPr="00864491">
        <w:rPr>
          <w:rFonts w:ascii="Times New Roman" w:eastAsia="Times New Roman" w:hAnsi="Times New Roman" w:cs="Times New Roman"/>
          <w:sz w:val="24"/>
          <w:szCs w:val="24"/>
        </w:rPr>
        <w:t>«___»</w:t>
      </w:r>
      <w:r w:rsidR="00FF6A25">
        <w:rPr>
          <w:rFonts w:ascii="Times New Roman" w:eastAsia="Times New Roman" w:hAnsi="Times New Roman" w:cs="Times New Roman"/>
          <w:sz w:val="24"/>
          <w:szCs w:val="24"/>
          <w:lang w:eastAsia="ru-RU"/>
        </w:rPr>
        <w:t xml:space="preserve"> мая</w:t>
      </w:r>
      <w:r w:rsidR="001601F2" w:rsidRPr="00864491">
        <w:rPr>
          <w:rFonts w:ascii="Times New Roman" w:eastAsia="Times New Roman" w:hAnsi="Times New Roman" w:cs="Times New Roman"/>
          <w:sz w:val="24"/>
          <w:szCs w:val="24"/>
          <w:lang w:eastAsia="ru-RU"/>
        </w:rPr>
        <w:t xml:space="preserve"> </w:t>
      </w:r>
      <w:r w:rsidR="001601F2" w:rsidRPr="0086449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20 </w:t>
      </w:r>
      <w:r w:rsidR="001601F2" w:rsidRPr="00864491">
        <w:rPr>
          <w:rFonts w:ascii="Times New Roman" w:eastAsia="Times New Roman" w:hAnsi="Times New Roman" w:cs="Times New Roman"/>
          <w:sz w:val="24"/>
          <w:szCs w:val="24"/>
        </w:rPr>
        <w:t>г.</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rPr>
      </w:pPr>
    </w:p>
    <w:p w:rsidR="00807B0D" w:rsidRDefault="00807B0D" w:rsidP="001601F2">
      <w:pPr>
        <w:spacing w:after="0" w:line="240" w:lineRule="auto"/>
        <w:ind w:firstLine="709"/>
        <w:jc w:val="both"/>
        <w:rPr>
          <w:rFonts w:ascii="Times New Roman" w:eastAsia="Times New Roman" w:hAnsi="Times New Roman" w:cs="Times New Roman"/>
          <w:sz w:val="24"/>
          <w:szCs w:val="24"/>
          <w:lang w:eastAsia="ru-RU"/>
        </w:rPr>
      </w:pPr>
      <w:r w:rsidRPr="00807B0D">
        <w:rPr>
          <w:rFonts w:ascii="Times New Roman" w:eastAsia="Times New Roman" w:hAnsi="Times New Roman" w:cs="Times New Roman"/>
          <w:sz w:val="24"/>
          <w:szCs w:val="24"/>
          <w:lang w:eastAsia="ru-RU"/>
        </w:rPr>
        <w:t>Публичное акционерное общество «Сбербанк России», ПАО Сбербанк, именуемое в дальнейшем «</w:t>
      </w:r>
      <w:r w:rsidRPr="00807B0D">
        <w:rPr>
          <w:rFonts w:ascii="Times New Roman" w:eastAsia="Times New Roman" w:hAnsi="Times New Roman" w:cs="Times New Roman"/>
          <w:b/>
          <w:sz w:val="24"/>
          <w:szCs w:val="24"/>
          <w:lang w:eastAsia="ru-RU"/>
        </w:rPr>
        <w:t>Продавец</w:t>
      </w:r>
      <w:r w:rsidRPr="00807B0D">
        <w:rPr>
          <w:rFonts w:ascii="Times New Roman" w:eastAsia="Times New Roman" w:hAnsi="Times New Roman" w:cs="Times New Roman"/>
          <w:sz w:val="24"/>
          <w:szCs w:val="24"/>
          <w:lang w:eastAsia="ru-RU"/>
        </w:rPr>
        <w:t xml:space="preserve">», в лице своего филиала </w:t>
      </w:r>
      <w:proofErr w:type="gramStart"/>
      <w:r w:rsidRPr="00807B0D">
        <w:rPr>
          <w:rFonts w:ascii="Times New Roman" w:eastAsia="Times New Roman" w:hAnsi="Times New Roman" w:cs="Times New Roman"/>
          <w:sz w:val="24"/>
          <w:szCs w:val="24"/>
          <w:lang w:eastAsia="ru-RU"/>
        </w:rPr>
        <w:t>Западно-Сибирского</w:t>
      </w:r>
      <w:proofErr w:type="gramEnd"/>
      <w:r w:rsidRPr="00807B0D">
        <w:rPr>
          <w:rFonts w:ascii="Times New Roman" w:eastAsia="Times New Roman" w:hAnsi="Times New Roman" w:cs="Times New Roman"/>
          <w:sz w:val="24"/>
          <w:szCs w:val="24"/>
          <w:lang w:eastAsia="ru-RU"/>
        </w:rPr>
        <w:t xml:space="preserve"> отделения № 8647 Уральского банка ПАО Сбербанк, в лице Управляющего Западно-Сибирским отделением № 8647 ПАО Сбербанк </w:t>
      </w:r>
      <w:r w:rsidRPr="00807B0D">
        <w:rPr>
          <w:rFonts w:ascii="Times New Roman" w:eastAsia="Times New Roman" w:hAnsi="Times New Roman" w:cs="Times New Roman"/>
          <w:b/>
          <w:sz w:val="24"/>
          <w:szCs w:val="24"/>
          <w:lang w:eastAsia="ru-RU"/>
        </w:rPr>
        <w:t>Шиленко Владислава Николаевича</w:t>
      </w:r>
      <w:r w:rsidRPr="00807B0D">
        <w:rPr>
          <w:rFonts w:ascii="Times New Roman" w:eastAsia="Times New Roman" w:hAnsi="Times New Roman" w:cs="Times New Roman"/>
          <w:sz w:val="24"/>
          <w:szCs w:val="24"/>
          <w:lang w:eastAsia="ru-RU"/>
        </w:rPr>
        <w:t xml:space="preserve"> действующего на основании Доверенности № № 3-ДГ/383 от 26.04.2019 г, с одной стороны, и</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1"/>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p>
    <w:p w:rsidR="001601F2" w:rsidRPr="00864491" w:rsidRDefault="001601F2" w:rsidP="001601F2">
      <w:pPr>
        <w:pStyle w:val="a5"/>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rsidR="001601F2" w:rsidRPr="00864491" w:rsidRDefault="001601F2" w:rsidP="001601F2">
      <w:pPr>
        <w:pStyle w:val="a5"/>
        <w:spacing w:after="0" w:line="240" w:lineRule="auto"/>
        <w:ind w:left="0" w:firstLine="709"/>
        <w:rPr>
          <w:rFonts w:ascii="Times New Roman" w:hAnsi="Times New Roman" w:cs="Times New Roman"/>
          <w:b/>
          <w:sz w:val="24"/>
          <w:szCs w:val="24"/>
        </w:rPr>
      </w:pPr>
    </w:p>
    <w:p w:rsidR="001601F2" w:rsidRPr="00A6567F" w:rsidRDefault="001601F2" w:rsidP="001601F2">
      <w:pPr>
        <w:pStyle w:val="a5"/>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p>
    <w:p w:rsidR="001601F2" w:rsidRPr="00864491" w:rsidRDefault="001601F2" w:rsidP="001601F2">
      <w:pPr>
        <w:pStyle w:val="a5"/>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rsidR="001601F2" w:rsidRPr="00864491" w:rsidRDefault="00807B0D" w:rsidP="001601F2">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Помещение, назначение: нежилое помещение, площадь 139,8 кв. м, этаж: Цокольный этаж </w:t>
      </w:r>
      <w:r w:rsidR="001601F2" w:rsidRPr="00864491">
        <w:rPr>
          <w:rFonts w:ascii="Times New Roman" w:eastAsia="Times New Roman" w:hAnsi="Times New Roman" w:cs="Times New Roman"/>
          <w:sz w:val="24"/>
          <w:szCs w:val="24"/>
          <w:lang w:eastAsia="ru-RU"/>
        </w:rPr>
        <w:t>(далее – «</w:t>
      </w:r>
      <w:r w:rsidR="001601F2">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№1</w:t>
      </w:r>
      <w:r w:rsidR="001601F2" w:rsidRPr="00864491">
        <w:rPr>
          <w:rFonts w:ascii="Times New Roman" w:eastAsia="Times New Roman" w:hAnsi="Times New Roman" w:cs="Times New Roman"/>
          <w:sz w:val="24"/>
          <w:szCs w:val="24"/>
          <w:lang w:eastAsia="ru-RU"/>
        </w:rPr>
        <w:t>»).</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sidR="00807B0D">
        <w:rPr>
          <w:rFonts w:ascii="Times New Roman" w:eastAsia="Times New Roman" w:hAnsi="Times New Roman" w:cs="Times New Roman"/>
          <w:sz w:val="24"/>
          <w:szCs w:val="24"/>
          <w:lang w:eastAsia="ru-RU"/>
        </w:rPr>
        <w:t>72:18:0601004:712</w:t>
      </w:r>
      <w:r w:rsidRPr="00864491">
        <w:rPr>
          <w:rFonts w:ascii="Times New Roman" w:eastAsia="Times New Roman" w:hAnsi="Times New Roman" w:cs="Times New Roman"/>
          <w:sz w:val="24"/>
          <w:szCs w:val="24"/>
          <w:lang w:eastAsia="ru-RU"/>
        </w:rPr>
        <w:t>.</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sidR="00807B0D">
        <w:rPr>
          <w:rFonts w:ascii="Times New Roman" w:eastAsia="Times New Roman" w:hAnsi="Times New Roman" w:cs="Times New Roman"/>
          <w:sz w:val="24"/>
          <w:szCs w:val="24"/>
          <w:lang w:eastAsia="ru-RU"/>
        </w:rPr>
        <w:t xml:space="preserve">Тюменская область, </w:t>
      </w:r>
      <w:proofErr w:type="spellStart"/>
      <w:r w:rsidR="00807B0D">
        <w:rPr>
          <w:rFonts w:ascii="Times New Roman" w:eastAsia="Times New Roman" w:hAnsi="Times New Roman" w:cs="Times New Roman"/>
          <w:sz w:val="24"/>
          <w:szCs w:val="24"/>
          <w:lang w:eastAsia="ru-RU"/>
        </w:rPr>
        <w:t>Уватский</w:t>
      </w:r>
      <w:proofErr w:type="spellEnd"/>
      <w:r w:rsidR="00807B0D">
        <w:rPr>
          <w:rFonts w:ascii="Times New Roman" w:eastAsia="Times New Roman" w:hAnsi="Times New Roman" w:cs="Times New Roman"/>
          <w:sz w:val="24"/>
          <w:szCs w:val="24"/>
          <w:lang w:eastAsia="ru-RU"/>
        </w:rPr>
        <w:t xml:space="preserve"> район, с. Уват, ул. Октябрьская, д. 64А, помещение 4</w:t>
      </w:r>
      <w:r w:rsidRPr="00864491">
        <w:rPr>
          <w:rFonts w:ascii="Times New Roman" w:eastAsia="Times New Roman" w:hAnsi="Times New Roman" w:cs="Times New Roman"/>
          <w:sz w:val="24"/>
          <w:szCs w:val="24"/>
          <w:lang w:eastAsia="ru-RU"/>
        </w:rPr>
        <w:t>.</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sidR="00807B0D">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w:t>
      </w:r>
      <w:r w:rsidR="00F63E4F">
        <w:rPr>
          <w:rFonts w:ascii="Times New Roman" w:eastAsia="Times New Roman" w:hAnsi="Times New Roman" w:cs="Times New Roman"/>
          <w:sz w:val="24"/>
          <w:szCs w:val="24"/>
          <w:lang w:eastAsia="ru-RU"/>
        </w:rPr>
        <w:t xml:space="preserve"> и Постановления Главы </w:t>
      </w:r>
      <w:proofErr w:type="spellStart"/>
      <w:r w:rsidR="00F63E4F">
        <w:rPr>
          <w:rFonts w:ascii="Times New Roman" w:eastAsia="Times New Roman" w:hAnsi="Times New Roman" w:cs="Times New Roman"/>
          <w:sz w:val="24"/>
          <w:szCs w:val="24"/>
          <w:lang w:eastAsia="ru-RU"/>
        </w:rPr>
        <w:t>Уватского</w:t>
      </w:r>
      <w:proofErr w:type="spellEnd"/>
      <w:r w:rsidR="00F63E4F">
        <w:rPr>
          <w:rFonts w:ascii="Times New Roman" w:eastAsia="Times New Roman" w:hAnsi="Times New Roman" w:cs="Times New Roman"/>
          <w:sz w:val="24"/>
          <w:szCs w:val="24"/>
          <w:lang w:eastAsia="ru-RU"/>
        </w:rPr>
        <w:t xml:space="preserve"> района Тюменской области № 39 </w:t>
      </w:r>
      <w:proofErr w:type="gramStart"/>
      <w:r w:rsidR="00F63E4F">
        <w:rPr>
          <w:rFonts w:ascii="Times New Roman" w:eastAsia="Times New Roman" w:hAnsi="Times New Roman" w:cs="Times New Roman"/>
          <w:sz w:val="24"/>
          <w:szCs w:val="24"/>
          <w:lang w:eastAsia="ru-RU"/>
        </w:rPr>
        <w:t>А</w:t>
      </w:r>
      <w:proofErr w:type="gramEnd"/>
      <w:r w:rsidR="00F63E4F">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807B0D">
        <w:rPr>
          <w:rFonts w:ascii="Times New Roman" w:eastAsia="Times New Roman" w:hAnsi="Times New Roman" w:cs="Times New Roman"/>
          <w:sz w:val="24"/>
          <w:szCs w:val="24"/>
          <w:lang w:eastAsia="ru-RU"/>
        </w:rPr>
        <w:t>№ 72-72/008-72/008/004/2015-1826/1 от 30.12.2015г.</w:t>
      </w:r>
      <w:r w:rsidRPr="00864491">
        <w:rPr>
          <w:rFonts w:ascii="Times New Roman" w:eastAsia="Times New Roman" w:hAnsi="Times New Roman" w:cs="Times New Roman"/>
          <w:sz w:val="24"/>
          <w:szCs w:val="24"/>
          <w:lang w:eastAsia="ru-RU"/>
        </w:rPr>
        <w:t xml:space="preserve">, что подтверждается </w:t>
      </w:r>
      <w:r w:rsidR="00807B0D">
        <w:rPr>
          <w:rFonts w:ascii="Times New Roman" w:eastAsia="Times New Roman" w:hAnsi="Times New Roman" w:cs="Times New Roman"/>
          <w:sz w:val="24"/>
          <w:szCs w:val="24"/>
          <w:lang w:eastAsia="ru-RU"/>
        </w:rPr>
        <w:t>свидетельством о государственной регистрации права</w:t>
      </w:r>
      <w:r w:rsidR="008A54E3">
        <w:rPr>
          <w:rFonts w:ascii="Times New Roman" w:eastAsia="Times New Roman" w:hAnsi="Times New Roman" w:cs="Times New Roman"/>
          <w:sz w:val="24"/>
          <w:szCs w:val="24"/>
          <w:lang w:eastAsia="ru-RU"/>
        </w:rPr>
        <w:t xml:space="preserve"> от 30.12.2015г.</w:t>
      </w:r>
    </w:p>
    <w:p w:rsidR="00F63E4F" w:rsidRPr="00864491" w:rsidRDefault="00F63E4F" w:rsidP="00F63E4F">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Помещение, назначение: нежилое помещение, площадь 37,9 кв. м, этаж: №1 и №2 </w:t>
      </w:r>
      <w:r w:rsidRPr="00864491">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Объект №2</w:t>
      </w:r>
      <w:r w:rsidRPr="00864491">
        <w:rPr>
          <w:rFonts w:ascii="Times New Roman" w:eastAsia="Times New Roman" w:hAnsi="Times New Roman" w:cs="Times New Roman"/>
          <w:sz w:val="24"/>
          <w:szCs w:val="24"/>
          <w:lang w:eastAsia="ru-RU"/>
        </w:rPr>
        <w:t>»).</w:t>
      </w:r>
    </w:p>
    <w:p w:rsidR="00F63E4F" w:rsidRPr="00864491" w:rsidRDefault="00F63E4F" w:rsidP="00F63E4F">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72:18:0601004:717</w:t>
      </w:r>
      <w:r w:rsidRPr="00864491">
        <w:rPr>
          <w:rFonts w:ascii="Times New Roman" w:eastAsia="Times New Roman" w:hAnsi="Times New Roman" w:cs="Times New Roman"/>
          <w:sz w:val="24"/>
          <w:szCs w:val="24"/>
          <w:lang w:eastAsia="ru-RU"/>
        </w:rPr>
        <w:t>.</w:t>
      </w:r>
    </w:p>
    <w:p w:rsidR="00F63E4F" w:rsidRPr="00864491" w:rsidRDefault="00F63E4F" w:rsidP="00F63E4F">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д. 64А, помещение 3</w:t>
      </w:r>
      <w:r w:rsidRPr="00864491">
        <w:rPr>
          <w:rFonts w:ascii="Times New Roman" w:eastAsia="Times New Roman" w:hAnsi="Times New Roman" w:cs="Times New Roman"/>
          <w:sz w:val="24"/>
          <w:szCs w:val="24"/>
          <w:lang w:eastAsia="ru-RU"/>
        </w:rPr>
        <w:t>.</w:t>
      </w:r>
    </w:p>
    <w:p w:rsidR="00F63E4F" w:rsidRPr="00864491" w:rsidRDefault="00F63E4F" w:rsidP="00F63E4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w:t>
      </w:r>
      <w:r w:rsidRPr="00F63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Постановления Главы </w:t>
      </w:r>
      <w:proofErr w:type="spellStart"/>
      <w:r>
        <w:rPr>
          <w:rFonts w:ascii="Times New Roman" w:eastAsia="Times New Roman" w:hAnsi="Times New Roman" w:cs="Times New Roman"/>
          <w:sz w:val="24"/>
          <w:szCs w:val="24"/>
          <w:lang w:eastAsia="ru-RU"/>
        </w:rPr>
        <w:t>Уватского</w:t>
      </w:r>
      <w:proofErr w:type="spellEnd"/>
      <w:r>
        <w:rPr>
          <w:rFonts w:ascii="Times New Roman" w:eastAsia="Times New Roman" w:hAnsi="Times New Roman" w:cs="Times New Roman"/>
          <w:sz w:val="24"/>
          <w:szCs w:val="24"/>
          <w:lang w:eastAsia="ru-RU"/>
        </w:rPr>
        <w:t xml:space="preserve"> района Тюменской области № 39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72-72/008-72/008/004/2015-1825/1 от 30.12.2015г.</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30.12.2015г.</w:t>
      </w:r>
    </w:p>
    <w:p w:rsidR="00D5433C" w:rsidRPr="00864491" w:rsidRDefault="00D5433C" w:rsidP="00D5433C">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Помещение, назначение: нежилое помещение, площадь 303,6 кв. м, этаж: </w:t>
      </w:r>
      <w:r>
        <w:rPr>
          <w:rFonts w:ascii="Times New Roman" w:eastAsia="Times New Roman" w:hAnsi="Times New Roman" w:cs="Times New Roman"/>
          <w:sz w:val="24"/>
          <w:szCs w:val="24"/>
          <w:lang w:eastAsia="ru-RU"/>
        </w:rPr>
        <w:lastRenderedPageBreak/>
        <w:t xml:space="preserve">2 </w:t>
      </w:r>
      <w:r w:rsidRPr="00864491">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Объект №3</w:t>
      </w:r>
      <w:r w:rsidRPr="00864491">
        <w:rPr>
          <w:rFonts w:ascii="Times New Roman" w:eastAsia="Times New Roman" w:hAnsi="Times New Roman" w:cs="Times New Roman"/>
          <w:sz w:val="24"/>
          <w:szCs w:val="24"/>
          <w:lang w:eastAsia="ru-RU"/>
        </w:rPr>
        <w:t>»).</w:t>
      </w:r>
    </w:p>
    <w:p w:rsidR="00D5433C" w:rsidRPr="00864491" w:rsidRDefault="00D5433C" w:rsidP="00D5433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72:18:0601004:716</w:t>
      </w:r>
      <w:r w:rsidRPr="00864491">
        <w:rPr>
          <w:rFonts w:ascii="Times New Roman" w:eastAsia="Times New Roman" w:hAnsi="Times New Roman" w:cs="Times New Roman"/>
          <w:sz w:val="24"/>
          <w:szCs w:val="24"/>
          <w:lang w:eastAsia="ru-RU"/>
        </w:rPr>
        <w:t>.</w:t>
      </w:r>
    </w:p>
    <w:p w:rsidR="00D5433C" w:rsidRPr="00864491" w:rsidRDefault="00D5433C" w:rsidP="00D5433C">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д. 64А, помещение 2</w:t>
      </w:r>
      <w:r w:rsidRPr="00864491">
        <w:rPr>
          <w:rFonts w:ascii="Times New Roman" w:eastAsia="Times New Roman" w:hAnsi="Times New Roman" w:cs="Times New Roman"/>
          <w:sz w:val="24"/>
          <w:szCs w:val="24"/>
          <w:lang w:eastAsia="ru-RU"/>
        </w:rPr>
        <w:t>.</w:t>
      </w:r>
    </w:p>
    <w:p w:rsidR="00D5433C" w:rsidRPr="00864491" w:rsidRDefault="00D5433C" w:rsidP="00D543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w:t>
      </w:r>
      <w:r w:rsidRPr="00F63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Постановления Главы </w:t>
      </w:r>
      <w:proofErr w:type="spellStart"/>
      <w:r>
        <w:rPr>
          <w:rFonts w:ascii="Times New Roman" w:eastAsia="Times New Roman" w:hAnsi="Times New Roman" w:cs="Times New Roman"/>
          <w:sz w:val="24"/>
          <w:szCs w:val="24"/>
          <w:lang w:eastAsia="ru-RU"/>
        </w:rPr>
        <w:t>Уватского</w:t>
      </w:r>
      <w:proofErr w:type="spellEnd"/>
      <w:r>
        <w:rPr>
          <w:rFonts w:ascii="Times New Roman" w:eastAsia="Times New Roman" w:hAnsi="Times New Roman" w:cs="Times New Roman"/>
          <w:sz w:val="24"/>
          <w:szCs w:val="24"/>
          <w:lang w:eastAsia="ru-RU"/>
        </w:rPr>
        <w:t xml:space="preserve"> района Тюменской области № 39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72-72/008-72/008/004/2015-1824/1 от 30.12.2015г.</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10.05.2016г.</w:t>
      </w:r>
    </w:p>
    <w:p w:rsidR="006060CD" w:rsidRPr="00864491" w:rsidRDefault="006060CD" w:rsidP="006060CD">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Помещение, назначение: нежилое помещение, площадь </w:t>
      </w:r>
      <w:r w:rsidR="00917143">
        <w:rPr>
          <w:rFonts w:ascii="Times New Roman" w:eastAsia="Times New Roman" w:hAnsi="Times New Roman" w:cs="Times New Roman"/>
          <w:sz w:val="24"/>
          <w:szCs w:val="24"/>
          <w:lang w:eastAsia="ru-RU"/>
        </w:rPr>
        <w:t>358,7</w:t>
      </w:r>
      <w:r>
        <w:rPr>
          <w:rFonts w:ascii="Times New Roman" w:eastAsia="Times New Roman" w:hAnsi="Times New Roman" w:cs="Times New Roman"/>
          <w:sz w:val="24"/>
          <w:szCs w:val="24"/>
          <w:lang w:eastAsia="ru-RU"/>
        </w:rPr>
        <w:t xml:space="preserve"> кв. м, этаж: </w:t>
      </w:r>
      <w:r w:rsidR="00917143">
        <w:rPr>
          <w:rFonts w:ascii="Times New Roman" w:eastAsia="Times New Roman" w:hAnsi="Times New Roman" w:cs="Times New Roman"/>
          <w:sz w:val="24"/>
          <w:szCs w:val="24"/>
          <w:lang w:eastAsia="ru-RU"/>
        </w:rPr>
        <w:t>Цокольный этаж, этаж №1</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Объект №4</w:t>
      </w:r>
      <w:r w:rsidRPr="00864491">
        <w:rPr>
          <w:rFonts w:ascii="Times New Roman" w:eastAsia="Times New Roman" w:hAnsi="Times New Roman" w:cs="Times New Roman"/>
          <w:sz w:val="24"/>
          <w:szCs w:val="24"/>
          <w:lang w:eastAsia="ru-RU"/>
        </w:rPr>
        <w:t>»).</w:t>
      </w:r>
    </w:p>
    <w:p w:rsidR="006060CD" w:rsidRPr="00864491" w:rsidRDefault="006060CD" w:rsidP="006060CD">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72:18:0601004:71</w:t>
      </w:r>
      <w:r w:rsidR="00917143">
        <w:rPr>
          <w:rFonts w:ascii="Times New Roman" w:eastAsia="Times New Roman" w:hAnsi="Times New Roman" w:cs="Times New Roman"/>
          <w:sz w:val="24"/>
          <w:szCs w:val="24"/>
          <w:lang w:eastAsia="ru-RU"/>
        </w:rPr>
        <w:t>5</w:t>
      </w:r>
      <w:r w:rsidRPr="00864491">
        <w:rPr>
          <w:rFonts w:ascii="Times New Roman" w:eastAsia="Times New Roman" w:hAnsi="Times New Roman" w:cs="Times New Roman"/>
          <w:sz w:val="24"/>
          <w:szCs w:val="24"/>
          <w:lang w:eastAsia="ru-RU"/>
        </w:rPr>
        <w:t>.</w:t>
      </w:r>
    </w:p>
    <w:p w:rsidR="006060CD" w:rsidRPr="00864491" w:rsidRDefault="006060CD" w:rsidP="006060CD">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д. 64А, помещение </w:t>
      </w:r>
      <w:r w:rsidR="00917143">
        <w:rPr>
          <w:rFonts w:ascii="Times New Roman" w:eastAsia="Times New Roman" w:hAnsi="Times New Roman" w:cs="Times New Roman"/>
          <w:sz w:val="24"/>
          <w:szCs w:val="24"/>
          <w:lang w:eastAsia="ru-RU"/>
        </w:rPr>
        <w:t>1</w:t>
      </w:r>
      <w:r w:rsidRPr="00864491">
        <w:rPr>
          <w:rFonts w:ascii="Times New Roman" w:eastAsia="Times New Roman" w:hAnsi="Times New Roman" w:cs="Times New Roman"/>
          <w:sz w:val="24"/>
          <w:szCs w:val="24"/>
          <w:lang w:eastAsia="ru-RU"/>
        </w:rPr>
        <w:t>.</w:t>
      </w:r>
    </w:p>
    <w:p w:rsidR="00F63E4F" w:rsidRPr="00F80EB1" w:rsidRDefault="006060CD" w:rsidP="00F80E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w:t>
      </w:r>
      <w:r w:rsidRPr="00F63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Постановления Главы </w:t>
      </w:r>
      <w:proofErr w:type="spellStart"/>
      <w:r>
        <w:rPr>
          <w:rFonts w:ascii="Times New Roman" w:eastAsia="Times New Roman" w:hAnsi="Times New Roman" w:cs="Times New Roman"/>
          <w:sz w:val="24"/>
          <w:szCs w:val="24"/>
          <w:lang w:eastAsia="ru-RU"/>
        </w:rPr>
        <w:t>Уватского</w:t>
      </w:r>
      <w:proofErr w:type="spellEnd"/>
      <w:r>
        <w:rPr>
          <w:rFonts w:ascii="Times New Roman" w:eastAsia="Times New Roman" w:hAnsi="Times New Roman" w:cs="Times New Roman"/>
          <w:sz w:val="24"/>
          <w:szCs w:val="24"/>
          <w:lang w:eastAsia="ru-RU"/>
        </w:rPr>
        <w:t xml:space="preserve"> района Тюменской области № 39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72-72/008-72/008/004/2015-182</w:t>
      </w:r>
      <w:r w:rsidR="0091714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 от 30.12.2015г.</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w:t>
      </w:r>
      <w:r w:rsidR="00917143">
        <w:rPr>
          <w:rFonts w:ascii="Times New Roman" w:eastAsia="Times New Roman" w:hAnsi="Times New Roman" w:cs="Times New Roman"/>
          <w:sz w:val="24"/>
          <w:szCs w:val="24"/>
          <w:lang w:eastAsia="ru-RU"/>
        </w:rPr>
        <w:t xml:space="preserve"> от 30</w:t>
      </w:r>
      <w:r>
        <w:rPr>
          <w:rFonts w:ascii="Times New Roman" w:eastAsia="Times New Roman" w:hAnsi="Times New Roman" w:cs="Times New Roman"/>
          <w:sz w:val="24"/>
          <w:szCs w:val="24"/>
          <w:lang w:eastAsia="ru-RU"/>
        </w:rPr>
        <w:t>.</w:t>
      </w:r>
      <w:r w:rsidR="00917143">
        <w:rPr>
          <w:rFonts w:ascii="Times New Roman" w:eastAsia="Times New Roman" w:hAnsi="Times New Roman" w:cs="Times New Roman"/>
          <w:sz w:val="24"/>
          <w:szCs w:val="24"/>
          <w:lang w:eastAsia="ru-RU"/>
        </w:rPr>
        <w:t>12.2015</w:t>
      </w:r>
      <w:r>
        <w:rPr>
          <w:rFonts w:ascii="Times New Roman" w:eastAsia="Times New Roman" w:hAnsi="Times New Roman" w:cs="Times New Roman"/>
          <w:sz w:val="24"/>
          <w:szCs w:val="24"/>
          <w:lang w:eastAsia="ru-RU"/>
        </w:rPr>
        <w:t>г.</w:t>
      </w:r>
    </w:p>
    <w:p w:rsidR="001601F2" w:rsidRPr="00A6567F" w:rsidRDefault="001601F2" w:rsidP="001601F2">
      <w:pPr>
        <w:pStyle w:val="a5"/>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Земельный участок (далее – «</w:t>
      </w:r>
      <w:r w:rsidRPr="00A6567F">
        <w:rPr>
          <w:rFonts w:ascii="Times New Roman" w:eastAsia="Times New Roman" w:hAnsi="Times New Roman" w:cs="Times New Roman"/>
          <w:b/>
          <w:sz w:val="24"/>
          <w:szCs w:val="24"/>
          <w:lang w:eastAsia="ru-RU"/>
        </w:rPr>
        <w:t>Земельный участок</w:t>
      </w:r>
      <w:r w:rsidRPr="00A6567F">
        <w:rPr>
          <w:rFonts w:ascii="Times New Roman" w:eastAsia="Times New Roman" w:hAnsi="Times New Roman" w:cs="Times New Roman"/>
          <w:sz w:val="24"/>
          <w:szCs w:val="24"/>
          <w:lang w:eastAsia="ru-RU"/>
        </w:rPr>
        <w:t xml:space="preserve">») со следующими характеристиками: </w:t>
      </w:r>
      <w:r w:rsidR="00903C73">
        <w:rPr>
          <w:rFonts w:ascii="Times New Roman" w:eastAsia="Times New Roman" w:hAnsi="Times New Roman" w:cs="Times New Roman"/>
          <w:sz w:val="24"/>
          <w:szCs w:val="24"/>
          <w:lang w:eastAsia="ru-RU"/>
        </w:rPr>
        <w:t>земельный участок, категория: земли поселений, целевое использование: под здание банка, площадь: общая 2 400,00 кв. м</w:t>
      </w:r>
      <w:r w:rsidRPr="00A6567F">
        <w:rPr>
          <w:rFonts w:ascii="Times New Roman" w:eastAsia="Times New Roman" w:hAnsi="Times New Roman" w:cs="Times New Roman"/>
          <w:sz w:val="24"/>
          <w:szCs w:val="24"/>
          <w:lang w:eastAsia="ru-RU"/>
        </w:rPr>
        <w:t>.</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w:t>
      </w:r>
      <w:r w:rsidR="00903C73">
        <w:rPr>
          <w:rFonts w:ascii="Times New Roman" w:eastAsia="Times New Roman" w:hAnsi="Times New Roman" w:cs="Times New Roman"/>
          <w:sz w:val="24"/>
          <w:szCs w:val="24"/>
          <w:lang w:eastAsia="ru-RU"/>
        </w:rPr>
        <w:t>вный номер Земельного участка: 72:18:0601004:0014</w:t>
      </w:r>
      <w:r w:rsidRPr="00864491">
        <w:rPr>
          <w:rFonts w:ascii="Times New Roman" w:eastAsia="Times New Roman" w:hAnsi="Times New Roman" w:cs="Times New Roman"/>
          <w:sz w:val="24"/>
          <w:szCs w:val="24"/>
          <w:lang w:eastAsia="ru-RU"/>
        </w:rPr>
        <w:t>.</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Земельный участок расположен по адресу: </w:t>
      </w:r>
      <w:r w:rsidR="00601037">
        <w:rPr>
          <w:rFonts w:ascii="Times New Roman" w:eastAsia="Times New Roman" w:hAnsi="Times New Roman" w:cs="Times New Roman"/>
          <w:sz w:val="24"/>
          <w:szCs w:val="24"/>
          <w:lang w:eastAsia="ru-RU"/>
        </w:rPr>
        <w:t xml:space="preserve">Тюменская область, </w:t>
      </w:r>
      <w:proofErr w:type="spellStart"/>
      <w:r w:rsidR="00601037">
        <w:rPr>
          <w:rFonts w:ascii="Times New Roman" w:eastAsia="Times New Roman" w:hAnsi="Times New Roman" w:cs="Times New Roman"/>
          <w:sz w:val="24"/>
          <w:szCs w:val="24"/>
          <w:lang w:eastAsia="ru-RU"/>
        </w:rPr>
        <w:t>Уватский</w:t>
      </w:r>
      <w:proofErr w:type="spellEnd"/>
      <w:r w:rsidR="00601037">
        <w:rPr>
          <w:rFonts w:ascii="Times New Roman" w:eastAsia="Times New Roman" w:hAnsi="Times New Roman" w:cs="Times New Roman"/>
          <w:sz w:val="24"/>
          <w:szCs w:val="24"/>
          <w:lang w:eastAsia="ru-RU"/>
        </w:rPr>
        <w:t xml:space="preserve"> район, с. Уват, ул. Октябрьская 64а</w:t>
      </w:r>
      <w:r w:rsidRPr="00864491">
        <w:rPr>
          <w:rFonts w:ascii="Times New Roman" w:eastAsia="Times New Roman" w:hAnsi="Times New Roman" w:cs="Times New Roman"/>
          <w:sz w:val="24"/>
          <w:szCs w:val="24"/>
          <w:lang w:eastAsia="ru-RU"/>
        </w:rPr>
        <w:t>.</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w:t>
      </w:r>
      <w:r w:rsidR="00601037">
        <w:rPr>
          <w:rFonts w:ascii="Times New Roman" w:eastAsia="Times New Roman" w:hAnsi="Times New Roman" w:cs="Times New Roman"/>
          <w:sz w:val="24"/>
          <w:szCs w:val="24"/>
          <w:lang w:eastAsia="ru-RU"/>
        </w:rPr>
        <w:t>венности на основании договора купли-продажи находящегося в государственной собственности земельного участка, на котором расположено недвижимое имущество № 03/З-49 от 05.12.2003г.</w:t>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601037">
        <w:rPr>
          <w:rFonts w:ascii="Times New Roman" w:eastAsia="Times New Roman" w:hAnsi="Times New Roman" w:cs="Times New Roman"/>
          <w:sz w:val="24"/>
          <w:szCs w:val="24"/>
          <w:lang w:eastAsia="ru-RU"/>
        </w:rPr>
        <w:t xml:space="preserve"> № 72-01/08-3/2003-537 от 29.12.2003г.</w:t>
      </w:r>
      <w:r w:rsidRPr="00864491">
        <w:rPr>
          <w:rFonts w:ascii="Times New Roman" w:eastAsia="Times New Roman" w:hAnsi="Times New Roman" w:cs="Times New Roman"/>
          <w:sz w:val="24"/>
          <w:szCs w:val="24"/>
          <w:lang w:eastAsia="ru-RU"/>
        </w:rPr>
        <w:t>, что подтверждается</w:t>
      </w:r>
      <w:r w:rsidR="00601037">
        <w:rPr>
          <w:rFonts w:ascii="Times New Roman" w:eastAsia="Times New Roman" w:hAnsi="Times New Roman" w:cs="Times New Roman"/>
          <w:sz w:val="24"/>
          <w:szCs w:val="24"/>
          <w:lang w:eastAsia="ru-RU"/>
        </w:rPr>
        <w:t xml:space="preserve"> свидетельством о государственной регистрации права № 72 НЕ 003179 от 29.12.2003г</w:t>
      </w:r>
      <w:r w:rsidRPr="00864491">
        <w:rPr>
          <w:rFonts w:ascii="Times New Roman" w:eastAsia="Times New Roman" w:hAnsi="Times New Roman" w:cs="Times New Roman"/>
          <w:sz w:val="24"/>
          <w:szCs w:val="24"/>
          <w:lang w:eastAsia="ru-RU"/>
        </w:rPr>
        <w:t>.</w:t>
      </w:r>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864491">
        <w:rPr>
          <w:rFonts w:ascii="Times New Roman" w:eastAsia="Times New Roman" w:hAnsi="Times New Roman" w:cs="Times New Roman"/>
          <w:sz w:val="24"/>
          <w:szCs w:val="24"/>
          <w:lang w:eastAsia="ru-RU"/>
        </w:rPr>
        <w:t xml:space="preserve"> к Покупателю.</w:t>
      </w:r>
    </w:p>
    <w:p w:rsidR="001601F2" w:rsidRPr="003067F5"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3067F5">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601F2"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Fonts w:ascii="Times New Roman" w:eastAsia="Times New Roman" w:hAnsi="Times New Roman" w:cs="Times New Roman"/>
          <w:sz w:val="24"/>
          <w:szCs w:val="24"/>
          <w:lang w:eastAsia="ru-RU"/>
        </w:rPr>
        <w:t xml:space="preserve">Стороны обязуются одновременно с заключением </w:t>
      </w:r>
      <w:r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день заключения Договора) подписать </w:t>
      </w:r>
      <w:r w:rsidRPr="00D50CA0">
        <w:rPr>
          <w:rFonts w:ascii="Times New Roman" w:eastAsia="Times New Roman" w:hAnsi="Times New Roman" w:cs="Times New Roman"/>
          <w:sz w:val="24"/>
          <w:szCs w:val="24"/>
          <w:lang w:eastAsia="ru-RU"/>
        </w:rPr>
        <w:t>договор</w:t>
      </w:r>
      <w:r w:rsidR="005C5F08">
        <w:rPr>
          <w:rFonts w:ascii="Times New Roman" w:eastAsia="Times New Roman" w:hAnsi="Times New Roman" w:cs="Times New Roman"/>
          <w:sz w:val="24"/>
          <w:szCs w:val="24"/>
          <w:lang w:eastAsia="ru-RU"/>
        </w:rPr>
        <w:t xml:space="preserve"> аренды от «____» мая</w:t>
      </w:r>
      <w:r w:rsidRPr="00D50CA0">
        <w:rPr>
          <w:rFonts w:ascii="Times New Roman" w:eastAsia="Times New Roman" w:hAnsi="Times New Roman" w:cs="Times New Roman"/>
          <w:sz w:val="24"/>
          <w:szCs w:val="24"/>
          <w:lang w:eastAsia="ru-RU"/>
        </w:rPr>
        <w:t xml:space="preserve"> 20</w:t>
      </w:r>
      <w:r w:rsidR="005C5F08">
        <w:rPr>
          <w:rFonts w:ascii="Times New Roman" w:eastAsia="Times New Roman" w:hAnsi="Times New Roman" w:cs="Times New Roman"/>
          <w:sz w:val="24"/>
          <w:szCs w:val="24"/>
          <w:lang w:eastAsia="ru-RU"/>
        </w:rPr>
        <w:t>20</w:t>
      </w:r>
      <w:r w:rsidRPr="00D50CA0">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w:t>
      </w:r>
      <w:r w:rsidR="005C5F08">
        <w:rPr>
          <w:rFonts w:ascii="Times New Roman" w:eastAsia="Times New Roman" w:hAnsi="Times New Roman" w:cs="Times New Roman"/>
          <w:sz w:val="24"/>
          <w:szCs w:val="24"/>
          <w:lang w:eastAsia="ru-RU"/>
        </w:rPr>
        <w:t>___________</w:t>
      </w:r>
      <w:r w:rsidRPr="00D50CA0">
        <w:rPr>
          <w:rFonts w:ascii="Times New Roman" w:eastAsia="Times New Roman" w:hAnsi="Times New Roman" w:cs="Times New Roman"/>
          <w:sz w:val="24"/>
          <w:szCs w:val="24"/>
          <w:lang w:eastAsia="ru-RU"/>
        </w:rPr>
        <w:t>_____ (далее – Договор аренды) о передаче Покупателем Продавцу за плату во временное владение и пользование</w:t>
      </w:r>
      <w:r>
        <w:rPr>
          <w:rFonts w:ascii="Times New Roman" w:eastAsia="Times New Roman" w:hAnsi="Times New Roman" w:cs="Times New Roman"/>
          <w:sz w:val="24"/>
          <w:szCs w:val="24"/>
          <w:lang w:eastAsia="ru-RU"/>
        </w:rPr>
        <w:t xml:space="preserve"> </w:t>
      </w:r>
      <w:r w:rsidRPr="00D50CA0">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Объект</w:t>
      </w:r>
      <w:r w:rsidR="00CF3883">
        <w:rPr>
          <w:rFonts w:ascii="Times New Roman" w:eastAsia="Times New Roman" w:hAnsi="Times New Roman" w:cs="Times New Roman"/>
          <w:sz w:val="24"/>
          <w:szCs w:val="24"/>
          <w:lang w:eastAsia="ru-RU"/>
        </w:rPr>
        <w:t>ов</w:t>
      </w:r>
      <w:r w:rsidR="00A87E0A">
        <w:rPr>
          <w:rFonts w:ascii="Times New Roman" w:eastAsia="Times New Roman" w:hAnsi="Times New Roman" w:cs="Times New Roman"/>
          <w:sz w:val="24"/>
          <w:szCs w:val="24"/>
          <w:lang w:eastAsia="ru-RU"/>
        </w:rPr>
        <w:t>, выделенной и заштрихованной</w:t>
      </w:r>
      <w:r w:rsidRPr="00D50CA0">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п</w:t>
      </w:r>
      <w:r w:rsidRPr="00D50CA0">
        <w:rPr>
          <w:rFonts w:ascii="Times New Roman" w:eastAsia="Times New Roman" w:hAnsi="Times New Roman" w:cs="Times New Roman"/>
          <w:sz w:val="24"/>
          <w:szCs w:val="24"/>
          <w:lang w:eastAsia="ru-RU"/>
        </w:rPr>
        <w:t>лане, к</w:t>
      </w:r>
      <w:r>
        <w:rPr>
          <w:rFonts w:ascii="Times New Roman" w:eastAsia="Times New Roman" w:hAnsi="Times New Roman" w:cs="Times New Roman"/>
          <w:sz w:val="24"/>
          <w:szCs w:val="24"/>
          <w:lang w:eastAsia="ru-RU"/>
        </w:rPr>
        <w:t>оторый является Приложением № 2</w:t>
      </w:r>
      <w:r w:rsidR="00A87E0A">
        <w:rPr>
          <w:rFonts w:ascii="Times New Roman" w:eastAsia="Times New Roman" w:hAnsi="Times New Roman" w:cs="Times New Roman"/>
          <w:sz w:val="24"/>
          <w:szCs w:val="24"/>
          <w:lang w:eastAsia="ru-RU"/>
        </w:rPr>
        <w:t>.1, № 2.2, № 2.3, № 2.4</w:t>
      </w:r>
      <w:r w:rsidRPr="00D50CA0">
        <w:rPr>
          <w:rFonts w:ascii="Times New Roman" w:eastAsia="Times New Roman" w:hAnsi="Times New Roman" w:cs="Times New Roman"/>
          <w:sz w:val="24"/>
          <w:szCs w:val="24"/>
          <w:lang w:eastAsia="ru-RU"/>
        </w:rPr>
        <w:t xml:space="preserve"> к Договору (далее – </w:t>
      </w:r>
      <w:r>
        <w:rPr>
          <w:rFonts w:ascii="Times New Roman" w:eastAsia="Times New Roman" w:hAnsi="Times New Roman" w:cs="Times New Roman"/>
          <w:sz w:val="24"/>
          <w:szCs w:val="24"/>
          <w:lang w:eastAsia="ru-RU"/>
        </w:rPr>
        <w:t xml:space="preserve">часть </w:t>
      </w:r>
      <w:r w:rsidRPr="00D50CA0">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на следующих условиях:</w:t>
      </w:r>
      <w:bookmarkEnd w:id="1"/>
    </w:p>
    <w:p w:rsidR="00B42DDB" w:rsidRPr="002E1386" w:rsidRDefault="00B42DDB" w:rsidP="00B42DDB">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2E1386">
        <w:rPr>
          <w:rFonts w:ascii="Times New Roman" w:eastAsia="Times New Roman" w:hAnsi="Times New Roman" w:cs="Times New Roman"/>
          <w:sz w:val="24"/>
          <w:szCs w:val="24"/>
          <w:lang w:eastAsia="ru-RU"/>
        </w:rPr>
        <w:t>Площадь аренды не более 174,7 кв. м, в том числе 174,7 кв. м на 1-ом этаже Объекта №4. Площадь аренды может быть изменена в одностороннем внесудебном порядке по требованию Продавца при условии письменного уведомления Покупателя не позднее, чем за 2 (два) месяца, без применения Арендодателем штрафных санкций.</w:t>
      </w:r>
    </w:p>
    <w:p w:rsidR="00B42DDB" w:rsidRPr="002E1386" w:rsidRDefault="00B42DDB" w:rsidP="001601F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2E1386">
        <w:rPr>
          <w:rFonts w:ascii="Times New Roman" w:eastAsia="Times New Roman" w:hAnsi="Times New Roman" w:cs="Times New Roman"/>
          <w:sz w:val="24"/>
          <w:szCs w:val="24"/>
          <w:lang w:eastAsia="ru-RU"/>
        </w:rPr>
        <w:lastRenderedPageBreak/>
        <w:t>Ставка обратной аренды за пользование помещениями на 1-ом этаже Объекта №4 – не более 220 руб. 98 руб./</w:t>
      </w:r>
      <w:proofErr w:type="spellStart"/>
      <w:r w:rsidRPr="002E1386">
        <w:rPr>
          <w:rFonts w:ascii="Times New Roman" w:eastAsia="Times New Roman" w:hAnsi="Times New Roman" w:cs="Times New Roman"/>
          <w:sz w:val="24"/>
          <w:szCs w:val="24"/>
          <w:lang w:eastAsia="ru-RU"/>
        </w:rPr>
        <w:t>кв.м</w:t>
      </w:r>
      <w:proofErr w:type="spellEnd"/>
      <w:r w:rsidRPr="002E1386">
        <w:rPr>
          <w:rFonts w:ascii="Times New Roman" w:eastAsia="Times New Roman" w:hAnsi="Times New Roman" w:cs="Times New Roman"/>
          <w:sz w:val="24"/>
          <w:szCs w:val="24"/>
          <w:lang w:eastAsia="ru-RU"/>
        </w:rPr>
        <w:t>./</w:t>
      </w:r>
      <w:proofErr w:type="spellStart"/>
      <w:r w:rsidRPr="002E1386">
        <w:rPr>
          <w:rFonts w:ascii="Times New Roman" w:eastAsia="Times New Roman" w:hAnsi="Times New Roman" w:cs="Times New Roman"/>
          <w:sz w:val="24"/>
          <w:szCs w:val="24"/>
          <w:lang w:eastAsia="ru-RU"/>
        </w:rPr>
        <w:t>мес</w:t>
      </w:r>
      <w:proofErr w:type="spellEnd"/>
      <w:r w:rsidRPr="002E1386">
        <w:rPr>
          <w:rFonts w:ascii="Times New Roman" w:eastAsia="Times New Roman" w:hAnsi="Times New Roman" w:cs="Times New Roman"/>
          <w:sz w:val="24"/>
          <w:szCs w:val="24"/>
          <w:lang w:eastAsia="ru-RU"/>
        </w:rPr>
        <w:t xml:space="preserve">, </w:t>
      </w:r>
      <w:r w:rsidR="009A0C7F" w:rsidRPr="002E1386">
        <w:rPr>
          <w:rFonts w:ascii="Times New Roman" w:eastAsia="Times New Roman" w:hAnsi="Times New Roman" w:cs="Times New Roman"/>
          <w:sz w:val="24"/>
          <w:szCs w:val="24"/>
          <w:lang w:eastAsia="ru-RU"/>
        </w:rPr>
        <w:t>(с учетом НДС, либо НДС не облагаются в зависимости от системы налогообложения, применяемой Покупателем)</w:t>
      </w:r>
      <w:r w:rsidRPr="002E1386">
        <w:rPr>
          <w:rFonts w:ascii="Times New Roman" w:eastAsia="Times New Roman" w:hAnsi="Times New Roman" w:cs="Times New Roman"/>
          <w:sz w:val="24"/>
          <w:szCs w:val="24"/>
          <w:lang w:eastAsia="ru-RU"/>
        </w:rPr>
        <w:t xml:space="preserve">.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помещений.  </w:t>
      </w:r>
    </w:p>
    <w:p w:rsidR="00B42DDB" w:rsidRPr="002E1386" w:rsidRDefault="00B42DDB" w:rsidP="001601F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2E1386">
        <w:rPr>
          <w:rFonts w:ascii="Times New Roman" w:eastAsia="Times New Roman" w:hAnsi="Times New Roman" w:cs="Times New Roman"/>
          <w:sz w:val="24"/>
          <w:szCs w:val="24"/>
          <w:lang w:eastAsia="ru-RU"/>
        </w:rPr>
        <w:t>Коммунальные услуги (пользование электроэнергией, водо-, теплоснабжением и канализацией) оплачиваются Продавцом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Покупателя.</w:t>
      </w:r>
    </w:p>
    <w:p w:rsidR="00B42DDB" w:rsidRPr="002E1386" w:rsidRDefault="00B42DDB" w:rsidP="001601F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2E1386">
        <w:rPr>
          <w:rFonts w:ascii="Times New Roman" w:eastAsia="Times New Roman" w:hAnsi="Times New Roman" w:cs="Times New Roman"/>
          <w:sz w:val="24"/>
          <w:szCs w:val="24"/>
          <w:lang w:eastAsia="ru-RU"/>
        </w:rPr>
        <w:t>Срок аренды – не менее 10 лет с возможностью досрочного расторжения в одностороннем внесудебном порядке по требованию Продавца при условии письменного уведомления Покупателя не позднее, чем за 2 (два) месяца до даты расторжения договора, без применения Покупателем штрафных санкций.</w:t>
      </w:r>
    </w:p>
    <w:p w:rsidR="001601F2" w:rsidRPr="002E1386" w:rsidRDefault="00B42DDB" w:rsidP="00F03678">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2E1386">
        <w:rPr>
          <w:rFonts w:ascii="Times New Roman" w:eastAsia="Times New Roman" w:hAnsi="Times New Roman" w:cs="Times New Roman"/>
          <w:sz w:val="24"/>
          <w:szCs w:val="24"/>
          <w:lang w:eastAsia="ru-RU"/>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1601F2"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FA3E1D">
        <w:rPr>
          <w:rFonts w:ascii="Times New Roman" w:eastAsia="Times New Roman" w:hAnsi="Times New Roman" w:cs="Times New Roman"/>
          <w:sz w:val="24"/>
          <w:szCs w:val="24"/>
          <w:lang w:eastAsia="ru-RU"/>
        </w:rPr>
        <w:t xml:space="preserve">Стороны договорились, что </w:t>
      </w:r>
      <w:r>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Pr="00FA3E1D">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w:t>
      </w:r>
      <w:r w:rsidR="002E1386" w:rsidRPr="002E1386">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Договора, является</w:t>
      </w:r>
      <w:r w:rsidRPr="00FA3E1D">
        <w:rPr>
          <w:rFonts w:ascii="Times New Roman" w:eastAsia="Times New Roman" w:hAnsi="Times New Roman" w:cs="Times New Roman"/>
          <w:sz w:val="24"/>
          <w:szCs w:val="24"/>
          <w:lang w:eastAsia="ru-RU"/>
        </w:rPr>
        <w:t xml:space="preserve"> существенным условием Договора.</w:t>
      </w:r>
      <w:bookmarkEnd w:id="2"/>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r w:rsidR="00C85735" w:rsidRPr="008F6A77">
        <w:rPr>
          <w:rFonts w:ascii="Times New Roman" w:eastAsia="Times New Roman" w:hAnsi="Times New Roman" w:cs="Times New Roman"/>
          <w:sz w:val="24"/>
          <w:szCs w:val="24"/>
          <w:lang w:eastAsia="ru-RU"/>
        </w:rPr>
        <w:t>не заключения</w:t>
      </w:r>
      <w:r w:rsidRPr="008F6A77">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864491">
        <w:rPr>
          <w:rFonts w:ascii="Times New Roman" w:hAnsi="Times New Roman" w:cs="Times New Roman"/>
          <w:sz w:val="24"/>
          <w:szCs w:val="24"/>
        </w:rPr>
        <w:t xml:space="preserve">Договор </w:t>
      </w:r>
      <w:bookmarkEnd w:id="3"/>
      <w:r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864491">
        <w:rPr>
          <w:rFonts w:ascii="Times New Roman" w:hAnsi="Times New Roman" w:cs="Times New Roman"/>
          <w:sz w:val="24"/>
          <w:szCs w:val="24"/>
        </w:rPr>
        <w:t>полного исполнения Сторонами своих обязательств по Договору.</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Порядок передачи Имущества</w:t>
      </w:r>
    </w:p>
    <w:p w:rsidR="001601F2" w:rsidRPr="00864491" w:rsidRDefault="001601F2" w:rsidP="001601F2">
      <w:pPr>
        <w:pStyle w:val="a5"/>
        <w:spacing w:after="0" w:line="240" w:lineRule="auto"/>
        <w:ind w:left="0" w:firstLine="709"/>
        <w:rPr>
          <w:rFonts w:ascii="Times New Roman" w:hAnsi="Times New Roman" w:cs="Times New Roman"/>
          <w:b/>
          <w:sz w:val="24"/>
          <w:szCs w:val="24"/>
        </w:rPr>
      </w:pPr>
    </w:p>
    <w:p w:rsidR="001601F2" w:rsidRPr="00C45ED5" w:rsidRDefault="00756BC6" w:rsidP="001601F2">
      <w:pPr>
        <w:pStyle w:val="a5"/>
        <w:numPr>
          <w:ilvl w:val="1"/>
          <w:numId w:val="30"/>
        </w:numPr>
        <w:spacing w:after="0" w:line="240" w:lineRule="auto"/>
        <w:ind w:left="0" w:firstLine="709"/>
        <w:jc w:val="both"/>
        <w:rPr>
          <w:rFonts w:ascii="Times New Roman" w:hAnsi="Times New Roman" w:cs="Times New Roman"/>
          <w:b/>
          <w:sz w:val="24"/>
          <w:szCs w:val="24"/>
        </w:rPr>
      </w:pPr>
      <w:bookmarkStart w:id="4" w:name="_Ref486328488"/>
      <w:r w:rsidRPr="00C45ED5">
        <w:rPr>
          <w:rFonts w:ascii="Times New Roman" w:hAnsi="Times New Roman" w:cs="Times New Roman"/>
          <w:sz w:val="24"/>
          <w:szCs w:val="24"/>
        </w:rPr>
        <w:t>Продавец не позднее 270</w:t>
      </w:r>
      <w:r w:rsidR="001601F2" w:rsidRPr="00C45ED5">
        <w:rPr>
          <w:rFonts w:ascii="Times New Roman" w:hAnsi="Times New Roman" w:cs="Times New Roman"/>
          <w:sz w:val="24"/>
          <w:szCs w:val="24"/>
        </w:rPr>
        <w:t xml:space="preserve"> (</w:t>
      </w:r>
      <w:r w:rsidRPr="00C45ED5">
        <w:rPr>
          <w:rFonts w:ascii="Times New Roman" w:hAnsi="Times New Roman" w:cs="Times New Roman"/>
          <w:sz w:val="24"/>
          <w:szCs w:val="24"/>
        </w:rPr>
        <w:t>Двухсот семидесяти</w:t>
      </w:r>
      <w:r w:rsidR="001601F2" w:rsidRPr="00C45ED5">
        <w:rPr>
          <w:rFonts w:ascii="Times New Roman" w:hAnsi="Times New Roman" w:cs="Times New Roman"/>
          <w:sz w:val="24"/>
          <w:szCs w:val="24"/>
        </w:rPr>
        <w:t xml:space="preserve">) </w:t>
      </w:r>
      <w:r w:rsidRPr="00C45ED5">
        <w:rPr>
          <w:rFonts w:ascii="Times New Roman" w:hAnsi="Times New Roman" w:cs="Times New Roman"/>
          <w:sz w:val="24"/>
          <w:szCs w:val="24"/>
        </w:rPr>
        <w:t>календарных</w:t>
      </w:r>
      <w:r w:rsidR="001601F2" w:rsidRPr="00C45ED5">
        <w:rPr>
          <w:rFonts w:ascii="Times New Roman" w:hAnsi="Times New Roman" w:cs="Times New Roman"/>
          <w:sz w:val="24"/>
          <w:szCs w:val="24"/>
        </w:rPr>
        <w:t xml:space="preserve"> дней со дня</w:t>
      </w:r>
      <w:r w:rsidR="001601F2" w:rsidRPr="00C45ED5">
        <w:rPr>
          <w:rFonts w:ascii="Times New Roman" w:eastAsia="Times New Roman" w:hAnsi="Times New Roman" w:cs="Times New Roman"/>
          <w:sz w:val="24"/>
          <w:szCs w:val="24"/>
          <w:lang w:eastAsia="ru-RU"/>
        </w:rPr>
        <w:t>,</w:t>
      </w:r>
      <w:r w:rsidR="001601F2" w:rsidRPr="00C45ED5">
        <w:rPr>
          <w:rFonts w:ascii="Times New Roman" w:hAnsi="Times New Roman" w:cs="Times New Roman"/>
          <w:sz w:val="24"/>
          <w:szCs w:val="24"/>
        </w:rPr>
        <w:t xml:space="preserve"> </w:t>
      </w:r>
      <w:r w:rsidR="001601F2" w:rsidRPr="00C45ED5">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001601F2" w:rsidRPr="00C45ED5">
        <w:rPr>
          <w:rFonts w:ascii="Times New Roman" w:eastAsia="Times New Roman" w:hAnsi="Times New Roman" w:cs="Times New Roman"/>
          <w:sz w:val="24"/>
          <w:szCs w:val="24"/>
          <w:lang w:eastAsia="ru-RU"/>
        </w:rPr>
        <w:fldChar w:fldCharType="begin"/>
      </w:r>
      <w:r w:rsidR="001601F2" w:rsidRPr="00C45ED5">
        <w:rPr>
          <w:rFonts w:ascii="Times New Roman" w:eastAsia="Times New Roman" w:hAnsi="Times New Roman" w:cs="Times New Roman"/>
          <w:sz w:val="24"/>
          <w:szCs w:val="24"/>
          <w:lang w:eastAsia="ru-RU"/>
        </w:rPr>
        <w:instrText xml:space="preserve"> REF _Ref16861870 \r \h </w:instrText>
      </w:r>
      <w:r w:rsidR="005931DC" w:rsidRPr="00C45ED5">
        <w:rPr>
          <w:rFonts w:ascii="Times New Roman" w:eastAsia="Times New Roman" w:hAnsi="Times New Roman" w:cs="Times New Roman"/>
          <w:sz w:val="24"/>
          <w:szCs w:val="24"/>
          <w:lang w:eastAsia="ru-RU"/>
        </w:rPr>
        <w:instrText xml:space="preserve"> \* MERGEFORMAT </w:instrText>
      </w:r>
      <w:r w:rsidR="001601F2" w:rsidRPr="00C45ED5">
        <w:rPr>
          <w:rFonts w:ascii="Times New Roman" w:eastAsia="Times New Roman" w:hAnsi="Times New Roman" w:cs="Times New Roman"/>
          <w:sz w:val="24"/>
          <w:szCs w:val="24"/>
          <w:lang w:eastAsia="ru-RU"/>
        </w:rPr>
      </w:r>
      <w:r w:rsidR="001601F2" w:rsidRPr="00C45ED5">
        <w:rPr>
          <w:rFonts w:ascii="Times New Roman" w:eastAsia="Times New Roman" w:hAnsi="Times New Roman" w:cs="Times New Roman"/>
          <w:sz w:val="24"/>
          <w:szCs w:val="24"/>
          <w:lang w:eastAsia="ru-RU"/>
        </w:rPr>
        <w:fldChar w:fldCharType="separate"/>
      </w:r>
      <w:r w:rsidR="001601F2" w:rsidRPr="00C45ED5">
        <w:rPr>
          <w:rFonts w:ascii="Times New Roman" w:eastAsia="Times New Roman" w:hAnsi="Times New Roman" w:cs="Times New Roman"/>
          <w:sz w:val="24"/>
          <w:szCs w:val="24"/>
          <w:lang w:eastAsia="ru-RU"/>
        </w:rPr>
        <w:t>4.3</w:t>
      </w:r>
      <w:r w:rsidR="001601F2" w:rsidRPr="00C45ED5">
        <w:rPr>
          <w:rFonts w:ascii="Times New Roman" w:eastAsia="Times New Roman" w:hAnsi="Times New Roman" w:cs="Times New Roman"/>
          <w:sz w:val="24"/>
          <w:szCs w:val="24"/>
          <w:lang w:eastAsia="ru-RU"/>
        </w:rPr>
        <w:fldChar w:fldCharType="end"/>
      </w:r>
      <w:r w:rsidR="001601F2" w:rsidRPr="00C45ED5">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r w:rsidRPr="00C45ED5">
        <w:rPr>
          <w:rFonts w:ascii="Times New Roman" w:eastAsia="Times New Roman" w:hAnsi="Times New Roman" w:cs="Times New Roman"/>
          <w:sz w:val="24"/>
          <w:szCs w:val="24"/>
          <w:lang w:eastAsia="ru-RU"/>
        </w:rPr>
        <w:t>,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sidR="001601F2" w:rsidRPr="00C45ED5">
        <w:rPr>
          <w:rFonts w:ascii="Times New Roman" w:eastAsia="Times New Roman" w:hAnsi="Times New Roman" w:cs="Times New Roman"/>
          <w:sz w:val="24"/>
          <w:szCs w:val="24"/>
          <w:lang w:eastAsia="ru-RU"/>
        </w:rPr>
        <w:t>.</w:t>
      </w:r>
      <w:bookmarkEnd w:id="4"/>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w:t>
      </w:r>
      <w:r w:rsidR="001769F5">
        <w:rPr>
          <w:rFonts w:ascii="Times New Roman" w:eastAsia="Times New Roman" w:hAnsi="Times New Roman" w:cs="Times New Roman"/>
          <w:sz w:val="24"/>
          <w:szCs w:val="24"/>
          <w:lang w:eastAsia="ru-RU"/>
        </w:rPr>
        <w:t>гистрацию прав</w:t>
      </w:r>
      <w:r w:rsidRPr="00864491">
        <w:rPr>
          <w:rFonts w:ascii="Times New Roman" w:eastAsia="Times New Roman" w:hAnsi="Times New Roman" w:cs="Times New Roman"/>
          <w:sz w:val="24"/>
          <w:szCs w:val="24"/>
          <w:lang w:eastAsia="ru-RU"/>
        </w:rPr>
        <w:t>.</w:t>
      </w:r>
    </w:p>
    <w:p w:rsidR="001601F2" w:rsidRPr="00F17B7F" w:rsidRDefault="001601F2" w:rsidP="001601F2">
      <w:pPr>
        <w:pStyle w:val="a5"/>
        <w:numPr>
          <w:ilvl w:val="1"/>
          <w:numId w:val="30"/>
        </w:numPr>
        <w:spacing w:after="0" w:line="240" w:lineRule="auto"/>
        <w:ind w:left="0" w:firstLine="709"/>
        <w:jc w:val="both"/>
        <w:rPr>
          <w:rFonts w:ascii="Times New Roman" w:hAnsi="Times New Roman" w:cs="Times New Roman"/>
          <w:b/>
          <w:sz w:val="24"/>
          <w:szCs w:val="24"/>
        </w:rPr>
      </w:pPr>
      <w:bookmarkStart w:id="5"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w:t>
      </w:r>
      <w:r w:rsidRPr="00864491">
        <w:rPr>
          <w:rFonts w:ascii="Times New Roman" w:eastAsia="Times New Roman" w:hAnsi="Times New Roman" w:cs="Times New Roman"/>
          <w:sz w:val="24"/>
          <w:szCs w:val="24"/>
          <w:lang w:eastAsia="ru-RU"/>
        </w:rPr>
        <w:lastRenderedPageBreak/>
        <w:t>(разумными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5"/>
      <w:r w:rsidRPr="00864491">
        <w:rPr>
          <w:rFonts w:ascii="Times New Roman" w:eastAsia="Times New Roman" w:hAnsi="Times New Roman" w:cs="Times New Roman"/>
          <w:sz w:val="24"/>
          <w:szCs w:val="24"/>
          <w:lang w:eastAsia="ru-RU"/>
        </w:rPr>
        <w:t xml:space="preserve"> </w:t>
      </w:r>
    </w:p>
    <w:p w:rsidR="001601F2" w:rsidRPr="00A6567F" w:rsidRDefault="001601F2" w:rsidP="001601F2">
      <w:pPr>
        <w:pStyle w:val="a5"/>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1601F2" w:rsidRPr="00A6567F"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92707F">
        <w:rPr>
          <w:rFonts w:ascii="Times New Roman"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Pr="00C22F7C">
        <w:rPr>
          <w:rFonts w:ascii="Times New Roman" w:hAnsi="Times New Roman" w:cs="Times New Roman"/>
          <w:sz w:val="24"/>
          <w:szCs w:val="24"/>
        </w:rPr>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rFonts w:ascii="Times New Roman" w:hAnsi="Times New Roman" w:cs="Times New Roman"/>
          <w:sz w:val="24"/>
          <w:szCs w:val="24"/>
        </w:rPr>
        <w:t>, в этом случае возврат Имущества и денежных средств происходит в соо</w:t>
      </w:r>
      <w:r w:rsidRPr="00344DB7">
        <w:rPr>
          <w:rFonts w:ascii="Times New Roman" w:hAnsi="Times New Roman" w:cs="Times New Roman"/>
          <w:sz w:val="24"/>
          <w:szCs w:val="24"/>
        </w:rPr>
        <w:t xml:space="preserve">тветствии с условиями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_Ref14365683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sidRPr="00F17B7F">
        <w:rPr>
          <w:rFonts w:ascii="Times New Roman" w:hAnsi="Times New Roman" w:cs="Times New Roman"/>
          <w:sz w:val="24"/>
          <w:szCs w:val="24"/>
        </w:rPr>
        <w:t xml:space="preserve"> Договора</w:t>
      </w:r>
      <w:r w:rsidRPr="00344DB7">
        <w:rPr>
          <w:rFonts w:ascii="Times New Roman" w:hAnsi="Times New Roman" w:cs="Times New Roman"/>
          <w:sz w:val="24"/>
          <w:szCs w:val="24"/>
        </w:rPr>
        <w:t>.</w:t>
      </w:r>
    </w:p>
    <w:p w:rsidR="001601F2" w:rsidRPr="00864491" w:rsidRDefault="001601F2" w:rsidP="001601F2">
      <w:pPr>
        <w:pStyle w:val="a5"/>
        <w:spacing w:after="0" w:line="240" w:lineRule="auto"/>
        <w:ind w:left="0"/>
        <w:jc w:val="both"/>
        <w:rPr>
          <w:rFonts w:ascii="Times New Roman" w:hAnsi="Times New Roman" w:cs="Times New Roman"/>
          <w:b/>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rsidR="001601F2" w:rsidRPr="00864491" w:rsidRDefault="001601F2" w:rsidP="001601F2">
      <w:pPr>
        <w:pStyle w:val="a5"/>
        <w:spacing w:after="0" w:line="240" w:lineRule="auto"/>
        <w:ind w:left="709"/>
        <w:jc w:val="both"/>
        <w:rPr>
          <w:rFonts w:ascii="Times New Roman" w:eastAsia="Times New Roman" w:hAnsi="Times New Roman" w:cs="Times New Roman"/>
          <w:sz w:val="24"/>
          <w:szCs w:val="24"/>
          <w:lang w:eastAsia="ru-RU"/>
        </w:rPr>
      </w:pPr>
    </w:p>
    <w:p w:rsidR="001601F2" w:rsidRPr="00A878C6"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6" w:name="_Ref486334854"/>
      <w:r w:rsidRPr="00A878C6">
        <w:rPr>
          <w:rFonts w:ascii="Times New Roman" w:eastAsia="Times New Roman" w:hAnsi="Times New Roman" w:cs="Times New Roman"/>
          <w:sz w:val="24"/>
          <w:szCs w:val="24"/>
          <w:lang w:eastAsia="ru-RU"/>
        </w:rPr>
        <w:t xml:space="preserve">Общая стоимость Имущества по Договору составляет: </w:t>
      </w:r>
      <w:r w:rsidR="00E80169">
        <w:rPr>
          <w:rFonts w:ascii="Times New Roman" w:eastAsia="Times New Roman" w:hAnsi="Times New Roman" w:cs="Times New Roman"/>
          <w:sz w:val="24"/>
          <w:szCs w:val="24"/>
          <w:lang w:eastAsia="ru-RU"/>
        </w:rPr>
        <w:t>8 910 000</w:t>
      </w:r>
      <w:r w:rsidRPr="00A878C6">
        <w:rPr>
          <w:rFonts w:ascii="Times New Roman" w:eastAsia="Times New Roman" w:hAnsi="Times New Roman" w:cs="Times New Roman"/>
          <w:sz w:val="24"/>
          <w:szCs w:val="24"/>
          <w:lang w:eastAsia="ru-RU"/>
        </w:rPr>
        <w:t xml:space="preserve"> (</w:t>
      </w:r>
      <w:r w:rsidR="00E80169">
        <w:rPr>
          <w:rFonts w:ascii="Times New Roman" w:eastAsia="Times New Roman" w:hAnsi="Times New Roman" w:cs="Times New Roman"/>
          <w:sz w:val="24"/>
          <w:szCs w:val="24"/>
          <w:lang w:eastAsia="ru-RU"/>
        </w:rPr>
        <w:t>Восемь миллионов девятьсот десять тысяч</w:t>
      </w:r>
      <w:r w:rsidRPr="00A878C6">
        <w:rPr>
          <w:rFonts w:ascii="Times New Roman" w:eastAsia="Times New Roman" w:hAnsi="Times New Roman" w:cs="Times New Roman"/>
          <w:sz w:val="24"/>
          <w:szCs w:val="24"/>
          <w:lang w:eastAsia="ru-RU"/>
        </w:rPr>
        <w:t>)</w:t>
      </w:r>
      <w:r w:rsidR="00E80169">
        <w:rPr>
          <w:rFonts w:ascii="Times New Roman" w:eastAsia="Times New Roman" w:hAnsi="Times New Roman" w:cs="Times New Roman"/>
          <w:sz w:val="24"/>
          <w:szCs w:val="24"/>
          <w:lang w:eastAsia="ru-RU"/>
        </w:rPr>
        <w:t xml:space="preserve"> рублей 00 копеек</w:t>
      </w:r>
      <w:r w:rsidRPr="00A878C6">
        <w:rPr>
          <w:rFonts w:ascii="Times New Roman" w:eastAsia="Times New Roman" w:hAnsi="Times New Roman" w:cs="Times New Roman"/>
          <w:sz w:val="24"/>
          <w:szCs w:val="24"/>
          <w:lang w:eastAsia="ru-RU"/>
        </w:rPr>
        <w:t xml:space="preserve">, включая НДС </w:t>
      </w:r>
      <w:r>
        <w:rPr>
          <w:rFonts w:ascii="Times New Roman" w:eastAsia="Times New Roman" w:hAnsi="Times New Roman" w:cs="Times New Roman"/>
          <w:sz w:val="24"/>
          <w:szCs w:val="24"/>
          <w:lang w:eastAsia="ru-RU"/>
        </w:rPr>
        <w:t>(</w:t>
      </w:r>
      <w:r w:rsidRPr="00A878C6">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A878C6">
        <w:rPr>
          <w:rFonts w:ascii="Times New Roman" w:eastAsia="Times New Roman" w:hAnsi="Times New Roman" w:cs="Times New Roman"/>
          <w:sz w:val="24"/>
          <w:szCs w:val="24"/>
          <w:lang w:eastAsia="ru-RU"/>
        </w:rPr>
        <w:t>,</w:t>
      </w:r>
      <w:bookmarkEnd w:id="6"/>
      <w:r>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в том числе:</w:t>
      </w:r>
    </w:p>
    <w:p w:rsidR="001601F2" w:rsidRDefault="001601F2" w:rsidP="00E80169">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Объекта</w:t>
      </w:r>
      <w:r w:rsidR="00E80169">
        <w:rPr>
          <w:rFonts w:ascii="Times New Roman" w:eastAsia="Times New Roman" w:hAnsi="Times New Roman" w:cs="Times New Roman"/>
          <w:sz w:val="24"/>
          <w:szCs w:val="24"/>
          <w:lang w:eastAsia="ru-RU"/>
        </w:rPr>
        <w:t xml:space="preserve"> №1</w:t>
      </w:r>
      <w:r w:rsidRPr="00864491">
        <w:rPr>
          <w:rFonts w:ascii="Times New Roman" w:eastAsia="Times New Roman" w:hAnsi="Times New Roman" w:cs="Times New Roman"/>
          <w:sz w:val="24"/>
          <w:szCs w:val="24"/>
          <w:lang w:eastAsia="ru-RU"/>
        </w:rPr>
        <w:t xml:space="preserve"> составляет: </w:t>
      </w:r>
      <w:r w:rsidR="00E80169">
        <w:rPr>
          <w:rFonts w:ascii="Times New Roman" w:eastAsia="Times New Roman" w:hAnsi="Times New Roman" w:cs="Times New Roman"/>
          <w:sz w:val="24"/>
          <w:szCs w:val="24"/>
          <w:lang w:eastAsia="ru-RU"/>
        </w:rPr>
        <w:t>841 385</w:t>
      </w:r>
      <w:r w:rsidRPr="00864491">
        <w:rPr>
          <w:rFonts w:ascii="Times New Roman" w:eastAsia="Times New Roman" w:hAnsi="Times New Roman" w:cs="Times New Roman"/>
          <w:sz w:val="24"/>
          <w:szCs w:val="24"/>
          <w:lang w:eastAsia="ru-RU"/>
        </w:rPr>
        <w:t xml:space="preserve"> (</w:t>
      </w:r>
      <w:r w:rsidR="00E80169">
        <w:rPr>
          <w:rFonts w:ascii="Times New Roman" w:eastAsia="Times New Roman" w:hAnsi="Times New Roman" w:cs="Times New Roman"/>
          <w:sz w:val="24"/>
          <w:szCs w:val="24"/>
          <w:lang w:eastAsia="ru-RU"/>
        </w:rPr>
        <w:t>Восемьсот сорок одна тысяча триста восемьдесят пять</w:t>
      </w:r>
      <w:r w:rsidRPr="00864491">
        <w:rPr>
          <w:rFonts w:ascii="Times New Roman" w:eastAsia="Times New Roman" w:hAnsi="Times New Roman" w:cs="Times New Roman"/>
          <w:sz w:val="24"/>
          <w:szCs w:val="24"/>
          <w:lang w:eastAsia="ru-RU"/>
        </w:rPr>
        <w:t xml:space="preserve">) </w:t>
      </w:r>
      <w:r w:rsidR="00E80169">
        <w:rPr>
          <w:rFonts w:ascii="Times New Roman" w:eastAsia="Times New Roman" w:hAnsi="Times New Roman" w:cs="Times New Roman"/>
          <w:sz w:val="24"/>
          <w:szCs w:val="24"/>
          <w:lang w:eastAsia="ru-RU"/>
        </w:rPr>
        <w:t>рублей 00 копеек</w:t>
      </w:r>
      <w:r w:rsidRPr="00864491">
        <w:rPr>
          <w:rFonts w:ascii="Times New Roman" w:eastAsia="Times New Roman" w:hAnsi="Times New Roman" w:cs="Times New Roman"/>
          <w:sz w:val="24"/>
          <w:szCs w:val="24"/>
          <w:lang w:eastAsia="ru-RU"/>
        </w:rPr>
        <w:t xml:space="preserve">, кроме того 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w:t>
      </w:r>
      <w:r w:rsidR="00E80169">
        <w:rPr>
          <w:rFonts w:ascii="Times New Roman" w:eastAsia="Times New Roman" w:hAnsi="Times New Roman" w:cs="Times New Roman"/>
          <w:sz w:val="24"/>
          <w:szCs w:val="24"/>
          <w:lang w:eastAsia="ru-RU"/>
        </w:rPr>
        <w:t>168 277</w:t>
      </w:r>
      <w:r w:rsidRPr="00864491">
        <w:rPr>
          <w:rFonts w:ascii="Times New Roman" w:eastAsia="Times New Roman" w:hAnsi="Times New Roman" w:cs="Times New Roman"/>
          <w:sz w:val="24"/>
          <w:szCs w:val="24"/>
          <w:lang w:eastAsia="ru-RU"/>
        </w:rPr>
        <w:t xml:space="preserve"> (</w:t>
      </w:r>
      <w:r w:rsidR="00E80169">
        <w:rPr>
          <w:rFonts w:ascii="Times New Roman" w:eastAsia="Times New Roman" w:hAnsi="Times New Roman" w:cs="Times New Roman"/>
          <w:sz w:val="24"/>
          <w:szCs w:val="24"/>
          <w:lang w:eastAsia="ru-RU"/>
        </w:rPr>
        <w:t>Сто шестьдесят восемь тысяч двести семьдесят семь</w:t>
      </w:r>
      <w:r w:rsidRPr="00864491">
        <w:rPr>
          <w:rFonts w:ascii="Times New Roman" w:eastAsia="Times New Roman" w:hAnsi="Times New Roman" w:cs="Times New Roman"/>
          <w:sz w:val="24"/>
          <w:szCs w:val="24"/>
          <w:lang w:eastAsia="ru-RU"/>
        </w:rPr>
        <w:t xml:space="preserve">) </w:t>
      </w:r>
      <w:r w:rsidR="00E80169">
        <w:rPr>
          <w:rFonts w:ascii="Times New Roman" w:eastAsia="Times New Roman" w:hAnsi="Times New Roman" w:cs="Times New Roman"/>
          <w:sz w:val="24"/>
          <w:szCs w:val="24"/>
          <w:lang w:eastAsia="ru-RU"/>
        </w:rPr>
        <w:t>рублей 00 копеек</w:t>
      </w:r>
      <w:r w:rsidRPr="00864491">
        <w:rPr>
          <w:rFonts w:ascii="Times New Roman" w:eastAsia="Times New Roman" w:hAnsi="Times New Roman" w:cs="Times New Roman"/>
          <w:sz w:val="24"/>
          <w:szCs w:val="24"/>
          <w:lang w:eastAsia="ru-RU"/>
        </w:rPr>
        <w:t xml:space="preserve">, итого с учетом НДС: </w:t>
      </w:r>
      <w:r w:rsidR="00E80169">
        <w:rPr>
          <w:rFonts w:ascii="Times New Roman" w:eastAsia="Times New Roman" w:hAnsi="Times New Roman" w:cs="Times New Roman"/>
          <w:sz w:val="24"/>
          <w:szCs w:val="24"/>
          <w:lang w:eastAsia="ru-RU"/>
        </w:rPr>
        <w:t>1 009 662 (О</w:t>
      </w:r>
      <w:r w:rsidR="00E80169" w:rsidRPr="00E80169">
        <w:rPr>
          <w:rFonts w:ascii="Times New Roman" w:eastAsia="Times New Roman" w:hAnsi="Times New Roman" w:cs="Times New Roman"/>
          <w:sz w:val="24"/>
          <w:szCs w:val="24"/>
          <w:lang w:eastAsia="ru-RU"/>
        </w:rPr>
        <w:t>дин миллион девять тысяч шестьсот шестьдесят два) рубля 00 копеек</w:t>
      </w:r>
      <w:r w:rsidRPr="00864491">
        <w:rPr>
          <w:rFonts w:ascii="Times New Roman" w:eastAsia="Times New Roman" w:hAnsi="Times New Roman" w:cs="Times New Roman"/>
          <w:sz w:val="24"/>
          <w:szCs w:val="24"/>
          <w:lang w:eastAsia="ru-RU"/>
        </w:rPr>
        <w:t>;</w:t>
      </w:r>
    </w:p>
    <w:p w:rsidR="00E80169" w:rsidRDefault="00E80169" w:rsidP="00E80169">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Объекта №</w:t>
      </w:r>
      <w:r w:rsidR="00B5718F">
        <w:rPr>
          <w:rFonts w:ascii="Times New Roman" w:eastAsia="Times New Roman" w:hAnsi="Times New Roman" w:cs="Times New Roman"/>
          <w:sz w:val="24"/>
          <w:szCs w:val="24"/>
          <w:lang w:eastAsia="ru-RU"/>
        </w:rPr>
        <w:t>2</w:t>
      </w:r>
      <w:r w:rsidRPr="00864491">
        <w:rPr>
          <w:rFonts w:ascii="Times New Roman" w:eastAsia="Times New Roman" w:hAnsi="Times New Roman" w:cs="Times New Roman"/>
          <w:sz w:val="24"/>
          <w:szCs w:val="24"/>
          <w:lang w:eastAsia="ru-RU"/>
        </w:rPr>
        <w:t xml:space="preserve"> составляет:</w:t>
      </w:r>
      <w:r>
        <w:rPr>
          <w:rFonts w:ascii="Times New Roman" w:eastAsia="Times New Roman" w:hAnsi="Times New Roman" w:cs="Times New Roman"/>
          <w:sz w:val="24"/>
          <w:szCs w:val="24"/>
          <w:lang w:eastAsia="ru-RU"/>
        </w:rPr>
        <w:t xml:space="preserve"> 270 681</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Двести семьдесят тысяч шестьсот восемьдесят один</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рубль 67 копеек</w:t>
      </w:r>
      <w:r w:rsidRPr="00864491">
        <w:rPr>
          <w:rFonts w:ascii="Times New Roman" w:eastAsia="Times New Roman" w:hAnsi="Times New Roman" w:cs="Times New Roman"/>
          <w:sz w:val="24"/>
          <w:szCs w:val="24"/>
          <w:lang w:eastAsia="ru-RU"/>
        </w:rPr>
        <w:t xml:space="preserve">, кроме того 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w:t>
      </w:r>
      <w:r>
        <w:rPr>
          <w:rFonts w:ascii="Times New Roman" w:eastAsia="Times New Roman" w:hAnsi="Times New Roman" w:cs="Times New Roman"/>
          <w:sz w:val="24"/>
          <w:szCs w:val="24"/>
          <w:lang w:eastAsia="ru-RU"/>
        </w:rPr>
        <w:t>54 136</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Пятьдесят четыре тысячи сто тридцать шесть</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33 копейки</w:t>
      </w:r>
      <w:r w:rsidRPr="00864491">
        <w:rPr>
          <w:rFonts w:ascii="Times New Roman" w:eastAsia="Times New Roman" w:hAnsi="Times New Roman" w:cs="Times New Roman"/>
          <w:sz w:val="24"/>
          <w:szCs w:val="24"/>
          <w:lang w:eastAsia="ru-RU"/>
        </w:rPr>
        <w:t>, итого с учетом НДС</w:t>
      </w:r>
      <w:r w:rsidRPr="00E80169">
        <w:rPr>
          <w:rFonts w:ascii="Times New Roman" w:eastAsia="Times New Roman" w:hAnsi="Times New Roman" w:cs="Times New Roman"/>
          <w:sz w:val="24"/>
          <w:szCs w:val="24"/>
          <w:lang w:eastAsia="ru-RU"/>
        </w:rPr>
        <w:t xml:space="preserve"> </w:t>
      </w:r>
      <w:r w:rsidR="00A35C2B">
        <w:rPr>
          <w:rFonts w:ascii="Times New Roman" w:eastAsia="Times New Roman" w:hAnsi="Times New Roman" w:cs="Times New Roman"/>
          <w:sz w:val="24"/>
          <w:szCs w:val="24"/>
          <w:lang w:eastAsia="ru-RU"/>
        </w:rPr>
        <w:t>324 818 (Т</w:t>
      </w:r>
      <w:r w:rsidRPr="00E80169">
        <w:rPr>
          <w:rFonts w:ascii="Times New Roman" w:eastAsia="Times New Roman" w:hAnsi="Times New Roman" w:cs="Times New Roman"/>
          <w:sz w:val="24"/>
          <w:szCs w:val="24"/>
          <w:lang w:eastAsia="ru-RU"/>
        </w:rPr>
        <w:t>риста двадцать четыре тысяч</w:t>
      </w:r>
      <w:r w:rsidR="00962601">
        <w:rPr>
          <w:rFonts w:ascii="Times New Roman" w:eastAsia="Times New Roman" w:hAnsi="Times New Roman" w:cs="Times New Roman"/>
          <w:sz w:val="24"/>
          <w:szCs w:val="24"/>
          <w:lang w:eastAsia="ru-RU"/>
        </w:rPr>
        <w:t>и</w:t>
      </w:r>
      <w:r w:rsidRPr="00E80169">
        <w:rPr>
          <w:rFonts w:ascii="Times New Roman" w:eastAsia="Times New Roman" w:hAnsi="Times New Roman" w:cs="Times New Roman"/>
          <w:sz w:val="24"/>
          <w:szCs w:val="24"/>
          <w:lang w:eastAsia="ru-RU"/>
        </w:rPr>
        <w:t xml:space="preserve"> восемьсот восемнадцать) рублей 00 копеек</w:t>
      </w:r>
      <w:r>
        <w:rPr>
          <w:rFonts w:ascii="Times New Roman" w:eastAsia="Times New Roman" w:hAnsi="Times New Roman" w:cs="Times New Roman"/>
          <w:sz w:val="24"/>
          <w:szCs w:val="24"/>
          <w:lang w:eastAsia="ru-RU"/>
        </w:rPr>
        <w:t>;</w:t>
      </w:r>
    </w:p>
    <w:p w:rsidR="00B5718F" w:rsidRDefault="00B5718F" w:rsidP="00A35C2B">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Объекта №3</w:t>
      </w:r>
      <w:r w:rsidRPr="00864491">
        <w:rPr>
          <w:rFonts w:ascii="Times New Roman" w:eastAsia="Times New Roman" w:hAnsi="Times New Roman" w:cs="Times New Roman"/>
          <w:sz w:val="24"/>
          <w:szCs w:val="24"/>
          <w:lang w:eastAsia="ru-RU"/>
        </w:rPr>
        <w:t xml:space="preserve"> составляет:</w:t>
      </w:r>
      <w:r>
        <w:rPr>
          <w:rFonts w:ascii="Times New Roman" w:eastAsia="Times New Roman" w:hAnsi="Times New Roman" w:cs="Times New Roman"/>
          <w:sz w:val="24"/>
          <w:szCs w:val="24"/>
          <w:lang w:eastAsia="ru-RU"/>
        </w:rPr>
        <w:t xml:space="preserve"> </w:t>
      </w:r>
      <w:r w:rsidR="00A35C2B">
        <w:rPr>
          <w:rFonts w:ascii="Times New Roman" w:eastAsia="Times New Roman" w:hAnsi="Times New Roman" w:cs="Times New Roman"/>
          <w:sz w:val="24"/>
          <w:szCs w:val="24"/>
          <w:lang w:eastAsia="ru-RU"/>
        </w:rPr>
        <w:t>1 941 415</w:t>
      </w:r>
      <w:r w:rsidRPr="00864491">
        <w:rPr>
          <w:rFonts w:ascii="Times New Roman" w:eastAsia="Times New Roman" w:hAnsi="Times New Roman" w:cs="Times New Roman"/>
          <w:sz w:val="24"/>
          <w:szCs w:val="24"/>
          <w:lang w:eastAsia="ru-RU"/>
        </w:rPr>
        <w:t xml:space="preserve"> (</w:t>
      </w:r>
      <w:r w:rsidR="00A35C2B">
        <w:rPr>
          <w:rFonts w:ascii="Times New Roman" w:eastAsia="Times New Roman" w:hAnsi="Times New Roman" w:cs="Times New Roman"/>
          <w:sz w:val="24"/>
          <w:szCs w:val="24"/>
          <w:lang w:eastAsia="ru-RU"/>
        </w:rPr>
        <w:t>Один миллион девятьсот сорок одна тысяча четыреста пятнадцать</w:t>
      </w:r>
      <w:r w:rsidRPr="00864491">
        <w:rPr>
          <w:rFonts w:ascii="Times New Roman" w:eastAsia="Times New Roman" w:hAnsi="Times New Roman" w:cs="Times New Roman"/>
          <w:sz w:val="24"/>
          <w:szCs w:val="24"/>
          <w:lang w:eastAsia="ru-RU"/>
        </w:rPr>
        <w:t xml:space="preserve">) </w:t>
      </w:r>
      <w:r w:rsidR="00A35C2B">
        <w:rPr>
          <w:rFonts w:ascii="Times New Roman" w:eastAsia="Times New Roman" w:hAnsi="Times New Roman" w:cs="Times New Roman"/>
          <w:sz w:val="24"/>
          <w:szCs w:val="24"/>
          <w:lang w:eastAsia="ru-RU"/>
        </w:rPr>
        <w:t>рублей 83 копейки</w:t>
      </w:r>
      <w:r w:rsidRPr="00864491">
        <w:rPr>
          <w:rFonts w:ascii="Times New Roman" w:eastAsia="Times New Roman" w:hAnsi="Times New Roman" w:cs="Times New Roman"/>
          <w:sz w:val="24"/>
          <w:szCs w:val="24"/>
          <w:lang w:eastAsia="ru-RU"/>
        </w:rPr>
        <w:t xml:space="preserve">, кроме того 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w:t>
      </w:r>
      <w:r w:rsidR="00A35C2B">
        <w:rPr>
          <w:rFonts w:ascii="Times New Roman" w:eastAsia="Times New Roman" w:hAnsi="Times New Roman" w:cs="Times New Roman"/>
          <w:sz w:val="24"/>
          <w:szCs w:val="24"/>
          <w:lang w:eastAsia="ru-RU"/>
        </w:rPr>
        <w:t xml:space="preserve">388 283 </w:t>
      </w:r>
      <w:r w:rsidRPr="00864491">
        <w:rPr>
          <w:rFonts w:ascii="Times New Roman" w:eastAsia="Times New Roman" w:hAnsi="Times New Roman" w:cs="Times New Roman"/>
          <w:sz w:val="24"/>
          <w:szCs w:val="24"/>
          <w:lang w:eastAsia="ru-RU"/>
        </w:rPr>
        <w:t>(</w:t>
      </w:r>
      <w:r w:rsidR="00A35C2B">
        <w:rPr>
          <w:rFonts w:ascii="Times New Roman" w:eastAsia="Times New Roman" w:hAnsi="Times New Roman" w:cs="Times New Roman"/>
          <w:sz w:val="24"/>
          <w:szCs w:val="24"/>
          <w:lang w:eastAsia="ru-RU"/>
        </w:rPr>
        <w:t>Триста восемьдесят восемь тысяч двести восемьдесят три</w:t>
      </w:r>
      <w:r w:rsidRPr="00864491">
        <w:rPr>
          <w:rFonts w:ascii="Times New Roman" w:eastAsia="Times New Roman" w:hAnsi="Times New Roman" w:cs="Times New Roman"/>
          <w:sz w:val="24"/>
          <w:szCs w:val="24"/>
          <w:lang w:eastAsia="ru-RU"/>
        </w:rPr>
        <w:t xml:space="preserve">) </w:t>
      </w:r>
      <w:r w:rsidR="00A35C2B">
        <w:rPr>
          <w:rFonts w:ascii="Times New Roman" w:eastAsia="Times New Roman" w:hAnsi="Times New Roman" w:cs="Times New Roman"/>
          <w:sz w:val="24"/>
          <w:szCs w:val="24"/>
          <w:lang w:eastAsia="ru-RU"/>
        </w:rPr>
        <w:t>рубля</w:t>
      </w:r>
      <w:r>
        <w:rPr>
          <w:rFonts w:ascii="Times New Roman" w:eastAsia="Times New Roman" w:hAnsi="Times New Roman" w:cs="Times New Roman"/>
          <w:sz w:val="24"/>
          <w:szCs w:val="24"/>
          <w:lang w:eastAsia="ru-RU"/>
        </w:rPr>
        <w:t xml:space="preserve"> </w:t>
      </w:r>
      <w:r w:rsidR="00A35C2B">
        <w:rPr>
          <w:rFonts w:ascii="Times New Roman" w:eastAsia="Times New Roman" w:hAnsi="Times New Roman" w:cs="Times New Roman"/>
          <w:sz w:val="24"/>
          <w:szCs w:val="24"/>
          <w:lang w:eastAsia="ru-RU"/>
        </w:rPr>
        <w:t>17</w:t>
      </w:r>
      <w:r w:rsidR="00BC117F">
        <w:rPr>
          <w:rFonts w:ascii="Times New Roman" w:eastAsia="Times New Roman" w:hAnsi="Times New Roman" w:cs="Times New Roman"/>
          <w:sz w:val="24"/>
          <w:szCs w:val="24"/>
          <w:lang w:eastAsia="ru-RU"/>
        </w:rPr>
        <w:t xml:space="preserve"> копеек</w:t>
      </w:r>
      <w:r w:rsidRPr="00864491">
        <w:rPr>
          <w:rFonts w:ascii="Times New Roman" w:eastAsia="Times New Roman" w:hAnsi="Times New Roman" w:cs="Times New Roman"/>
          <w:sz w:val="24"/>
          <w:szCs w:val="24"/>
          <w:lang w:eastAsia="ru-RU"/>
        </w:rPr>
        <w:t>, итого с учетом НДС</w:t>
      </w:r>
      <w:r w:rsidRPr="00E80169">
        <w:rPr>
          <w:rFonts w:ascii="Times New Roman" w:eastAsia="Times New Roman" w:hAnsi="Times New Roman" w:cs="Times New Roman"/>
          <w:sz w:val="24"/>
          <w:szCs w:val="24"/>
          <w:lang w:eastAsia="ru-RU"/>
        </w:rPr>
        <w:t xml:space="preserve"> </w:t>
      </w:r>
      <w:r w:rsidR="00A35C2B">
        <w:rPr>
          <w:rFonts w:ascii="Times New Roman" w:eastAsia="Times New Roman" w:hAnsi="Times New Roman" w:cs="Times New Roman"/>
          <w:sz w:val="24"/>
          <w:szCs w:val="24"/>
          <w:lang w:eastAsia="ru-RU"/>
        </w:rPr>
        <w:t>2 329 699 (Д</w:t>
      </w:r>
      <w:r w:rsidR="00A35C2B" w:rsidRPr="00A35C2B">
        <w:rPr>
          <w:rFonts w:ascii="Times New Roman" w:eastAsia="Times New Roman" w:hAnsi="Times New Roman" w:cs="Times New Roman"/>
          <w:sz w:val="24"/>
          <w:szCs w:val="24"/>
          <w:lang w:eastAsia="ru-RU"/>
        </w:rPr>
        <w:t>ва миллиона триста двадцать девять тысяч шестьсот девяноста девять) рублей 00 копеек</w:t>
      </w:r>
      <w:r>
        <w:rPr>
          <w:rFonts w:ascii="Times New Roman" w:eastAsia="Times New Roman" w:hAnsi="Times New Roman" w:cs="Times New Roman"/>
          <w:sz w:val="24"/>
          <w:szCs w:val="24"/>
          <w:lang w:eastAsia="ru-RU"/>
        </w:rPr>
        <w:t>;</w:t>
      </w:r>
    </w:p>
    <w:p w:rsidR="00E80169" w:rsidRPr="00372F7D" w:rsidRDefault="00BC117F" w:rsidP="00372F7D">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Объекта №4</w:t>
      </w:r>
      <w:r w:rsidRPr="00864491">
        <w:rPr>
          <w:rFonts w:ascii="Times New Roman" w:eastAsia="Times New Roman" w:hAnsi="Times New Roman" w:cs="Times New Roman"/>
          <w:sz w:val="24"/>
          <w:szCs w:val="24"/>
          <w:lang w:eastAsia="ru-RU"/>
        </w:rPr>
        <w:t xml:space="preserve"> составляет:</w:t>
      </w:r>
      <w:r>
        <w:rPr>
          <w:rFonts w:ascii="Times New Roman" w:eastAsia="Times New Roman" w:hAnsi="Times New Roman" w:cs="Times New Roman"/>
          <w:sz w:val="24"/>
          <w:szCs w:val="24"/>
          <w:lang w:eastAsia="ru-RU"/>
        </w:rPr>
        <w:t xml:space="preserve"> 2 522 350</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Два миллиона пятьсот двадцать две тысячи триста пятьдесят</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83 копейки</w:t>
      </w:r>
      <w:r w:rsidRPr="00864491">
        <w:rPr>
          <w:rFonts w:ascii="Times New Roman" w:eastAsia="Times New Roman" w:hAnsi="Times New Roman" w:cs="Times New Roman"/>
          <w:sz w:val="24"/>
          <w:szCs w:val="24"/>
          <w:lang w:eastAsia="ru-RU"/>
        </w:rPr>
        <w:t xml:space="preserve">, кроме того 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w:t>
      </w:r>
      <w:r>
        <w:rPr>
          <w:rFonts w:ascii="Times New Roman" w:eastAsia="Times New Roman" w:hAnsi="Times New Roman" w:cs="Times New Roman"/>
          <w:sz w:val="24"/>
          <w:szCs w:val="24"/>
          <w:lang w:eastAsia="ru-RU"/>
        </w:rPr>
        <w:t xml:space="preserve">504 470 </w:t>
      </w:r>
      <w:r w:rsidRPr="00864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Пятьсот четыре тысячи четыреста семьдесят</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17 копеек</w:t>
      </w:r>
      <w:r w:rsidRPr="00864491">
        <w:rPr>
          <w:rFonts w:ascii="Times New Roman" w:eastAsia="Times New Roman" w:hAnsi="Times New Roman" w:cs="Times New Roman"/>
          <w:sz w:val="24"/>
          <w:szCs w:val="24"/>
          <w:lang w:eastAsia="ru-RU"/>
        </w:rPr>
        <w:t>, итого с учетом НДС</w:t>
      </w:r>
      <w:r w:rsidRPr="00E80169">
        <w:rPr>
          <w:rFonts w:ascii="Times New Roman" w:eastAsia="Times New Roman" w:hAnsi="Times New Roman" w:cs="Times New Roman"/>
          <w:sz w:val="24"/>
          <w:szCs w:val="24"/>
          <w:lang w:eastAsia="ru-RU"/>
        </w:rPr>
        <w:t xml:space="preserve"> </w:t>
      </w:r>
      <w:r w:rsidRPr="00BC117F">
        <w:rPr>
          <w:rFonts w:ascii="Times New Roman" w:eastAsia="Times New Roman" w:hAnsi="Times New Roman" w:cs="Times New Roman"/>
          <w:sz w:val="24"/>
          <w:szCs w:val="24"/>
          <w:lang w:eastAsia="ru-RU"/>
        </w:rPr>
        <w:t>3 026 821 (</w:t>
      </w:r>
      <w:r>
        <w:rPr>
          <w:rFonts w:ascii="Times New Roman" w:eastAsia="Times New Roman" w:hAnsi="Times New Roman" w:cs="Times New Roman"/>
          <w:sz w:val="24"/>
          <w:szCs w:val="24"/>
          <w:lang w:eastAsia="ru-RU"/>
        </w:rPr>
        <w:t>Т</w:t>
      </w:r>
      <w:r w:rsidRPr="00BC117F">
        <w:rPr>
          <w:rFonts w:ascii="Times New Roman" w:eastAsia="Times New Roman" w:hAnsi="Times New Roman" w:cs="Times New Roman"/>
          <w:sz w:val="24"/>
          <w:szCs w:val="24"/>
          <w:lang w:eastAsia="ru-RU"/>
        </w:rPr>
        <w:t>ри миллиона двадцать шесть тысяч восемьсот двадцать один) рубль 00 копеек</w:t>
      </w:r>
      <w:r>
        <w:rPr>
          <w:rFonts w:ascii="Times New Roman" w:eastAsia="Times New Roman" w:hAnsi="Times New Roman" w:cs="Times New Roman"/>
          <w:sz w:val="24"/>
          <w:szCs w:val="24"/>
          <w:lang w:eastAsia="ru-RU"/>
        </w:rPr>
        <w:t>;</w:t>
      </w:r>
    </w:p>
    <w:p w:rsidR="001601F2" w:rsidRPr="00864491" w:rsidRDefault="001601F2" w:rsidP="00344AA2">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Стоимость Земельного участка составляет: </w:t>
      </w:r>
      <w:r w:rsidR="00344AA2">
        <w:rPr>
          <w:rFonts w:ascii="Times New Roman" w:eastAsia="Times New Roman" w:hAnsi="Times New Roman" w:cs="Times New Roman"/>
          <w:sz w:val="24"/>
          <w:szCs w:val="24"/>
          <w:lang w:eastAsia="ru-RU"/>
        </w:rPr>
        <w:t>2 219 000 (Д</w:t>
      </w:r>
      <w:r w:rsidR="00344AA2" w:rsidRPr="00344AA2">
        <w:rPr>
          <w:rFonts w:ascii="Times New Roman" w:eastAsia="Times New Roman" w:hAnsi="Times New Roman" w:cs="Times New Roman"/>
          <w:sz w:val="24"/>
          <w:szCs w:val="24"/>
          <w:lang w:eastAsia="ru-RU"/>
        </w:rPr>
        <w:t>ва миллиона двести девятнадцать тысяч) рублей 00 копеек</w:t>
      </w:r>
      <w:r w:rsidRPr="00A6567F">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864491">
        <w:rPr>
          <w:rStyle w:val="a8"/>
          <w:rFonts w:ascii="Times New Roman" w:hAnsi="Times New Roman"/>
          <w:sz w:val="24"/>
          <w:szCs w:val="24"/>
          <w:lang w:eastAsia="ru-RU"/>
        </w:rPr>
        <w:lastRenderedPageBreak/>
        <w:footnoteReference w:id="2"/>
      </w:r>
      <w:r w:rsidRPr="00864491">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7"/>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864491">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w:t>
      </w:r>
      <w:r w:rsidRPr="00A878C6">
        <w:rPr>
          <w:rFonts w:ascii="Times New Roman" w:eastAsia="Times New Roman" w:hAnsi="Times New Roman" w:cs="Times New Roman"/>
          <w:sz w:val="24"/>
          <w:szCs w:val="24"/>
          <w:lang w:eastAsia="ru-RU"/>
        </w:rPr>
        <w:t xml:space="preserve">включая </w:t>
      </w:r>
      <w:r w:rsidRPr="00864491">
        <w:rPr>
          <w:rFonts w:ascii="Times New Roman" w:eastAsia="Times New Roman" w:hAnsi="Times New Roman" w:cs="Times New Roman"/>
          <w:sz w:val="24"/>
          <w:szCs w:val="24"/>
          <w:lang w:eastAsia="ru-RU"/>
        </w:rPr>
        <w:t xml:space="preserve">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8"/>
          <w:rFonts w:ascii="Times New Roman" w:hAnsi="Times New Roman"/>
          <w:sz w:val="24"/>
          <w:szCs w:val="24"/>
          <w:lang w:eastAsia="ru-RU"/>
        </w:rPr>
        <w:footnoteReference w:id="3"/>
      </w:r>
      <w:r w:rsidRPr="00864491">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_Ref486328623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0" w:name="_Ref486333023"/>
      <w:r w:rsidRPr="00A6567F">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rFonts w:ascii="Times New Roman" w:eastAsia="Times New Roman" w:hAnsi="Times New Roman" w:cs="Times New Roman"/>
          <w:sz w:val="24"/>
          <w:szCs w:val="24"/>
          <w:lang w:eastAsia="ru-RU"/>
        </w:rPr>
        <w:t>налог на имущество и земельный налог</w:t>
      </w:r>
      <w:r w:rsidRPr="00A6567F">
        <w:rPr>
          <w:rFonts w:ascii="Times New Roman" w:eastAsia="Times New Roman" w:hAnsi="Times New Roman" w:cs="Times New Roman"/>
          <w:sz w:val="24"/>
          <w:szCs w:val="24"/>
          <w:lang w:eastAsia="ru-RU"/>
        </w:rPr>
        <w:t xml:space="preserve"> - </w:t>
      </w:r>
      <w:r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1601F2" w:rsidRPr="00864491" w:rsidRDefault="001601F2" w:rsidP="001601F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hAnsi="Times New Roman" w:cs="Times New Roman"/>
          <w:sz w:val="24"/>
          <w:szCs w:val="24"/>
        </w:rPr>
        <w:t xml:space="preserve">При отсутствии индивидуальных узлов (приборов) учета сумма </w:t>
      </w:r>
      <w:r w:rsidRPr="00864491">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с учетом отношения площади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Pr="00864491">
        <w:rPr>
          <w:rFonts w:ascii="Times New Roman" w:hAnsi="Times New Roman" w:cs="Times New Roman"/>
          <w:sz w:val="24"/>
          <w:szCs w:val="24"/>
        </w:rPr>
        <w:t>.</w:t>
      </w:r>
    </w:p>
    <w:p w:rsidR="001601F2" w:rsidRPr="00864491" w:rsidRDefault="001601F2" w:rsidP="001601F2">
      <w:pPr>
        <w:pStyle w:val="a5"/>
        <w:numPr>
          <w:ilvl w:val="1"/>
          <w:numId w:val="30"/>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w:t>
      </w:r>
      <w:r>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rsidR="001601F2" w:rsidRPr="00864491" w:rsidRDefault="001601F2" w:rsidP="001601F2">
      <w:pPr>
        <w:pStyle w:val="a5"/>
        <w:spacing w:after="0" w:line="240" w:lineRule="auto"/>
        <w:ind w:left="0" w:firstLine="709"/>
        <w:rPr>
          <w:rFonts w:ascii="Times New Roman" w:hAnsi="Times New Roman" w:cs="Times New Roman"/>
          <w:b/>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rsidR="001601F2" w:rsidRPr="00864491" w:rsidRDefault="001601F2" w:rsidP="001601F2">
      <w:pPr>
        <w:pStyle w:val="a5"/>
        <w:spacing w:after="0" w:line="240" w:lineRule="auto"/>
        <w:ind w:left="0" w:firstLine="709"/>
        <w:rPr>
          <w:rFonts w:ascii="Times New Roman" w:hAnsi="Times New Roman" w:cs="Times New Roman"/>
          <w:b/>
          <w:sz w:val="24"/>
          <w:szCs w:val="24"/>
        </w:rPr>
      </w:pP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rsidR="001601F2" w:rsidRPr="00C22F7C" w:rsidRDefault="001601F2" w:rsidP="001601F2">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r w:rsidRPr="00C22F7C">
        <w:rPr>
          <w:rFonts w:ascii="Times New Roman" w:eastAsia="Times New Roman" w:hAnsi="Times New Roman" w:cs="Times New Roman"/>
          <w:sz w:val="24"/>
          <w:szCs w:val="24"/>
          <w:lang w:eastAsia="ru-RU"/>
        </w:rPr>
        <w:t xml:space="preserve">В течение </w:t>
      </w:r>
      <w:r w:rsidR="00F25BC3" w:rsidRPr="00C22F7C">
        <w:rPr>
          <w:rFonts w:ascii="Times New Roman" w:eastAsia="Times New Roman" w:hAnsi="Times New Roman" w:cs="Times New Roman"/>
          <w:sz w:val="24"/>
          <w:szCs w:val="24"/>
          <w:lang w:eastAsia="ru-RU"/>
        </w:rPr>
        <w:t>270</w:t>
      </w:r>
      <w:r w:rsidRPr="00C22F7C">
        <w:rPr>
          <w:rFonts w:ascii="Times New Roman" w:eastAsia="Times New Roman" w:hAnsi="Times New Roman" w:cs="Times New Roman"/>
          <w:sz w:val="24"/>
          <w:szCs w:val="24"/>
          <w:lang w:eastAsia="ru-RU"/>
        </w:rPr>
        <w:t xml:space="preserve"> (</w:t>
      </w:r>
      <w:r w:rsidR="00685CAB" w:rsidRPr="00C22F7C">
        <w:rPr>
          <w:rFonts w:ascii="Times New Roman" w:eastAsia="Times New Roman" w:hAnsi="Times New Roman" w:cs="Times New Roman"/>
          <w:sz w:val="24"/>
          <w:szCs w:val="24"/>
          <w:lang w:eastAsia="ru-RU"/>
        </w:rPr>
        <w:t>Двухсот</w:t>
      </w:r>
      <w:r w:rsidR="00F25BC3" w:rsidRPr="00C22F7C">
        <w:rPr>
          <w:rFonts w:ascii="Times New Roman" w:eastAsia="Times New Roman" w:hAnsi="Times New Roman" w:cs="Times New Roman"/>
          <w:sz w:val="24"/>
          <w:szCs w:val="24"/>
          <w:lang w:eastAsia="ru-RU"/>
        </w:rPr>
        <w:t xml:space="preserve"> </w:t>
      </w:r>
      <w:r w:rsidR="00FA4D02" w:rsidRPr="00C22F7C">
        <w:rPr>
          <w:rFonts w:ascii="Times New Roman" w:eastAsia="Times New Roman" w:hAnsi="Times New Roman" w:cs="Times New Roman"/>
          <w:sz w:val="24"/>
          <w:szCs w:val="24"/>
          <w:lang w:eastAsia="ru-RU"/>
        </w:rPr>
        <w:t>семидесяти</w:t>
      </w:r>
      <w:r w:rsidRPr="00C22F7C">
        <w:rPr>
          <w:rFonts w:ascii="Times New Roman" w:eastAsia="Times New Roman" w:hAnsi="Times New Roman" w:cs="Times New Roman"/>
          <w:sz w:val="24"/>
          <w:szCs w:val="24"/>
          <w:lang w:eastAsia="ru-RU"/>
        </w:rPr>
        <w:t>) календарных дней со дня подписания Договора,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 совместно с документами для регистрации Договора аренды.</w:t>
      </w:r>
    </w:p>
    <w:p w:rsidR="001601F2" w:rsidRDefault="001601F2" w:rsidP="001601F2">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rsidR="001601F2" w:rsidRPr="00864491" w:rsidRDefault="001601F2" w:rsidP="001601F2">
      <w:pPr>
        <w:pStyle w:val="a5"/>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1601F2" w:rsidRPr="00864491" w:rsidRDefault="001601F2" w:rsidP="001601F2">
      <w:pPr>
        <w:pStyle w:val="a5"/>
        <w:spacing w:after="0" w:line="240" w:lineRule="auto"/>
        <w:ind w:left="0" w:firstLine="709"/>
        <w:jc w:val="both"/>
        <w:rPr>
          <w:rFonts w:ascii="Times New Roman" w:eastAsia="Times New Roman" w:hAnsi="Times New Roman" w:cs="Times New Roman"/>
          <w:sz w:val="24"/>
          <w:szCs w:val="24"/>
          <w:lang w:eastAsia="ru-RU"/>
        </w:rPr>
      </w:pP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rsidR="001601F2" w:rsidRPr="00864491" w:rsidRDefault="001601F2" w:rsidP="001601F2">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w:t>
      </w:r>
      <w:r w:rsidRPr="00864491">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а также</w:t>
      </w:r>
      <w:r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rsidR="001601F2" w:rsidRPr="00A6567F" w:rsidRDefault="001601F2" w:rsidP="001601F2">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w:instrText>
      </w:r>
      <w:r w:rsidRPr="00864491">
        <w:rPr>
          <w:rFonts w:ascii="Times New Roman" w:eastAsia="Times New Roman" w:hAnsi="Times New Roman" w:cs="Times New Roman"/>
          <w:sz w:val="24"/>
          <w:szCs w:val="24"/>
          <w:lang w:eastAsia="ru-RU"/>
        </w:rPr>
        <w:instrText xml:space="preserve">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1601F2" w:rsidRPr="00A6567F" w:rsidRDefault="001601F2" w:rsidP="001601F2">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В течение 20</w:t>
      </w:r>
      <w:r w:rsidRPr="00864491">
        <w:rPr>
          <w:rFonts w:ascii="Times New Roman" w:eastAsia="Times New Roman" w:hAnsi="Times New Roman" w:cs="Times New Roman"/>
          <w:sz w:val="24"/>
          <w:szCs w:val="24"/>
          <w:lang w:eastAsia="ru-RU"/>
        </w:rPr>
        <w:t xml:space="preserve"> (двадцати)</w:t>
      </w:r>
      <w:r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Pr="00864491">
        <w:rPr>
          <w:rFonts w:ascii="Times New Roman" w:eastAsia="Times New Roman" w:hAnsi="Times New Roman" w:cs="Times New Roman"/>
          <w:sz w:val="24"/>
          <w:szCs w:val="24"/>
          <w:lang w:eastAsia="ru-RU"/>
        </w:rPr>
        <w:t>Недвижимое и</w:t>
      </w:r>
      <w:r w:rsidRPr="00A6567F">
        <w:rPr>
          <w:rFonts w:ascii="Times New Roman" w:eastAsia="Times New Roman" w:hAnsi="Times New Roman" w:cs="Times New Roman"/>
          <w:sz w:val="24"/>
          <w:szCs w:val="24"/>
          <w:lang w:eastAsia="ru-RU"/>
        </w:rPr>
        <w:t xml:space="preserve">мущество переоформить договоры на коммунальные, эксплуатационные, административно-хозяйственные и иные </w:t>
      </w:r>
      <w:r>
        <w:rPr>
          <w:rFonts w:ascii="Times New Roman" w:eastAsia="Times New Roman" w:hAnsi="Times New Roman" w:cs="Times New Roman"/>
          <w:sz w:val="24"/>
          <w:szCs w:val="24"/>
          <w:lang w:eastAsia="ru-RU"/>
        </w:rPr>
        <w:t>услуги</w:t>
      </w:r>
      <w:r w:rsidRPr="00A6567F">
        <w:rPr>
          <w:rFonts w:ascii="Times New Roman" w:eastAsia="Times New Roman" w:hAnsi="Times New Roman" w:cs="Times New Roman"/>
          <w:sz w:val="24"/>
          <w:szCs w:val="24"/>
          <w:lang w:eastAsia="ru-RU"/>
        </w:rPr>
        <w:t>.</w:t>
      </w:r>
    </w:p>
    <w:p w:rsidR="001601F2" w:rsidRPr="00864491" w:rsidRDefault="001601F2" w:rsidP="001601F2">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указанные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r w:rsidRPr="00A6567F">
        <w:rPr>
          <w:rFonts w:ascii="Times New Roman" w:eastAsia="Times New Roman" w:hAnsi="Times New Roman" w:cs="Times New Roman"/>
          <w:sz w:val="24"/>
          <w:szCs w:val="24"/>
          <w:lang w:eastAsia="ru-RU"/>
        </w:rPr>
        <w:t>.</w:t>
      </w:r>
    </w:p>
    <w:bookmarkEnd w:id="12"/>
    <w:p w:rsidR="001601F2" w:rsidRPr="00864491" w:rsidRDefault="001601F2" w:rsidP="001601F2">
      <w:pPr>
        <w:pStyle w:val="a5"/>
        <w:tabs>
          <w:tab w:val="left" w:pos="-1418"/>
        </w:tabs>
        <w:spacing w:after="0" w:line="240" w:lineRule="auto"/>
        <w:ind w:left="709"/>
        <w:jc w:val="both"/>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В случае нарушения сроков возврата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w:t>
      </w:r>
    </w:p>
    <w:p w:rsidR="001601F2"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64491">
        <w:rPr>
          <w:rFonts w:ascii="Times New Roman" w:hAnsi="Times New Roman" w:cs="Times New Roman"/>
          <w:sz w:val="24"/>
          <w:szCs w:val="24"/>
        </w:rPr>
        <w:t xml:space="preserve">том состоянии, в котором он его получил, то </w:t>
      </w:r>
      <w:bookmarkStart w:id="13" w:name="_Ref510611957"/>
      <w:r w:rsidRPr="00864491">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64491">
        <w:rPr>
          <w:rFonts w:ascii="Times New Roman" w:eastAsia="Times New Roman" w:hAnsi="Times New Roman" w:cs="Times New Roman"/>
          <w:sz w:val="24"/>
          <w:szCs w:val="24"/>
          <w:lang w:eastAsia="ru-RU"/>
        </w:rPr>
        <w:t xml:space="preserve"> от общей стоимости Имущества.</w:t>
      </w:r>
      <w:bookmarkEnd w:id="13"/>
      <w:r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8644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три</w:t>
      </w:r>
      <w:r w:rsidRPr="00864491">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864491">
        <w:rPr>
          <w:rFonts w:ascii="Times New Roman" w:eastAsia="Times New Roman" w:hAnsi="Times New Roman" w:cs="Times New Roman"/>
          <w:sz w:val="24"/>
          <w:szCs w:val="24"/>
          <w:lang w:eastAsia="ru-RU"/>
        </w:rPr>
        <w:t>)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Pr>
          <w:rFonts w:ascii="Times New Roman" w:eastAsia="Times New Roman" w:hAnsi="Times New Roman" w:cs="Times New Roman"/>
          <w:sz w:val="24"/>
          <w:szCs w:val="24"/>
          <w:lang w:eastAsia="ru-RU"/>
        </w:rPr>
        <w:t xml:space="preserve">производится в течение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rsidR="001601F2" w:rsidRPr="00864491" w:rsidRDefault="001601F2" w:rsidP="001601F2">
      <w:pPr>
        <w:pStyle w:val="a5"/>
        <w:spacing w:after="0" w:line="240" w:lineRule="auto"/>
        <w:ind w:left="709"/>
        <w:jc w:val="both"/>
        <w:rPr>
          <w:rFonts w:ascii="Times New Roman" w:eastAsia="Times New Roman" w:hAnsi="Times New Roman" w:cs="Times New Roman"/>
          <w:sz w:val="24"/>
          <w:szCs w:val="24"/>
          <w:lang w:eastAsia="ru-RU"/>
        </w:rPr>
      </w:pP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601F2"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r w:rsidRPr="00864491">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Pr>
          <w:rFonts w:ascii="Times New Roman" w:eastAsia="Times New Roman" w:hAnsi="Times New Roman" w:cs="Times New Roman"/>
          <w:sz w:val="24"/>
          <w:szCs w:val="24"/>
          <w:lang w:eastAsia="ru-RU"/>
        </w:rPr>
        <w:t xml:space="preserve"> согласно </w:t>
      </w:r>
      <w:r w:rsidRPr="009256C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унктам</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864491">
        <w:rPr>
          <w:rFonts w:ascii="Times New Roman"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601F2" w:rsidRPr="00864491" w:rsidRDefault="001601F2" w:rsidP="001601F2">
      <w:pPr>
        <w:pStyle w:val="a5"/>
        <w:spacing w:after="0" w:line="240" w:lineRule="auto"/>
        <w:ind w:left="0" w:firstLine="709"/>
        <w:jc w:val="both"/>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601F2" w:rsidRPr="00864491" w:rsidRDefault="001601F2" w:rsidP="001601F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601F2" w:rsidRPr="00864491" w:rsidRDefault="001601F2" w:rsidP="001601F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rFonts w:ascii="Times New Roman" w:eastAsia="Times New Roman" w:hAnsi="Times New Roman" w:cs="Times New Roman"/>
          <w:sz w:val="24"/>
          <w:szCs w:val="24"/>
          <w:lang w:eastAsia="x-none"/>
        </w:rPr>
        <w:t xml:space="preserve"> 3 (трех) лет </w:t>
      </w:r>
      <w:r w:rsidRPr="00864491">
        <w:rPr>
          <w:rFonts w:ascii="Times New Roman" w:eastAsia="Times New Roman" w:hAnsi="Times New Roman" w:cs="Times New Roman"/>
          <w:sz w:val="24"/>
          <w:szCs w:val="24"/>
          <w:lang w:val="x-none" w:eastAsia="x-none"/>
        </w:rPr>
        <w:t>после прекращения действия Договора.</w:t>
      </w:r>
    </w:p>
    <w:p w:rsidR="001601F2" w:rsidRPr="00864491" w:rsidRDefault="001601F2" w:rsidP="001601F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rFonts w:ascii="Times New Roman" w:eastAsia="Times New Roman" w:hAnsi="Times New Roman" w:cs="Times New Roman"/>
          <w:color w:val="000000"/>
          <w:sz w:val="24"/>
          <w:szCs w:val="24"/>
          <w:lang w:eastAsia="ru-RU"/>
        </w:rPr>
        <w:t>недостижения</w:t>
      </w:r>
      <w:proofErr w:type="spellEnd"/>
      <w:r w:rsidRPr="00864491">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5" w:name="_Ref1393199"/>
    </w:p>
    <w:bookmarkEnd w:id="15"/>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 случае </w:t>
      </w:r>
      <w:proofErr w:type="spellStart"/>
      <w:r w:rsidRPr="00864491">
        <w:rPr>
          <w:rFonts w:ascii="Times New Roman" w:eastAsia="Times New Roman" w:hAnsi="Times New Roman" w:cs="Times New Roman"/>
          <w:color w:val="000000"/>
          <w:sz w:val="24"/>
          <w:szCs w:val="24"/>
          <w:lang w:eastAsia="ru-RU"/>
        </w:rPr>
        <w:t>неурегулирования</w:t>
      </w:r>
      <w:proofErr w:type="spellEnd"/>
      <w:r w:rsidRPr="00864491">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D91992">
        <w:rPr>
          <w:rFonts w:ascii="Times New Roman" w:eastAsia="Times New Roman" w:hAnsi="Times New Roman" w:cs="Times New Roman"/>
          <w:color w:val="000000"/>
          <w:sz w:val="24"/>
          <w:szCs w:val="24"/>
          <w:lang w:eastAsia="ru-RU"/>
        </w:rPr>
        <w:fldChar w:fldCharType="begin"/>
      </w:r>
      <w:r w:rsidRPr="00864491">
        <w:rPr>
          <w:rFonts w:ascii="Times New Roman" w:eastAsia="Times New Roman" w:hAnsi="Times New Roman" w:cs="Times New Roman"/>
          <w:color w:val="000000"/>
          <w:sz w:val="24"/>
          <w:szCs w:val="24"/>
          <w:lang w:eastAsia="ru-RU"/>
        </w:rPr>
        <w:instrText xml:space="preserve"> REF _Ref1393199 \r \h  \* MERGEFORMAT </w:instrText>
      </w:r>
      <w:r w:rsidRPr="00D91992">
        <w:rPr>
          <w:rFonts w:ascii="Times New Roman" w:eastAsia="Times New Roman" w:hAnsi="Times New Roman" w:cs="Times New Roman"/>
          <w:color w:val="000000"/>
          <w:sz w:val="24"/>
          <w:szCs w:val="24"/>
          <w:lang w:eastAsia="ru-RU"/>
        </w:rPr>
      </w:r>
      <w:r w:rsidRPr="00D91992">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D91992">
        <w:rPr>
          <w:rFonts w:ascii="Times New Roman" w:eastAsia="Times New Roman" w:hAnsi="Times New Roman" w:cs="Times New Roman"/>
          <w:color w:val="000000"/>
          <w:sz w:val="24"/>
          <w:szCs w:val="24"/>
          <w:lang w:eastAsia="ru-RU"/>
        </w:rPr>
        <w:fldChar w:fldCharType="end"/>
      </w:r>
      <w:r w:rsidRPr="00864491">
        <w:rPr>
          <w:rFonts w:ascii="Times New Roman" w:eastAsia="Times New Roman" w:hAnsi="Times New Roman" w:cs="Times New Roman"/>
          <w:color w:val="000000"/>
          <w:sz w:val="24"/>
          <w:szCs w:val="24"/>
          <w:lang w:eastAsia="ru-RU"/>
        </w:rPr>
        <w:t xml:space="preserve"> Договора, спор передается в </w:t>
      </w:r>
      <w:r w:rsidR="00140ED5">
        <w:rPr>
          <w:rFonts w:ascii="Times New Roman" w:eastAsia="Times New Roman" w:hAnsi="Times New Roman" w:cs="Times New Roman"/>
          <w:color w:val="000000"/>
          <w:sz w:val="24"/>
          <w:szCs w:val="24"/>
          <w:lang w:eastAsia="ru-RU"/>
        </w:rPr>
        <w:t>Арбитражный суд по Тюменской области</w:t>
      </w:r>
      <w:r w:rsidRPr="00864491">
        <w:rPr>
          <w:rFonts w:ascii="Times New Roman" w:eastAsia="Times New Roman" w:hAnsi="Times New Roman" w:cs="Times New Roman"/>
          <w:sz w:val="24"/>
          <w:szCs w:val="24"/>
          <w:lang w:eastAsia="ru-RU"/>
        </w:rPr>
        <w:t>.</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rsidR="001601F2" w:rsidRPr="00864491" w:rsidRDefault="001601F2" w:rsidP="001601F2">
      <w:pPr>
        <w:pStyle w:val="a5"/>
        <w:spacing w:after="0" w:line="240" w:lineRule="auto"/>
        <w:ind w:left="709"/>
        <w:jc w:val="both"/>
        <w:rPr>
          <w:rFonts w:ascii="Times New Roman" w:hAnsi="Times New Roman" w:cs="Times New Roman"/>
          <w:sz w:val="24"/>
          <w:szCs w:val="24"/>
        </w:rPr>
      </w:pP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601F2"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1601F2" w:rsidRPr="004041F6"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p>
    <w:p w:rsidR="001601F2" w:rsidRPr="00864491" w:rsidRDefault="001601F2" w:rsidP="001601F2">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601F2" w:rsidRPr="00D91992" w:rsidRDefault="001601F2" w:rsidP="001601F2">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601F2" w:rsidRPr="00D91992" w:rsidRDefault="001601F2" w:rsidP="001601F2">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1601F2" w:rsidRPr="00D91992" w:rsidRDefault="001601F2" w:rsidP="001601F2">
      <w:pPr>
        <w:pStyle w:val="1"/>
        <w:numPr>
          <w:ilvl w:val="1"/>
          <w:numId w:val="30"/>
        </w:numPr>
        <w:spacing w:before="0" w:after="0"/>
        <w:ind w:left="0" w:firstLine="709"/>
        <w:rPr>
          <w:szCs w:val="24"/>
        </w:rPr>
      </w:pPr>
      <w:r w:rsidRPr="00D91992">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Pr>
          <w:bCs/>
          <w:szCs w:val="24"/>
        </w:rPr>
        <w:t>3</w:t>
      </w:r>
      <w:r w:rsidRPr="00D91992">
        <w:rPr>
          <w:bCs/>
          <w:szCs w:val="24"/>
        </w:rPr>
        <w:t xml:space="preserve"> к Договору (Гаранти</w:t>
      </w:r>
      <w:r>
        <w:rPr>
          <w:bCs/>
          <w:szCs w:val="24"/>
        </w:rPr>
        <w:t>и</w:t>
      </w:r>
      <w:r w:rsidRPr="00D91992">
        <w:rPr>
          <w:bCs/>
          <w:szCs w:val="24"/>
        </w:rPr>
        <w:t xml:space="preserve"> по недопущению действий коррупционного характера).</w:t>
      </w:r>
    </w:p>
    <w:p w:rsidR="001601F2" w:rsidRPr="00864491" w:rsidRDefault="001601F2" w:rsidP="001601F2">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w:t>
      </w:r>
      <w:r w:rsidR="00C22F7C">
        <w:rPr>
          <w:rFonts w:ascii="Times New Roman" w:eastAsia="Times New Roman" w:hAnsi="Times New Roman" w:cs="Times New Roman"/>
          <w:sz w:val="24"/>
          <w:szCs w:val="24"/>
          <w:lang w:eastAsia="ru-RU"/>
        </w:rPr>
        <w:t>ударственную регистрацию прав:</w:t>
      </w:r>
      <w:r w:rsidR="00C22F7C" w:rsidRPr="00C22F7C">
        <w:rPr>
          <w:rFonts w:ascii="Times New Roman" w:eastAsia="Times New Roman" w:hAnsi="Times New Roman" w:cs="Times New Roman"/>
          <w:sz w:val="24"/>
          <w:szCs w:val="24"/>
          <w:lang w:eastAsia="ru-RU"/>
        </w:rPr>
        <w:t xml:space="preserve"> </w:t>
      </w:r>
      <w:r w:rsidR="00C22F7C" w:rsidRPr="001E317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864491">
        <w:rPr>
          <w:rFonts w:ascii="Times New Roman" w:eastAsia="Times New Roman" w:hAnsi="Times New Roman" w:cs="Times New Roman"/>
          <w:sz w:val="24"/>
          <w:szCs w:val="24"/>
          <w:lang w:eastAsia="ru-RU"/>
        </w:rPr>
        <w:t>.</w:t>
      </w:r>
    </w:p>
    <w:p w:rsidR="001601F2" w:rsidRPr="00864491" w:rsidRDefault="001601F2" w:rsidP="001601F2">
      <w:pPr>
        <w:pStyle w:val="1"/>
        <w:numPr>
          <w:ilvl w:val="1"/>
          <w:numId w:val="3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C251BD" w:rsidP="001601F2">
      <w:pPr>
        <w:pStyle w:val="a5"/>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Приложение № 1 – </w:t>
      </w:r>
      <w:r>
        <w:rPr>
          <w:rFonts w:ascii="Times New Roman" w:hAnsi="Times New Roman" w:cs="Times New Roman"/>
          <w:sz w:val="24"/>
          <w:szCs w:val="24"/>
        </w:rPr>
        <w:t>Акт</w:t>
      </w:r>
      <w:r w:rsidR="001601F2" w:rsidRPr="00864491">
        <w:rPr>
          <w:rFonts w:ascii="Times New Roman" w:hAnsi="Times New Roman" w:cs="Times New Roman"/>
          <w:sz w:val="24"/>
          <w:szCs w:val="24"/>
        </w:rPr>
        <w:t xml:space="preserve"> приема-передачи Имущества – </w:t>
      </w:r>
      <w:r w:rsidR="001601F2" w:rsidRPr="00864491">
        <w:rPr>
          <w:rFonts w:ascii="Times New Roman" w:hAnsi="Times New Roman" w:cs="Times New Roman"/>
          <w:bCs/>
          <w:sz w:val="24"/>
          <w:szCs w:val="24"/>
        </w:rPr>
        <w:t xml:space="preserve">на </w:t>
      </w:r>
      <w:r w:rsidR="001601F2" w:rsidRPr="00864491">
        <w:rPr>
          <w:rFonts w:ascii="Times New Roman" w:hAnsi="Times New Roman" w:cs="Times New Roman"/>
          <w:sz w:val="24"/>
          <w:szCs w:val="24"/>
        </w:rPr>
        <w:t>__ листах.</w:t>
      </w:r>
    </w:p>
    <w:p w:rsidR="001601F2" w:rsidRDefault="001601F2" w:rsidP="001601F2">
      <w:pPr>
        <w:pStyle w:val="a5"/>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00A3057D">
        <w:rPr>
          <w:rFonts w:ascii="Times New Roman" w:hAnsi="Times New Roman" w:cs="Times New Roman"/>
          <w:sz w:val="24"/>
          <w:szCs w:val="24"/>
        </w:rPr>
        <w:t>.1, 2.2, 2.3, 2.4</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1601F2" w:rsidRPr="00A23186" w:rsidRDefault="001601F2" w:rsidP="001601F2">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Pr="00A23186">
        <w:rPr>
          <w:rFonts w:ascii="Times New Roman" w:hAnsi="Times New Roman" w:cs="Times New Roman"/>
          <w:bCs/>
          <w:sz w:val="24"/>
          <w:szCs w:val="24"/>
        </w:rPr>
        <w:t xml:space="preserve">Гарантии по недопущению действий коррупционного характера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16" w:name="_Ref17968329"/>
    </w:p>
    <w:bookmarkEnd w:id="16"/>
    <w:p w:rsidR="001601F2" w:rsidRPr="00864491" w:rsidRDefault="001601F2" w:rsidP="001601F2">
      <w:pPr>
        <w:pStyle w:val="a5"/>
        <w:spacing w:after="0" w:line="240" w:lineRule="auto"/>
        <w:ind w:left="0" w:firstLine="709"/>
        <w:rPr>
          <w:rFonts w:ascii="Times New Roman" w:hAnsi="Times New Roman" w:cs="Times New Roman"/>
          <w:sz w:val="24"/>
          <w:szCs w:val="24"/>
        </w:rPr>
      </w:pPr>
    </w:p>
    <w:p w:rsidR="001601F2" w:rsidRPr="00864491" w:rsidRDefault="001601F2" w:rsidP="001601F2">
      <w:pPr>
        <w:pStyle w:val="a5"/>
        <w:numPr>
          <w:ilvl w:val="0"/>
          <w:numId w:val="30"/>
        </w:numPr>
        <w:spacing w:after="0" w:line="240" w:lineRule="auto"/>
        <w:ind w:left="0" w:firstLine="709"/>
        <w:jc w:val="center"/>
        <w:outlineLvl w:val="0"/>
        <w:rPr>
          <w:rFonts w:ascii="Times New Roman" w:hAnsi="Times New Roman" w:cs="Times New Roman"/>
          <w:b/>
          <w:sz w:val="24"/>
          <w:szCs w:val="24"/>
        </w:rPr>
      </w:pPr>
      <w:bookmarkStart w:id="17" w:name="_Ref486328623"/>
      <w:r w:rsidRPr="00864491">
        <w:rPr>
          <w:rFonts w:ascii="Times New Roman" w:hAnsi="Times New Roman" w:cs="Times New Roman"/>
          <w:b/>
          <w:sz w:val="24"/>
          <w:szCs w:val="24"/>
        </w:rPr>
        <w:t>Реквизиты и подписи Сторон</w:t>
      </w:r>
      <w:bookmarkEnd w:id="17"/>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Pr="00864491">
        <w:rPr>
          <w:rStyle w:val="a8"/>
          <w:rFonts w:ascii="Times New Roman" w:hAnsi="Times New Roman"/>
          <w:b/>
          <w:sz w:val="24"/>
          <w:szCs w:val="24"/>
        </w:rPr>
        <w:footnoteReference w:id="4"/>
      </w:r>
      <w:r w:rsidRPr="00864491">
        <w:rPr>
          <w:rFonts w:ascii="Times New Roman" w:hAnsi="Times New Roman" w:cs="Times New Roman"/>
          <w:b/>
          <w:sz w:val="24"/>
          <w:szCs w:val="24"/>
        </w:rPr>
        <w:t>:</w:t>
      </w:r>
    </w:p>
    <w:p w:rsidR="001601F2" w:rsidRPr="00864491" w:rsidRDefault="001601F2" w:rsidP="001601F2">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lastRenderedPageBreak/>
        <w:t>__________ (сокращенное наименование)</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rsidR="001601F2" w:rsidRPr="00864491" w:rsidRDefault="001601F2" w:rsidP="001601F2">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rsidR="001601F2" w:rsidRPr="00864491" w:rsidRDefault="001601F2" w:rsidP="001601F2">
      <w:pPr>
        <w:snapToGrid w:val="0"/>
        <w:ind w:firstLine="360"/>
        <w:contextualSpacing/>
        <w:jc w:val="both"/>
        <w:rPr>
          <w:rFonts w:ascii="Times New Roman" w:hAnsi="Times New Roman" w:cs="Times New Roman"/>
          <w:b/>
          <w:sz w:val="24"/>
          <w:szCs w:val="24"/>
        </w:rPr>
      </w:pPr>
    </w:p>
    <w:p w:rsidR="00684FD4" w:rsidRPr="00684FD4" w:rsidRDefault="00684FD4" w:rsidP="00684FD4">
      <w:pPr>
        <w:snapToGrid w:val="0"/>
        <w:ind w:firstLine="360"/>
        <w:contextualSpacing/>
        <w:jc w:val="both"/>
        <w:rPr>
          <w:rFonts w:ascii="Times New Roman" w:hAnsi="Times New Roman" w:cs="Times New Roman"/>
          <w:b/>
          <w:sz w:val="24"/>
          <w:szCs w:val="24"/>
        </w:rPr>
      </w:pPr>
      <w:r w:rsidRPr="00684FD4">
        <w:rPr>
          <w:rFonts w:ascii="Times New Roman" w:hAnsi="Times New Roman" w:cs="Times New Roman"/>
          <w:b/>
          <w:sz w:val="24"/>
          <w:szCs w:val="24"/>
        </w:rPr>
        <w:t>Продавец:</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ПАО Сбербанк</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Местонахождение Россия, 117997, г. Москва, ул. Вавилова, д. 19</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Почтовый адрес 625023, г. Тюмень, ул. Рижская, д. 61</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ИНН 7707083893</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Расчетный счет 60311810016000200000</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Корр. счет 30101810500000000674 в Уральском ГУ ЦБ РФ</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БИК 046577674</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КПП 667102008</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ОГРН 1027700132195</w:t>
      </w:r>
    </w:p>
    <w:p w:rsidR="00684FD4" w:rsidRPr="00684FD4" w:rsidRDefault="00684FD4" w:rsidP="00684FD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Контактный телефон: 8 (800) 70-700-70 доб. 5409-1611</w:t>
      </w:r>
    </w:p>
    <w:p w:rsidR="001601F2" w:rsidRPr="00684FD4" w:rsidRDefault="00684FD4" w:rsidP="00684FD4">
      <w:pPr>
        <w:snapToGrid w:val="0"/>
        <w:ind w:firstLine="360"/>
        <w:contextualSpacing/>
        <w:jc w:val="both"/>
        <w:rPr>
          <w:rFonts w:ascii="Times New Roman" w:hAnsi="Times New Roman" w:cs="Times New Roman"/>
          <w:sz w:val="24"/>
          <w:szCs w:val="24"/>
          <w:lang w:val="en-US"/>
        </w:rPr>
      </w:pPr>
      <w:r w:rsidRPr="00684FD4">
        <w:rPr>
          <w:rFonts w:ascii="Times New Roman" w:hAnsi="Times New Roman" w:cs="Times New Roman"/>
          <w:sz w:val="24"/>
          <w:szCs w:val="24"/>
          <w:lang w:val="en-US"/>
        </w:rPr>
        <w:t>e-mail: ubinfo@sberbank.ru</w:t>
      </w:r>
    </w:p>
    <w:p w:rsidR="001601F2" w:rsidRPr="00684FD4" w:rsidRDefault="001601F2" w:rsidP="001601F2">
      <w:pPr>
        <w:snapToGrid w:val="0"/>
        <w:ind w:firstLine="360"/>
        <w:contextualSpacing/>
        <w:jc w:val="both"/>
        <w:rPr>
          <w:rFonts w:ascii="Times New Roman" w:hAnsi="Times New Roman" w:cs="Times New Roman"/>
          <w:sz w:val="24"/>
          <w:szCs w:val="24"/>
          <w:lang w:val="en-US"/>
        </w:rPr>
      </w:pPr>
    </w:p>
    <w:tbl>
      <w:tblPr>
        <w:tblW w:w="13068" w:type="dxa"/>
        <w:tblLook w:val="00A0" w:firstRow="1" w:lastRow="0" w:firstColumn="1" w:lastColumn="0" w:noHBand="0" w:noVBand="0"/>
      </w:tblPr>
      <w:tblGrid>
        <w:gridCol w:w="4788"/>
        <w:gridCol w:w="360"/>
        <w:gridCol w:w="3960"/>
        <w:gridCol w:w="3960"/>
      </w:tblGrid>
      <w:tr w:rsidR="00684FD4" w:rsidRPr="00864491" w:rsidTr="00684FD4">
        <w:tc>
          <w:tcPr>
            <w:tcW w:w="4788" w:type="dxa"/>
            <w:shd w:val="clear" w:color="auto" w:fill="auto"/>
          </w:tcPr>
          <w:p w:rsidR="00684FD4" w:rsidRPr="00864491" w:rsidRDefault="00684FD4" w:rsidP="00684FD4">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684FD4" w:rsidRPr="00864491" w:rsidRDefault="00684FD4" w:rsidP="00684FD4">
            <w:pPr>
              <w:tabs>
                <w:tab w:val="left" w:pos="2835"/>
              </w:tabs>
              <w:snapToGrid w:val="0"/>
              <w:ind w:firstLine="360"/>
              <w:contextualSpacing/>
              <w:jc w:val="both"/>
              <w:rPr>
                <w:rFonts w:ascii="Times New Roman" w:hAnsi="Times New Roman" w:cs="Times New Roman"/>
                <w:sz w:val="24"/>
                <w:szCs w:val="24"/>
              </w:rPr>
            </w:pPr>
          </w:p>
        </w:tc>
        <w:tc>
          <w:tcPr>
            <w:tcW w:w="3960" w:type="dxa"/>
          </w:tcPr>
          <w:p w:rsidR="00684FD4" w:rsidRPr="00684FD4" w:rsidRDefault="00684FD4" w:rsidP="00684FD4">
            <w:pPr>
              <w:tabs>
                <w:tab w:val="left" w:pos="2835"/>
              </w:tabs>
              <w:snapToGrid w:val="0"/>
              <w:ind w:firstLine="360"/>
              <w:contextualSpacing/>
              <w:rPr>
                <w:rFonts w:ascii="Times New Roman" w:hAnsi="Times New Roman" w:cs="Times New Roman"/>
                <w:b/>
                <w:sz w:val="24"/>
                <w:szCs w:val="24"/>
              </w:rPr>
            </w:pPr>
            <w:r w:rsidRPr="00684FD4">
              <w:rPr>
                <w:rFonts w:ascii="Times New Roman" w:hAnsi="Times New Roman" w:cs="Times New Roman"/>
                <w:b/>
                <w:sz w:val="24"/>
                <w:szCs w:val="24"/>
              </w:rPr>
              <w:t>От Продавца:</w:t>
            </w:r>
          </w:p>
        </w:tc>
        <w:tc>
          <w:tcPr>
            <w:tcW w:w="3960" w:type="dxa"/>
            <w:shd w:val="clear" w:color="auto" w:fill="auto"/>
          </w:tcPr>
          <w:p w:rsidR="00684FD4" w:rsidRPr="00864491" w:rsidRDefault="00684FD4" w:rsidP="00684FD4">
            <w:pPr>
              <w:tabs>
                <w:tab w:val="left" w:pos="2835"/>
              </w:tabs>
              <w:snapToGrid w:val="0"/>
              <w:ind w:firstLine="360"/>
              <w:contextualSpacing/>
              <w:rPr>
                <w:rFonts w:ascii="Times New Roman" w:hAnsi="Times New Roman" w:cs="Times New Roman"/>
                <w:b/>
                <w:sz w:val="24"/>
                <w:szCs w:val="24"/>
              </w:rPr>
            </w:pPr>
          </w:p>
        </w:tc>
      </w:tr>
      <w:tr w:rsidR="00684FD4" w:rsidRPr="00864491" w:rsidTr="00684FD4">
        <w:tc>
          <w:tcPr>
            <w:tcW w:w="4788" w:type="dxa"/>
            <w:shd w:val="clear" w:color="auto" w:fill="auto"/>
          </w:tcPr>
          <w:p w:rsidR="00684FD4" w:rsidRPr="00864491" w:rsidRDefault="00684FD4" w:rsidP="00684FD4">
            <w:pPr>
              <w:tabs>
                <w:tab w:val="left" w:pos="2835"/>
              </w:tabs>
              <w:snapToGrid w:val="0"/>
              <w:ind w:firstLine="360"/>
              <w:contextualSpacing/>
              <w:rPr>
                <w:rFonts w:ascii="Times New Roman" w:hAnsi="Times New Roman" w:cs="Times New Roman"/>
                <w:sz w:val="24"/>
                <w:szCs w:val="24"/>
              </w:rPr>
            </w:pPr>
            <w:r w:rsidRPr="00864491">
              <w:rPr>
                <w:rStyle w:val="a8"/>
                <w:rFonts w:ascii="Times New Roman" w:hAnsi="Times New Roman"/>
                <w:sz w:val="24"/>
                <w:szCs w:val="24"/>
                <w:lang w:eastAsia="ru-RU"/>
              </w:rPr>
              <w:footnoteReference w:id="5"/>
            </w:r>
            <w:r w:rsidRPr="00864491">
              <w:rPr>
                <w:rFonts w:ascii="Times New Roman" w:hAnsi="Times New Roman" w:cs="Times New Roman"/>
                <w:sz w:val="24"/>
                <w:szCs w:val="24"/>
              </w:rPr>
              <w:t>Должность</w:t>
            </w:r>
          </w:p>
          <w:p w:rsidR="00684FD4" w:rsidRPr="00864491" w:rsidRDefault="00684FD4" w:rsidP="00684FD4">
            <w:pPr>
              <w:tabs>
                <w:tab w:val="left" w:pos="2835"/>
              </w:tabs>
              <w:snapToGrid w:val="0"/>
              <w:ind w:firstLine="360"/>
              <w:contextualSpacing/>
              <w:rPr>
                <w:rFonts w:ascii="Times New Roman" w:hAnsi="Times New Roman" w:cs="Times New Roman"/>
                <w:sz w:val="24"/>
                <w:szCs w:val="24"/>
              </w:rPr>
            </w:pPr>
          </w:p>
          <w:p w:rsidR="00684FD4" w:rsidRPr="00864491" w:rsidRDefault="00684FD4" w:rsidP="00684FD4">
            <w:pPr>
              <w:tabs>
                <w:tab w:val="left" w:pos="2835"/>
              </w:tabs>
              <w:snapToGrid w:val="0"/>
              <w:ind w:firstLine="360"/>
              <w:contextualSpacing/>
              <w:jc w:val="both"/>
              <w:rPr>
                <w:rFonts w:ascii="Times New Roman" w:hAnsi="Times New Roman" w:cs="Times New Roman"/>
                <w:sz w:val="24"/>
                <w:szCs w:val="24"/>
              </w:rPr>
            </w:pPr>
          </w:p>
          <w:p w:rsidR="00684FD4" w:rsidRPr="00864491" w:rsidRDefault="00684FD4" w:rsidP="00684FD4">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684FD4" w:rsidRPr="00864491" w:rsidRDefault="00684FD4" w:rsidP="00684FD4">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rsidR="00684FD4" w:rsidRPr="00864491" w:rsidRDefault="00684FD4" w:rsidP="00684FD4">
            <w:pPr>
              <w:tabs>
                <w:tab w:val="left" w:pos="2835"/>
              </w:tabs>
              <w:snapToGrid w:val="0"/>
              <w:ind w:firstLine="360"/>
              <w:contextualSpacing/>
              <w:jc w:val="both"/>
              <w:rPr>
                <w:rFonts w:ascii="Times New Roman" w:hAnsi="Times New Roman" w:cs="Times New Roman"/>
                <w:sz w:val="24"/>
                <w:szCs w:val="24"/>
              </w:rPr>
            </w:pPr>
          </w:p>
        </w:tc>
        <w:tc>
          <w:tcPr>
            <w:tcW w:w="3960" w:type="dxa"/>
          </w:tcPr>
          <w:p w:rsidR="00684FD4" w:rsidRPr="00684FD4" w:rsidRDefault="00684FD4" w:rsidP="00684FD4">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 xml:space="preserve">Управляющий </w:t>
            </w:r>
            <w:proofErr w:type="gramStart"/>
            <w:r w:rsidRPr="00684FD4">
              <w:rPr>
                <w:rFonts w:ascii="Times New Roman" w:hAnsi="Times New Roman" w:cs="Times New Roman"/>
                <w:sz w:val="24"/>
                <w:szCs w:val="24"/>
              </w:rPr>
              <w:t>Западно-Сибирским</w:t>
            </w:r>
            <w:proofErr w:type="gramEnd"/>
            <w:r w:rsidRPr="00684FD4">
              <w:rPr>
                <w:rFonts w:ascii="Times New Roman" w:hAnsi="Times New Roman" w:cs="Times New Roman"/>
                <w:sz w:val="24"/>
                <w:szCs w:val="24"/>
              </w:rPr>
              <w:t xml:space="preserve"> отделением №8647 ПАО Сбербанк</w:t>
            </w:r>
          </w:p>
          <w:p w:rsidR="00684FD4" w:rsidRPr="00684FD4" w:rsidRDefault="00684FD4" w:rsidP="00684FD4">
            <w:pPr>
              <w:tabs>
                <w:tab w:val="left" w:pos="2835"/>
              </w:tabs>
              <w:snapToGrid w:val="0"/>
              <w:ind w:firstLine="360"/>
              <w:contextualSpacing/>
              <w:jc w:val="right"/>
              <w:rPr>
                <w:rFonts w:ascii="Times New Roman" w:hAnsi="Times New Roman" w:cs="Times New Roman"/>
                <w:sz w:val="24"/>
                <w:szCs w:val="24"/>
              </w:rPr>
            </w:pPr>
          </w:p>
          <w:p w:rsidR="00684FD4" w:rsidRPr="00684FD4" w:rsidRDefault="00684FD4" w:rsidP="00684FD4">
            <w:pPr>
              <w:tabs>
                <w:tab w:val="left" w:pos="2835"/>
              </w:tabs>
              <w:snapToGrid w:val="0"/>
              <w:ind w:firstLine="360"/>
              <w:contextualSpacing/>
              <w:jc w:val="right"/>
              <w:rPr>
                <w:rFonts w:ascii="Times New Roman" w:hAnsi="Times New Roman" w:cs="Times New Roman"/>
                <w:sz w:val="24"/>
                <w:szCs w:val="24"/>
              </w:rPr>
            </w:pPr>
          </w:p>
          <w:p w:rsidR="00684FD4" w:rsidRPr="00684FD4" w:rsidRDefault="00684FD4" w:rsidP="00684FD4">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684FD4" w:rsidRPr="00684FD4" w:rsidRDefault="00684FD4" w:rsidP="00684FD4">
            <w:pPr>
              <w:tabs>
                <w:tab w:val="left" w:pos="2835"/>
              </w:tabs>
              <w:snapToGrid w:val="0"/>
              <w:ind w:firstLine="360"/>
              <w:contextualSpacing/>
              <w:rPr>
                <w:rFonts w:ascii="Times New Roman" w:hAnsi="Times New Roman" w:cs="Times New Roman"/>
                <w:sz w:val="24"/>
                <w:szCs w:val="24"/>
              </w:rPr>
            </w:pPr>
            <w:proofErr w:type="spellStart"/>
            <w:r w:rsidRPr="00684FD4">
              <w:rPr>
                <w:rFonts w:ascii="Times New Roman" w:hAnsi="Times New Roman" w:cs="Times New Roman"/>
                <w:sz w:val="24"/>
                <w:szCs w:val="24"/>
              </w:rPr>
              <w:t>м.п</w:t>
            </w:r>
            <w:proofErr w:type="spellEnd"/>
            <w:r w:rsidRPr="00684FD4">
              <w:rPr>
                <w:rFonts w:ascii="Times New Roman" w:hAnsi="Times New Roman" w:cs="Times New Roman"/>
                <w:sz w:val="24"/>
                <w:szCs w:val="24"/>
              </w:rPr>
              <w:t>.</w:t>
            </w:r>
          </w:p>
        </w:tc>
        <w:tc>
          <w:tcPr>
            <w:tcW w:w="3960" w:type="dxa"/>
            <w:shd w:val="clear" w:color="auto" w:fill="auto"/>
          </w:tcPr>
          <w:p w:rsidR="00684FD4" w:rsidRPr="00864491" w:rsidRDefault="00684FD4" w:rsidP="00684FD4">
            <w:pPr>
              <w:tabs>
                <w:tab w:val="left" w:pos="2835"/>
              </w:tabs>
              <w:snapToGrid w:val="0"/>
              <w:ind w:firstLine="360"/>
              <w:contextualSpacing/>
              <w:rPr>
                <w:rFonts w:ascii="Times New Roman" w:hAnsi="Times New Roman" w:cs="Times New Roman"/>
                <w:sz w:val="24"/>
                <w:szCs w:val="24"/>
              </w:rPr>
            </w:pPr>
          </w:p>
        </w:tc>
      </w:tr>
    </w:tbl>
    <w:p w:rsidR="001601F2" w:rsidRPr="00864491" w:rsidRDefault="001601F2" w:rsidP="001601F2">
      <w:pPr>
        <w:rPr>
          <w:rFonts w:ascii="Times New Roman" w:hAnsi="Times New Roman" w:cs="Times New Roman"/>
          <w:sz w:val="24"/>
        </w:rPr>
      </w:pPr>
    </w:p>
    <w:p w:rsidR="001601F2" w:rsidRPr="00864491" w:rsidRDefault="001601F2" w:rsidP="001601F2">
      <w:pPr>
        <w:rPr>
          <w:rFonts w:ascii="Times New Roman" w:hAnsi="Times New Roman" w:cs="Times New Roman"/>
          <w:sz w:val="24"/>
        </w:rPr>
      </w:pPr>
      <w:r w:rsidRPr="00864491">
        <w:rPr>
          <w:rFonts w:ascii="Times New Roman" w:hAnsi="Times New Roman" w:cs="Times New Roman"/>
          <w:sz w:val="24"/>
        </w:rPr>
        <w:br w:type="page"/>
      </w:r>
    </w:p>
    <w:p w:rsidR="001601F2" w:rsidRPr="00A6567F" w:rsidRDefault="001601F2" w:rsidP="001601F2">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Приложение № 1</w:t>
      </w:r>
    </w:p>
    <w:p w:rsidR="001601F2" w:rsidRPr="00716C7A" w:rsidRDefault="001601F2" w:rsidP="001601F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 xml:space="preserve">недвижимого имущества </w:t>
      </w:r>
      <w:r w:rsidRPr="00F17B7F">
        <w:rPr>
          <w:rFonts w:ascii="Times New Roman" w:eastAsia="Times New Roman" w:hAnsi="Times New Roman" w:cs="Times New Roman"/>
          <w:sz w:val="24"/>
          <w:szCs w:val="24"/>
        </w:rPr>
        <w:t>с последующей арендой данного имущества (с обратной арендой)</w:t>
      </w:r>
    </w:p>
    <w:p w:rsidR="001601F2" w:rsidRPr="00864491" w:rsidRDefault="001601F2" w:rsidP="001601F2">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1601F2" w:rsidRPr="00864491" w:rsidRDefault="001601F2" w:rsidP="001601F2">
      <w:pPr>
        <w:snapToGrid w:val="0"/>
        <w:contextualSpacing/>
        <w:rPr>
          <w:rFonts w:ascii="Times New Roman" w:hAnsi="Times New Roman" w:cs="Times New Roman"/>
          <w:sz w:val="24"/>
          <w:szCs w:val="24"/>
        </w:rPr>
      </w:pPr>
    </w:p>
    <w:p w:rsidR="001601F2" w:rsidRPr="00864491" w:rsidRDefault="001601F2" w:rsidP="001601F2">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rsidR="001601F2" w:rsidRPr="00864491" w:rsidRDefault="001601F2" w:rsidP="001601F2">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приема-передачи Имущества</w:t>
      </w:r>
    </w:p>
    <w:p w:rsidR="001601F2" w:rsidRPr="00864491" w:rsidRDefault="001601F2" w:rsidP="001601F2">
      <w:pPr>
        <w:snapToGrid w:val="0"/>
        <w:contextualSpacing/>
        <w:jc w:val="center"/>
        <w:rPr>
          <w:rFonts w:ascii="Times New Roman" w:hAnsi="Times New Roman" w:cs="Times New Roman"/>
          <w:b/>
          <w:sz w:val="24"/>
          <w:szCs w:val="24"/>
        </w:rPr>
      </w:pPr>
    </w:p>
    <w:p w:rsidR="001601F2" w:rsidRPr="00864491" w:rsidRDefault="001601F2" w:rsidP="001601F2">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00FF6A25">
        <w:rPr>
          <w:rFonts w:ascii="Times New Roman" w:eastAsia="Times New Roman" w:hAnsi="Times New Roman" w:cs="Times New Roman"/>
          <w:sz w:val="24"/>
          <w:szCs w:val="24"/>
        </w:rPr>
        <w:t>г. Тюмень</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w:t>
      </w:r>
      <w:r w:rsidR="00FF6A25">
        <w:rPr>
          <w:rFonts w:ascii="Times New Roman" w:eastAsia="Times New Roman" w:hAnsi="Times New Roman" w:cs="Times New Roman"/>
          <w:sz w:val="24"/>
          <w:szCs w:val="24"/>
        </w:rPr>
        <w:tab/>
      </w:r>
      <w:r w:rsidR="00FF6A25">
        <w:rPr>
          <w:rFonts w:ascii="Times New Roman" w:eastAsia="Times New Roman" w:hAnsi="Times New Roman" w:cs="Times New Roman"/>
          <w:sz w:val="24"/>
          <w:szCs w:val="24"/>
        </w:rPr>
        <w:tab/>
      </w:r>
      <w:r w:rsidR="00FF6A25">
        <w:rPr>
          <w:rFonts w:ascii="Times New Roman" w:eastAsia="Times New Roman" w:hAnsi="Times New Roman" w:cs="Times New Roman"/>
          <w:sz w:val="24"/>
          <w:szCs w:val="24"/>
        </w:rPr>
        <w:tab/>
      </w:r>
      <w:proofErr w:type="gramStart"/>
      <w:r w:rsidRPr="00864491">
        <w:rPr>
          <w:rFonts w:ascii="Times New Roman" w:eastAsia="Times New Roman" w:hAnsi="Times New Roman" w:cs="Times New Roman"/>
          <w:sz w:val="24"/>
          <w:szCs w:val="24"/>
        </w:rPr>
        <w:t xml:space="preserve">   «</w:t>
      </w:r>
      <w:proofErr w:type="gramEnd"/>
      <w:r w:rsidRPr="00864491">
        <w:rPr>
          <w:rFonts w:ascii="Times New Roman" w:eastAsia="Times New Roman" w:hAnsi="Times New Roman" w:cs="Times New Roman"/>
          <w:sz w:val="24"/>
          <w:szCs w:val="24"/>
        </w:rPr>
        <w:t>___»</w:t>
      </w:r>
      <w:r w:rsidR="00FF6A25">
        <w:rPr>
          <w:rFonts w:ascii="Times New Roman" w:eastAsia="Times New Roman" w:hAnsi="Times New Roman" w:cs="Times New Roman"/>
          <w:sz w:val="24"/>
          <w:szCs w:val="24"/>
          <w:lang w:eastAsia="ru-RU"/>
        </w:rPr>
        <w:t xml:space="preserve"> мая</w:t>
      </w: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rPr>
        <w:t>20</w:t>
      </w:r>
      <w:r w:rsidR="00FF6A25">
        <w:rPr>
          <w:rFonts w:ascii="Times New Roman" w:eastAsia="Times New Roman" w:hAnsi="Times New Roman" w:cs="Times New Roman"/>
          <w:sz w:val="24"/>
          <w:szCs w:val="24"/>
        </w:rPr>
        <w:t xml:space="preserve">20 </w:t>
      </w:r>
      <w:r w:rsidRPr="00864491">
        <w:rPr>
          <w:rFonts w:ascii="Times New Roman" w:eastAsia="Times New Roman" w:hAnsi="Times New Roman" w:cs="Times New Roman"/>
          <w:sz w:val="24"/>
          <w:szCs w:val="24"/>
        </w:rPr>
        <w:t>г.</w:t>
      </w:r>
    </w:p>
    <w:p w:rsidR="001601F2" w:rsidRPr="00864491" w:rsidRDefault="001601F2" w:rsidP="001601F2">
      <w:pPr>
        <w:snapToGrid w:val="0"/>
        <w:contextualSpacing/>
        <w:jc w:val="both"/>
        <w:rPr>
          <w:rFonts w:ascii="Times New Roman" w:hAnsi="Times New Roman" w:cs="Times New Roman"/>
          <w:sz w:val="24"/>
          <w:szCs w:val="24"/>
        </w:rPr>
      </w:pPr>
    </w:p>
    <w:p w:rsidR="0068501E"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807B0D">
        <w:rPr>
          <w:rFonts w:ascii="Times New Roman" w:eastAsia="Times New Roman" w:hAnsi="Times New Roman" w:cs="Times New Roman"/>
          <w:sz w:val="24"/>
          <w:szCs w:val="24"/>
          <w:lang w:eastAsia="ru-RU"/>
        </w:rPr>
        <w:t>Публичное акционерное общество «Сбербанк России», ПАО Сбербанк, именуемое в дальнейшем «</w:t>
      </w:r>
      <w:r w:rsidRPr="00807B0D">
        <w:rPr>
          <w:rFonts w:ascii="Times New Roman" w:eastAsia="Times New Roman" w:hAnsi="Times New Roman" w:cs="Times New Roman"/>
          <w:b/>
          <w:sz w:val="24"/>
          <w:szCs w:val="24"/>
          <w:lang w:eastAsia="ru-RU"/>
        </w:rPr>
        <w:t>Продавец</w:t>
      </w:r>
      <w:r w:rsidRPr="00807B0D">
        <w:rPr>
          <w:rFonts w:ascii="Times New Roman" w:eastAsia="Times New Roman" w:hAnsi="Times New Roman" w:cs="Times New Roman"/>
          <w:sz w:val="24"/>
          <w:szCs w:val="24"/>
          <w:lang w:eastAsia="ru-RU"/>
        </w:rPr>
        <w:t xml:space="preserve">», в лице своего филиала </w:t>
      </w:r>
      <w:proofErr w:type="gramStart"/>
      <w:r w:rsidRPr="00807B0D">
        <w:rPr>
          <w:rFonts w:ascii="Times New Roman" w:eastAsia="Times New Roman" w:hAnsi="Times New Roman" w:cs="Times New Roman"/>
          <w:sz w:val="24"/>
          <w:szCs w:val="24"/>
          <w:lang w:eastAsia="ru-RU"/>
        </w:rPr>
        <w:t>Западно-Сибирского</w:t>
      </w:r>
      <w:proofErr w:type="gramEnd"/>
      <w:r w:rsidRPr="00807B0D">
        <w:rPr>
          <w:rFonts w:ascii="Times New Roman" w:eastAsia="Times New Roman" w:hAnsi="Times New Roman" w:cs="Times New Roman"/>
          <w:sz w:val="24"/>
          <w:szCs w:val="24"/>
          <w:lang w:eastAsia="ru-RU"/>
        </w:rPr>
        <w:t xml:space="preserve"> отделения № 8647 Уральского банка ПАО Сбербанк, в лице Управляющего Западно-Сибирским отделением № 8647 ПАО Сбербанк </w:t>
      </w:r>
      <w:r w:rsidRPr="00807B0D">
        <w:rPr>
          <w:rFonts w:ascii="Times New Roman" w:eastAsia="Times New Roman" w:hAnsi="Times New Roman" w:cs="Times New Roman"/>
          <w:b/>
          <w:sz w:val="24"/>
          <w:szCs w:val="24"/>
          <w:lang w:eastAsia="ru-RU"/>
        </w:rPr>
        <w:t>Шиленко Владислава Николаевича</w:t>
      </w:r>
      <w:r w:rsidRPr="00807B0D">
        <w:rPr>
          <w:rFonts w:ascii="Times New Roman" w:eastAsia="Times New Roman" w:hAnsi="Times New Roman" w:cs="Times New Roman"/>
          <w:sz w:val="24"/>
          <w:szCs w:val="24"/>
          <w:lang w:eastAsia="ru-RU"/>
        </w:rPr>
        <w:t xml:space="preserve"> действующего на основании Доверенности № № 3-ДГ/383 от 26.04.2019 г, с одной стороны, и</w:t>
      </w:r>
    </w:p>
    <w:p w:rsidR="001601F2" w:rsidRPr="00864491" w:rsidRDefault="001601F2" w:rsidP="001601F2">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6"/>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rsidR="001601F2" w:rsidRPr="00A6567F" w:rsidRDefault="001601F2" w:rsidP="001601F2">
      <w:pPr>
        <w:pStyle w:val="a5"/>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w:t>
      </w:r>
      <w:r w:rsidR="0068501E">
        <w:rPr>
          <w:rFonts w:ascii="Times New Roman" w:eastAsia="Times New Roman" w:hAnsi="Times New Roman" w:cs="Times New Roman"/>
          <w:sz w:val="24"/>
          <w:szCs w:val="24"/>
        </w:rPr>
        <w:t xml:space="preserve"> </w:t>
      </w:r>
      <w:proofErr w:type="gramStart"/>
      <w:r w:rsidR="0068501E">
        <w:rPr>
          <w:rFonts w:ascii="Times New Roman" w:eastAsia="Times New Roman" w:hAnsi="Times New Roman" w:cs="Times New Roman"/>
          <w:sz w:val="24"/>
          <w:szCs w:val="24"/>
        </w:rPr>
        <w:t xml:space="preserve">«  </w:t>
      </w:r>
      <w:proofErr w:type="gramEnd"/>
      <w:r w:rsidR="0068501E">
        <w:rPr>
          <w:rFonts w:ascii="Times New Roman" w:eastAsia="Times New Roman" w:hAnsi="Times New Roman" w:cs="Times New Roman"/>
          <w:sz w:val="24"/>
          <w:szCs w:val="24"/>
        </w:rPr>
        <w:t xml:space="preserve"> » мая 2020г.</w:t>
      </w:r>
      <w:r w:rsidRPr="00A6567F">
        <w:rPr>
          <w:rFonts w:ascii="Times New Roman" w:eastAsia="Times New Roman" w:hAnsi="Times New Roman" w:cs="Times New Roman"/>
          <w:sz w:val="24"/>
          <w:szCs w:val="24"/>
        </w:rPr>
        <w:t xml:space="preserve"> №__</w:t>
      </w:r>
      <w:r w:rsidR="0068501E">
        <w:rPr>
          <w:rFonts w:ascii="Times New Roman" w:eastAsia="Times New Roman" w:hAnsi="Times New Roman" w:cs="Times New Roman"/>
          <w:sz w:val="24"/>
          <w:szCs w:val="24"/>
        </w:rPr>
        <w:t>___________</w:t>
      </w:r>
      <w:r w:rsidRPr="00A6567F">
        <w:rPr>
          <w:rFonts w:ascii="Times New Roman" w:eastAsia="Times New Roman" w:hAnsi="Times New Roman" w:cs="Times New Roman"/>
          <w:sz w:val="24"/>
          <w:szCs w:val="24"/>
        </w:rPr>
        <w:t>___</w:t>
      </w:r>
      <w:r w:rsidRPr="00864491">
        <w:rPr>
          <w:rFonts w:ascii="Times New Roman" w:eastAsia="Times New Roman" w:hAnsi="Times New Roman" w:cs="Times New Roman"/>
          <w:sz w:val="24"/>
          <w:szCs w:val="24"/>
          <w:lang w:eastAsia="ru-RU"/>
        </w:rPr>
        <w:t xml:space="preserve"> Продавец передает Покупателю</w:t>
      </w:r>
      <w:r w:rsidRPr="00864491">
        <w:rPr>
          <w:rFonts w:ascii="Times New Roman" w:eastAsia="Times New Roman" w:hAnsi="Times New Roman" w:cs="Times New Roman"/>
          <w:sz w:val="24"/>
          <w:szCs w:val="24"/>
        </w:rPr>
        <w:t>, а принимает н</w:t>
      </w:r>
      <w:r w:rsidRPr="00A6567F">
        <w:rPr>
          <w:rFonts w:ascii="Times New Roman" w:eastAsia="Times New Roman" w:hAnsi="Times New Roman" w:cs="Times New Roman"/>
          <w:sz w:val="24"/>
          <w:szCs w:val="24"/>
          <w:lang w:eastAsia="ru-RU"/>
        </w:rPr>
        <w:t>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A6567F">
        <w:rPr>
          <w:rFonts w:ascii="Times New Roman" w:eastAsia="Times New Roman" w:hAnsi="Times New Roman" w:cs="Times New Roman"/>
          <w:sz w:val="24"/>
          <w:szCs w:val="24"/>
          <w:lang w:eastAsia="ru-RU"/>
        </w:rPr>
        <w:t>»):</w:t>
      </w:r>
    </w:p>
    <w:p w:rsidR="001601F2" w:rsidRPr="00864491" w:rsidRDefault="001601F2" w:rsidP="001601F2">
      <w:pPr>
        <w:pStyle w:val="a5"/>
        <w:widowControl w:val="0"/>
        <w:numPr>
          <w:ilvl w:val="1"/>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rsidR="0068501E" w:rsidRPr="0068501E" w:rsidRDefault="0068501E" w:rsidP="0068501E">
      <w:pPr>
        <w:pStyle w:val="a5"/>
        <w:widowControl w:val="0"/>
        <w:numPr>
          <w:ilvl w:val="2"/>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68501E">
        <w:rPr>
          <w:rFonts w:ascii="Times New Roman" w:eastAsia="Times New Roman" w:hAnsi="Times New Roman" w:cs="Times New Roman"/>
          <w:sz w:val="24"/>
          <w:szCs w:val="24"/>
          <w:lang w:eastAsia="ru-RU"/>
        </w:rPr>
        <w:t>Помещение, назначение: нежилое помещение, площадь 139,8 кв. м, этаж: Цокольный этаж (далее – «</w:t>
      </w:r>
      <w:r w:rsidRPr="0068501E">
        <w:rPr>
          <w:rFonts w:ascii="Times New Roman" w:eastAsia="Times New Roman" w:hAnsi="Times New Roman" w:cs="Times New Roman"/>
          <w:b/>
          <w:sz w:val="24"/>
          <w:szCs w:val="24"/>
          <w:lang w:eastAsia="ru-RU"/>
        </w:rPr>
        <w:t>Объект №1</w:t>
      </w:r>
      <w:r w:rsidRPr="0068501E">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72:18:0601004:712</w:t>
      </w:r>
      <w:r w:rsidRPr="00864491">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д. 64А, помещение 4</w:t>
      </w:r>
      <w:r w:rsidRPr="00864491">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 и Постановления Главы </w:t>
      </w:r>
      <w:proofErr w:type="spellStart"/>
      <w:r>
        <w:rPr>
          <w:rFonts w:ascii="Times New Roman" w:eastAsia="Times New Roman" w:hAnsi="Times New Roman" w:cs="Times New Roman"/>
          <w:sz w:val="24"/>
          <w:szCs w:val="24"/>
          <w:lang w:eastAsia="ru-RU"/>
        </w:rPr>
        <w:t>Уватского</w:t>
      </w:r>
      <w:proofErr w:type="spellEnd"/>
      <w:r>
        <w:rPr>
          <w:rFonts w:ascii="Times New Roman" w:eastAsia="Times New Roman" w:hAnsi="Times New Roman" w:cs="Times New Roman"/>
          <w:sz w:val="24"/>
          <w:szCs w:val="24"/>
          <w:lang w:eastAsia="ru-RU"/>
        </w:rPr>
        <w:t xml:space="preserve"> района Тюменской области № 39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72-72/008-72/008/004/2015-1826/1 от 30.12.2015г.</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30.12.2015г.</w:t>
      </w:r>
    </w:p>
    <w:p w:rsidR="0068501E" w:rsidRPr="0068501E" w:rsidRDefault="0068501E" w:rsidP="0068501E">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68501E">
        <w:rPr>
          <w:rFonts w:ascii="Times New Roman" w:eastAsia="Times New Roman" w:hAnsi="Times New Roman" w:cs="Times New Roman"/>
          <w:sz w:val="24"/>
          <w:szCs w:val="24"/>
          <w:lang w:eastAsia="ru-RU"/>
        </w:rPr>
        <w:t>Помещение, назначение: нежилое помещение, площадь 37,9 кв. м, этаж: №1 и №2 (далее – «</w:t>
      </w:r>
      <w:r w:rsidRPr="0068501E">
        <w:rPr>
          <w:rFonts w:ascii="Times New Roman" w:eastAsia="Times New Roman" w:hAnsi="Times New Roman" w:cs="Times New Roman"/>
          <w:b/>
          <w:sz w:val="24"/>
          <w:szCs w:val="24"/>
          <w:lang w:eastAsia="ru-RU"/>
        </w:rPr>
        <w:t>Объект №2</w:t>
      </w:r>
      <w:r w:rsidRPr="0068501E">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72:18:0601004:717</w:t>
      </w:r>
      <w:r w:rsidRPr="00864491">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д. 64А, помещение 3</w:t>
      </w:r>
      <w:r w:rsidRPr="00864491">
        <w:rPr>
          <w:rFonts w:ascii="Times New Roman" w:eastAsia="Times New Roman" w:hAnsi="Times New Roman" w:cs="Times New Roman"/>
          <w:sz w:val="24"/>
          <w:szCs w:val="24"/>
          <w:lang w:eastAsia="ru-RU"/>
        </w:rPr>
        <w:t>.</w:t>
      </w:r>
    </w:p>
    <w:p w:rsidR="0068501E" w:rsidRPr="0068501E" w:rsidRDefault="0068501E" w:rsidP="006850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w:t>
      </w:r>
      <w:r w:rsidRPr="00F63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Постановления Главы </w:t>
      </w:r>
      <w:proofErr w:type="spellStart"/>
      <w:r>
        <w:rPr>
          <w:rFonts w:ascii="Times New Roman" w:eastAsia="Times New Roman" w:hAnsi="Times New Roman" w:cs="Times New Roman"/>
          <w:sz w:val="24"/>
          <w:szCs w:val="24"/>
          <w:lang w:eastAsia="ru-RU"/>
        </w:rPr>
        <w:t>Уватского</w:t>
      </w:r>
      <w:proofErr w:type="spellEnd"/>
      <w:r>
        <w:rPr>
          <w:rFonts w:ascii="Times New Roman" w:eastAsia="Times New Roman" w:hAnsi="Times New Roman" w:cs="Times New Roman"/>
          <w:sz w:val="24"/>
          <w:szCs w:val="24"/>
          <w:lang w:eastAsia="ru-RU"/>
        </w:rPr>
        <w:t xml:space="preserve"> района Тюменской области № 39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72-72/008-</w:t>
      </w:r>
      <w:r>
        <w:rPr>
          <w:rFonts w:ascii="Times New Roman" w:eastAsia="Times New Roman" w:hAnsi="Times New Roman" w:cs="Times New Roman"/>
          <w:sz w:val="24"/>
          <w:szCs w:val="24"/>
          <w:lang w:eastAsia="ru-RU"/>
        </w:rPr>
        <w:lastRenderedPageBreak/>
        <w:t>72/008/004/2015-1825/1 от 30.12.2015г.</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30.12.2015г.</w:t>
      </w:r>
    </w:p>
    <w:p w:rsidR="0068501E" w:rsidRPr="0068501E" w:rsidRDefault="0068501E" w:rsidP="0068501E">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68501E">
        <w:rPr>
          <w:rFonts w:ascii="Times New Roman" w:eastAsia="Times New Roman" w:hAnsi="Times New Roman" w:cs="Times New Roman"/>
          <w:sz w:val="24"/>
          <w:szCs w:val="24"/>
          <w:lang w:eastAsia="ru-RU"/>
        </w:rPr>
        <w:t>Помещение, назначение: нежилое помещение, площадь 303,6 кв. м, этаж: 2 (далее – «</w:t>
      </w:r>
      <w:r w:rsidRPr="0068501E">
        <w:rPr>
          <w:rFonts w:ascii="Times New Roman" w:eastAsia="Times New Roman" w:hAnsi="Times New Roman" w:cs="Times New Roman"/>
          <w:b/>
          <w:sz w:val="24"/>
          <w:szCs w:val="24"/>
          <w:lang w:eastAsia="ru-RU"/>
        </w:rPr>
        <w:t>Объект №3</w:t>
      </w:r>
      <w:r w:rsidRPr="0068501E">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72:18:0601004:716</w:t>
      </w:r>
      <w:r w:rsidRPr="00864491">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д. 64А, помещение 2</w:t>
      </w:r>
      <w:r w:rsidRPr="00864491">
        <w:rPr>
          <w:rFonts w:ascii="Times New Roman" w:eastAsia="Times New Roman" w:hAnsi="Times New Roman" w:cs="Times New Roman"/>
          <w:sz w:val="24"/>
          <w:szCs w:val="24"/>
          <w:lang w:eastAsia="ru-RU"/>
        </w:rPr>
        <w:t>.</w:t>
      </w:r>
    </w:p>
    <w:p w:rsidR="0068501E" w:rsidRPr="0068501E" w:rsidRDefault="0068501E" w:rsidP="006850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w:t>
      </w:r>
      <w:r w:rsidRPr="00F63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Постановления Главы </w:t>
      </w:r>
      <w:proofErr w:type="spellStart"/>
      <w:r>
        <w:rPr>
          <w:rFonts w:ascii="Times New Roman" w:eastAsia="Times New Roman" w:hAnsi="Times New Roman" w:cs="Times New Roman"/>
          <w:sz w:val="24"/>
          <w:szCs w:val="24"/>
          <w:lang w:eastAsia="ru-RU"/>
        </w:rPr>
        <w:t>Уватского</w:t>
      </w:r>
      <w:proofErr w:type="spellEnd"/>
      <w:r>
        <w:rPr>
          <w:rFonts w:ascii="Times New Roman" w:eastAsia="Times New Roman" w:hAnsi="Times New Roman" w:cs="Times New Roman"/>
          <w:sz w:val="24"/>
          <w:szCs w:val="24"/>
          <w:lang w:eastAsia="ru-RU"/>
        </w:rPr>
        <w:t xml:space="preserve"> района Тюменской области № 39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72-72/008-72/008/004/2015-1824/1 от 30.12.2015г.</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10.05.2016г.</w:t>
      </w:r>
    </w:p>
    <w:p w:rsidR="0068501E" w:rsidRPr="0068501E" w:rsidRDefault="0068501E" w:rsidP="0068501E">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68501E">
        <w:rPr>
          <w:rFonts w:ascii="Times New Roman" w:eastAsia="Times New Roman" w:hAnsi="Times New Roman" w:cs="Times New Roman"/>
          <w:sz w:val="24"/>
          <w:szCs w:val="24"/>
          <w:lang w:eastAsia="ru-RU"/>
        </w:rPr>
        <w:t>Помещение, назначение: нежилое помещение, площадь 358,7 кв. м, этаж: Цокольный этаж, этаж №1 (далее – «</w:t>
      </w:r>
      <w:r w:rsidRPr="0068501E">
        <w:rPr>
          <w:rFonts w:ascii="Times New Roman" w:eastAsia="Times New Roman" w:hAnsi="Times New Roman" w:cs="Times New Roman"/>
          <w:b/>
          <w:sz w:val="24"/>
          <w:szCs w:val="24"/>
          <w:lang w:eastAsia="ru-RU"/>
        </w:rPr>
        <w:t>Объект №4</w:t>
      </w:r>
      <w:r w:rsidRPr="0068501E">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72:18:0601004:715</w:t>
      </w:r>
      <w:r w:rsidRPr="00864491">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д. 64А, помещение 1</w:t>
      </w:r>
      <w:r w:rsidRPr="00864491">
        <w:rPr>
          <w:rFonts w:ascii="Times New Roman" w:eastAsia="Times New Roman" w:hAnsi="Times New Roman" w:cs="Times New Roman"/>
          <w:sz w:val="24"/>
          <w:szCs w:val="24"/>
          <w:lang w:eastAsia="ru-RU"/>
        </w:rPr>
        <w:t>.</w:t>
      </w:r>
    </w:p>
    <w:p w:rsidR="0068501E" w:rsidRPr="00F80EB1" w:rsidRDefault="0068501E" w:rsidP="006850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акта государственной комиссии о приеме законченного строительством объекта от 29.09.1998г.</w:t>
      </w:r>
      <w:r w:rsidRPr="00F63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Постановления Главы </w:t>
      </w:r>
      <w:proofErr w:type="spellStart"/>
      <w:r>
        <w:rPr>
          <w:rFonts w:ascii="Times New Roman" w:eastAsia="Times New Roman" w:hAnsi="Times New Roman" w:cs="Times New Roman"/>
          <w:sz w:val="24"/>
          <w:szCs w:val="24"/>
          <w:lang w:eastAsia="ru-RU"/>
        </w:rPr>
        <w:t>Уватского</w:t>
      </w:r>
      <w:proofErr w:type="spellEnd"/>
      <w:r>
        <w:rPr>
          <w:rFonts w:ascii="Times New Roman" w:eastAsia="Times New Roman" w:hAnsi="Times New Roman" w:cs="Times New Roman"/>
          <w:sz w:val="24"/>
          <w:szCs w:val="24"/>
          <w:lang w:eastAsia="ru-RU"/>
        </w:rPr>
        <w:t xml:space="preserve"> района Тюменской области № 39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от 29.09.1998г.,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72-72/008-72/008/004/2015-1823/1 от 30.12.2015г.</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свидетельством о государственной регистрации права от 30.12.2015г.</w:t>
      </w:r>
    </w:p>
    <w:p w:rsidR="0068501E" w:rsidRPr="0068501E" w:rsidRDefault="0068501E" w:rsidP="0068501E">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68501E">
        <w:rPr>
          <w:rFonts w:ascii="Times New Roman" w:eastAsia="Times New Roman" w:hAnsi="Times New Roman" w:cs="Times New Roman"/>
          <w:sz w:val="24"/>
          <w:szCs w:val="24"/>
          <w:lang w:eastAsia="ru-RU"/>
        </w:rPr>
        <w:t>Земельный участок (далее – «</w:t>
      </w:r>
      <w:r w:rsidRPr="0068501E">
        <w:rPr>
          <w:rFonts w:ascii="Times New Roman" w:eastAsia="Times New Roman" w:hAnsi="Times New Roman" w:cs="Times New Roman"/>
          <w:b/>
          <w:sz w:val="24"/>
          <w:szCs w:val="24"/>
          <w:lang w:eastAsia="ru-RU"/>
        </w:rPr>
        <w:t>Земельный участок</w:t>
      </w:r>
      <w:r w:rsidRPr="0068501E">
        <w:rPr>
          <w:rFonts w:ascii="Times New Roman" w:eastAsia="Times New Roman" w:hAnsi="Times New Roman" w:cs="Times New Roman"/>
          <w:sz w:val="24"/>
          <w:szCs w:val="24"/>
          <w:lang w:eastAsia="ru-RU"/>
        </w:rPr>
        <w:t>») со следующими характеристиками: земельный участок, категория: земли поселений, целевое использование: под здание банка, площадь: общая 2 400,00 кв. м.</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w:t>
      </w:r>
      <w:r>
        <w:rPr>
          <w:rFonts w:ascii="Times New Roman" w:eastAsia="Times New Roman" w:hAnsi="Times New Roman" w:cs="Times New Roman"/>
          <w:sz w:val="24"/>
          <w:szCs w:val="24"/>
          <w:lang w:eastAsia="ru-RU"/>
        </w:rPr>
        <w:t>вный номер Земельного участка: 72:18:0601004:0014</w:t>
      </w:r>
      <w:r w:rsidRPr="00864491">
        <w:rPr>
          <w:rFonts w:ascii="Times New Roman" w:eastAsia="Times New Roman" w:hAnsi="Times New Roman" w:cs="Times New Roman"/>
          <w:sz w:val="24"/>
          <w:szCs w:val="24"/>
          <w:lang w:eastAsia="ru-RU"/>
        </w:rPr>
        <w:t>.</w:t>
      </w:r>
    </w:p>
    <w:p w:rsidR="0068501E" w:rsidRPr="00864491" w:rsidRDefault="0068501E" w:rsidP="0068501E">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Земельный участок расположен по адресу: </w:t>
      </w:r>
      <w:r>
        <w:rPr>
          <w:rFonts w:ascii="Times New Roman" w:eastAsia="Times New Roman" w:hAnsi="Times New Roman" w:cs="Times New Roman"/>
          <w:sz w:val="24"/>
          <w:szCs w:val="24"/>
          <w:lang w:eastAsia="ru-RU"/>
        </w:rPr>
        <w:t xml:space="preserve">Тюменская область, </w:t>
      </w:r>
      <w:proofErr w:type="spellStart"/>
      <w:r>
        <w:rPr>
          <w:rFonts w:ascii="Times New Roman" w:eastAsia="Times New Roman" w:hAnsi="Times New Roman" w:cs="Times New Roman"/>
          <w:sz w:val="24"/>
          <w:szCs w:val="24"/>
          <w:lang w:eastAsia="ru-RU"/>
        </w:rPr>
        <w:t>Уватский</w:t>
      </w:r>
      <w:proofErr w:type="spellEnd"/>
      <w:r>
        <w:rPr>
          <w:rFonts w:ascii="Times New Roman" w:eastAsia="Times New Roman" w:hAnsi="Times New Roman" w:cs="Times New Roman"/>
          <w:sz w:val="24"/>
          <w:szCs w:val="24"/>
          <w:lang w:eastAsia="ru-RU"/>
        </w:rPr>
        <w:t xml:space="preserve"> район, с. Уват, ул. Октябрьская 64а</w:t>
      </w:r>
      <w:r w:rsidRPr="00864491">
        <w:rPr>
          <w:rFonts w:ascii="Times New Roman" w:eastAsia="Times New Roman" w:hAnsi="Times New Roman" w:cs="Times New Roman"/>
          <w:sz w:val="24"/>
          <w:szCs w:val="24"/>
          <w:lang w:eastAsia="ru-RU"/>
        </w:rPr>
        <w:t>.</w:t>
      </w:r>
    </w:p>
    <w:p w:rsidR="0068501E" w:rsidRPr="00864491" w:rsidRDefault="0068501E" w:rsidP="001C5FBB">
      <w:pPr>
        <w:pStyle w:val="a5"/>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w:t>
      </w:r>
      <w:r>
        <w:rPr>
          <w:rFonts w:ascii="Times New Roman" w:eastAsia="Times New Roman" w:hAnsi="Times New Roman" w:cs="Times New Roman"/>
          <w:sz w:val="24"/>
          <w:szCs w:val="24"/>
          <w:lang w:eastAsia="ru-RU"/>
        </w:rPr>
        <w:t>венности на основании договора купли-продажи находящегося в государственной собственности земельного участка, на котором расположено недвижимое имущество № 03/З-49 от 05.12.2003г.</w:t>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 72-01/08-3/2003-537 от 29.12.2003г.</w:t>
      </w:r>
      <w:r w:rsidRPr="00864491">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свидетельством о государственной регистрации права № 72 НЕ 003179 от 29.12.2003г</w:t>
      </w:r>
      <w:r w:rsidRPr="00864491">
        <w:rPr>
          <w:rFonts w:ascii="Times New Roman" w:eastAsia="Times New Roman" w:hAnsi="Times New Roman" w:cs="Times New Roman"/>
          <w:sz w:val="24"/>
          <w:szCs w:val="24"/>
          <w:lang w:eastAsia="ru-RU"/>
        </w:rPr>
        <w:t>.</w:t>
      </w:r>
    </w:p>
    <w:p w:rsidR="001601F2" w:rsidRPr="00A6567F" w:rsidRDefault="001601F2" w:rsidP="001601F2">
      <w:pPr>
        <w:pStyle w:val="a5"/>
        <w:numPr>
          <w:ilvl w:val="0"/>
          <w:numId w:val="35"/>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64491">
        <w:rPr>
          <w:rFonts w:ascii="Times New Roman" w:eastAsia="Times New Roman" w:hAnsi="Times New Roman" w:cs="Times New Roman"/>
          <w:i/>
          <w:sz w:val="24"/>
          <w:szCs w:val="24"/>
          <w:lang w:eastAsia="ru-RU"/>
        </w:rPr>
        <w:tab/>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64491">
        <w:rPr>
          <w:rFonts w:ascii="Times New Roman" w:eastAsia="Times New Roman" w:hAnsi="Times New Roman" w:cs="Times New Roman"/>
          <w:i/>
          <w:sz w:val="24"/>
          <w:szCs w:val="24"/>
          <w:lang w:eastAsia="ru-RU"/>
        </w:rPr>
        <w:tab/>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lastRenderedPageBreak/>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64491">
        <w:rPr>
          <w:rFonts w:ascii="Times New Roman" w:eastAsia="Times New Roman" w:hAnsi="Times New Roman" w:cs="Times New Roman"/>
          <w:i/>
          <w:sz w:val="24"/>
          <w:szCs w:val="24"/>
          <w:vertAlign w:val="superscript"/>
          <w:lang w:eastAsia="ru-RU"/>
        </w:rPr>
        <w:t>например :окраска</w:t>
      </w:r>
      <w:proofErr w:type="gramEnd"/>
      <w:r w:rsidRPr="00864491">
        <w:rPr>
          <w:rFonts w:ascii="Times New Roman" w:eastAsia="Times New Roman" w:hAnsi="Times New Roman" w:cs="Times New Roman"/>
          <w:i/>
          <w:sz w:val="24"/>
          <w:szCs w:val="24"/>
          <w:vertAlign w:val="superscript"/>
          <w:lang w:eastAsia="ru-RU"/>
        </w:rPr>
        <w:t>, обои, др. покрытие)</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окраска, паркет, плитка, др. покрытие)</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металлическая, деревянная, др. покрытие)</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электрообогрева</w:t>
            </w:r>
            <w:proofErr w:type="spellEnd"/>
            <w:r w:rsidRPr="00864491">
              <w:rPr>
                <w:rFonts w:ascii="Times New Roman" w:eastAsia="Times New Roman" w:hAnsi="Times New Roman" w:cs="Times New Roman"/>
                <w:sz w:val="24"/>
                <w:szCs w:val="24"/>
                <w:lang w:eastAsia="ru-RU"/>
              </w:rPr>
              <w:t xml:space="preserve"> (</w:t>
            </w:r>
            <w:proofErr w:type="spellStart"/>
            <w:r w:rsidRPr="00864491">
              <w:rPr>
                <w:rFonts w:ascii="Times New Roman" w:eastAsia="Times New Roman" w:hAnsi="Times New Roman" w:cs="Times New Roman"/>
                <w:sz w:val="24"/>
                <w:szCs w:val="24"/>
                <w:lang w:eastAsia="ru-RU"/>
              </w:rPr>
              <w:t>термокабели</w:t>
            </w:r>
            <w:proofErr w:type="spellEnd"/>
            <w:r w:rsidRPr="00864491">
              <w:rPr>
                <w:rFonts w:ascii="Times New Roman" w:eastAsia="Times New Roman" w:hAnsi="Times New Roman" w:cs="Times New Roman"/>
                <w:sz w:val="24"/>
                <w:szCs w:val="24"/>
                <w:lang w:eastAsia="ru-RU"/>
              </w:rPr>
              <w:t>)</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Электроустановочное</w:t>
            </w:r>
            <w:proofErr w:type="spellEnd"/>
            <w:r w:rsidRPr="00864491">
              <w:rPr>
                <w:rFonts w:ascii="Times New Roman" w:eastAsia="Times New Roman" w:hAnsi="Times New Roman" w:cs="Times New Roman"/>
                <w:sz w:val="24"/>
                <w:szCs w:val="24"/>
                <w:lang w:eastAsia="ru-RU"/>
              </w:rPr>
              <w:t xml:space="preserve">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864491">
              <w:rPr>
                <w:rFonts w:ascii="Times New Roman" w:eastAsia="Times New Roman" w:hAnsi="Times New Roman" w:cs="Times New Roman"/>
                <w:sz w:val="24"/>
                <w:szCs w:val="24"/>
                <w:lang w:eastAsia="ru-RU"/>
              </w:rPr>
              <w:t>дренчерные</w:t>
            </w:r>
            <w:proofErr w:type="spellEnd"/>
            <w:r w:rsidRPr="00864491">
              <w:rPr>
                <w:rFonts w:ascii="Times New Roman" w:eastAsia="Times New Roman" w:hAnsi="Times New Roman" w:cs="Times New Roman"/>
                <w:sz w:val="24"/>
                <w:szCs w:val="24"/>
                <w:lang w:eastAsia="ru-RU"/>
              </w:rPr>
              <w:t xml:space="preserve"> головки, </w:t>
            </w:r>
            <w:proofErr w:type="spellStart"/>
            <w:r w:rsidRPr="00864491">
              <w:rPr>
                <w:rFonts w:ascii="Times New Roman" w:eastAsia="Times New Roman" w:hAnsi="Times New Roman" w:cs="Times New Roman"/>
                <w:sz w:val="24"/>
                <w:szCs w:val="24"/>
                <w:lang w:eastAsia="ru-RU"/>
              </w:rPr>
              <w:lastRenderedPageBreak/>
              <w:t>дренчерные</w:t>
            </w:r>
            <w:proofErr w:type="spellEnd"/>
            <w:r w:rsidRPr="00864491">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противодымной</w:t>
            </w:r>
            <w:proofErr w:type="spellEnd"/>
            <w:r w:rsidRPr="00864491">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Система </w:t>
            </w:r>
            <w:proofErr w:type="spellStart"/>
            <w:r w:rsidRPr="00864491">
              <w:rPr>
                <w:rFonts w:ascii="Times New Roman" w:eastAsia="Times New Roman" w:hAnsi="Times New Roman" w:cs="Times New Roman"/>
                <w:sz w:val="24"/>
                <w:szCs w:val="24"/>
                <w:lang w:eastAsia="ru-RU"/>
              </w:rPr>
              <w:t>газоудаления</w:t>
            </w:r>
            <w:proofErr w:type="spellEnd"/>
            <w:r w:rsidRPr="00864491">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5.4.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Огнезадерживающие</w:t>
            </w:r>
            <w:proofErr w:type="spellEnd"/>
            <w:r w:rsidRPr="00864491">
              <w:rPr>
                <w:rFonts w:ascii="Times New Roman" w:eastAsia="Times New Roman" w:hAnsi="Times New Roman" w:cs="Times New Roman"/>
                <w:sz w:val="24"/>
                <w:szCs w:val="24"/>
                <w:lang w:eastAsia="ru-RU"/>
              </w:rPr>
              <w:t xml:space="preserve"> клапаны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w:t>
            </w:r>
            <w:proofErr w:type="spellStart"/>
            <w:r w:rsidRPr="00864491">
              <w:rPr>
                <w:rFonts w:ascii="Times New Roman" w:eastAsia="Times New Roman" w:hAnsi="Times New Roman" w:cs="Times New Roman"/>
                <w:sz w:val="24"/>
                <w:szCs w:val="24"/>
                <w:lang w:eastAsia="ru-RU"/>
              </w:rPr>
              <w:t>мультизональные</w:t>
            </w:r>
            <w:proofErr w:type="spellEnd"/>
            <w:r w:rsidRPr="00864491">
              <w:rPr>
                <w:rFonts w:ascii="Times New Roman" w:eastAsia="Times New Roman" w:hAnsi="Times New Roman" w:cs="Times New Roman"/>
                <w:sz w:val="24"/>
                <w:szCs w:val="24"/>
                <w:lang w:eastAsia="ru-RU"/>
              </w:rPr>
              <w:t xml:space="preserve">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Водоохлаждающие</w:t>
            </w:r>
            <w:proofErr w:type="spellEnd"/>
            <w:r w:rsidRPr="00864491">
              <w:rPr>
                <w:rFonts w:ascii="Times New Roman" w:eastAsia="Times New Roman" w:hAnsi="Times New Roman" w:cs="Times New Roman"/>
                <w:sz w:val="24"/>
                <w:szCs w:val="24"/>
                <w:lang w:eastAsia="ru-RU"/>
              </w:rPr>
              <w:t xml:space="preserve"> машины (</w:t>
            </w:r>
            <w:proofErr w:type="spellStart"/>
            <w:r w:rsidRPr="00864491">
              <w:rPr>
                <w:rFonts w:ascii="Times New Roman" w:eastAsia="Times New Roman" w:hAnsi="Times New Roman" w:cs="Times New Roman"/>
                <w:sz w:val="24"/>
                <w:szCs w:val="24"/>
                <w:lang w:eastAsia="ru-RU"/>
              </w:rPr>
              <w:t>чиллера</w:t>
            </w:r>
            <w:proofErr w:type="spellEnd"/>
            <w:r w:rsidRPr="00864491">
              <w:rPr>
                <w:rFonts w:ascii="Times New Roman" w:eastAsia="Times New Roman" w:hAnsi="Times New Roman" w:cs="Times New Roman"/>
                <w:sz w:val="24"/>
                <w:szCs w:val="24"/>
                <w:lang w:eastAsia="ru-RU"/>
              </w:rPr>
              <w:t>)</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w:t>
            </w:r>
            <w:proofErr w:type="spellStart"/>
            <w:r w:rsidRPr="00864491">
              <w:rPr>
                <w:rFonts w:ascii="Times New Roman" w:eastAsia="Times New Roman" w:hAnsi="Times New Roman" w:cs="Times New Roman"/>
                <w:sz w:val="24"/>
                <w:szCs w:val="24"/>
                <w:lang w:eastAsia="ru-RU"/>
              </w:rPr>
              <w:t>фанкойлы</w:t>
            </w:r>
            <w:proofErr w:type="spellEnd"/>
            <w:r w:rsidRPr="00864491">
              <w:rPr>
                <w:rFonts w:ascii="Times New Roman" w:eastAsia="Times New Roman" w:hAnsi="Times New Roman" w:cs="Times New Roman"/>
                <w:sz w:val="24"/>
                <w:szCs w:val="24"/>
                <w:lang w:eastAsia="ru-RU"/>
              </w:rPr>
              <w:t>)</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w:t>
            </w:r>
            <w:proofErr w:type="spellStart"/>
            <w:r w:rsidRPr="00864491">
              <w:rPr>
                <w:rFonts w:ascii="Times New Roman" w:eastAsia="Times New Roman" w:hAnsi="Times New Roman" w:cs="Times New Roman"/>
                <w:sz w:val="24"/>
                <w:szCs w:val="24"/>
                <w:lang w:eastAsia="ru-RU"/>
              </w:rPr>
              <w:t>фреоновых</w:t>
            </w:r>
            <w:proofErr w:type="spellEnd"/>
            <w:r w:rsidRPr="00864491">
              <w:rPr>
                <w:rFonts w:ascii="Times New Roman" w:eastAsia="Times New Roman" w:hAnsi="Times New Roman" w:cs="Times New Roman"/>
                <w:sz w:val="24"/>
                <w:szCs w:val="24"/>
                <w:lang w:eastAsia="ru-RU"/>
              </w:rPr>
              <w:t>) трубопроводов</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w:t>
            </w:r>
            <w:r w:rsidRPr="00864491">
              <w:rPr>
                <w:rFonts w:ascii="Times New Roman" w:eastAsia="Times New Roman" w:hAnsi="Times New Roman" w:cs="Times New Roman"/>
                <w:sz w:val="24"/>
                <w:szCs w:val="24"/>
                <w:lang w:eastAsia="ru-RU"/>
              </w:rPr>
              <w:lastRenderedPageBreak/>
              <w:t>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01F2" w:rsidRPr="00864491" w:rsidTr="00807B0D">
        <w:tc>
          <w:tcPr>
            <w:tcW w:w="37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601F2" w:rsidRPr="00864491" w:rsidRDefault="001601F2" w:rsidP="00807B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rsidR="001601F2" w:rsidRPr="00864491" w:rsidRDefault="001601F2" w:rsidP="001601F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1601F2" w:rsidRPr="00864491" w:rsidRDefault="001601F2" w:rsidP="001601F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7"/>
      </w:r>
    </w:p>
    <w:p w:rsidR="001601F2" w:rsidRPr="00A6567F" w:rsidRDefault="001601F2" w:rsidP="001601F2">
      <w:pPr>
        <w:pStyle w:val="a5"/>
        <w:widowControl w:val="0"/>
        <w:numPr>
          <w:ilvl w:val="0"/>
          <w:numId w:val="35"/>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8"/>
      </w:r>
      <w:r w:rsidRPr="00A6567F">
        <w:rPr>
          <w:rFonts w:ascii="Times New Roman" w:eastAsia="Times New Roman" w:hAnsi="Times New Roman" w:cs="Times New Roman"/>
          <w:sz w:val="24"/>
          <w:szCs w:val="24"/>
          <w:lang w:eastAsia="ru-RU"/>
        </w:rPr>
        <w:t>:</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rsidR="001601F2" w:rsidRPr="00864491" w:rsidRDefault="001601F2" w:rsidP="001601F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rsidR="001601F2" w:rsidRPr="00864491" w:rsidRDefault="001601F2" w:rsidP="001601F2">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9"/>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10"/>
      </w:r>
      <w:r w:rsidRPr="00864491">
        <w:rPr>
          <w:rFonts w:ascii="Times New Roman" w:eastAsia="Times New Roman" w:hAnsi="Times New Roman" w:cs="Times New Roman"/>
          <w:sz w:val="24"/>
          <w:szCs w:val="24"/>
          <w:lang w:eastAsia="ru-RU"/>
        </w:rPr>
        <w:t xml:space="preserve"> Недвижимого имущества в количестве _________.</w:t>
      </w:r>
    </w:p>
    <w:p w:rsidR="001601F2" w:rsidRPr="00864491" w:rsidRDefault="001601F2" w:rsidP="001601F2">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1601F2" w:rsidRPr="00864491" w:rsidTr="00807B0D">
        <w:tc>
          <w:tcPr>
            <w:tcW w:w="355"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966"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Номер/шифр документа</w:t>
            </w:r>
          </w:p>
        </w:tc>
        <w:tc>
          <w:tcPr>
            <w:tcW w:w="19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Наименование документа</w:t>
            </w:r>
          </w:p>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64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Кол-во листов</w:t>
            </w:r>
          </w:p>
        </w:tc>
        <w:tc>
          <w:tcPr>
            <w:tcW w:w="11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Примечание</w:t>
            </w:r>
          </w:p>
        </w:tc>
      </w:tr>
      <w:tr w:rsidR="001601F2" w:rsidRPr="00864491" w:rsidTr="00807B0D">
        <w:tc>
          <w:tcPr>
            <w:tcW w:w="355"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966"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9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64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1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r>
      <w:tr w:rsidR="001601F2" w:rsidRPr="00864491" w:rsidTr="00807B0D">
        <w:tc>
          <w:tcPr>
            <w:tcW w:w="355"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966"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9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64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1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r>
      <w:tr w:rsidR="001601F2" w:rsidRPr="00864491" w:rsidTr="00807B0D">
        <w:tc>
          <w:tcPr>
            <w:tcW w:w="355"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966"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9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64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1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r>
      <w:tr w:rsidR="001601F2" w:rsidRPr="00864491" w:rsidTr="00807B0D">
        <w:tc>
          <w:tcPr>
            <w:tcW w:w="355"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966"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9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64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c>
          <w:tcPr>
            <w:tcW w:w="1120" w:type="pct"/>
          </w:tcPr>
          <w:p w:rsidR="001601F2" w:rsidRPr="00864491" w:rsidRDefault="001601F2" w:rsidP="00807B0D">
            <w:pPr>
              <w:snapToGrid w:val="0"/>
              <w:jc w:val="center"/>
              <w:rPr>
                <w:rFonts w:ascii="Times New Roman" w:eastAsia="Times New Roman" w:hAnsi="Times New Roman" w:cs="Times New Roman"/>
                <w:sz w:val="24"/>
                <w:szCs w:val="24"/>
                <w:lang w:eastAsia="ru-RU"/>
              </w:rPr>
            </w:pPr>
          </w:p>
        </w:tc>
      </w:tr>
    </w:tbl>
    <w:p w:rsidR="001601F2" w:rsidRPr="00A6567F" w:rsidRDefault="001601F2" w:rsidP="001601F2">
      <w:pPr>
        <w:rPr>
          <w:rFonts w:ascii="Times New Roman" w:hAnsi="Times New Roman" w:cs="Times New Roman"/>
        </w:rPr>
      </w:pPr>
    </w:p>
    <w:tbl>
      <w:tblPr>
        <w:tblW w:w="13068" w:type="dxa"/>
        <w:tblLook w:val="00A0" w:firstRow="1" w:lastRow="0" w:firstColumn="1" w:lastColumn="0" w:noHBand="0" w:noVBand="0"/>
      </w:tblPr>
      <w:tblGrid>
        <w:gridCol w:w="4788"/>
        <w:gridCol w:w="360"/>
        <w:gridCol w:w="3960"/>
        <w:gridCol w:w="3960"/>
      </w:tblGrid>
      <w:tr w:rsidR="00D760ED" w:rsidRPr="00864491" w:rsidTr="00D760ED">
        <w:tc>
          <w:tcPr>
            <w:tcW w:w="4788"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tc>
        <w:tc>
          <w:tcPr>
            <w:tcW w:w="3960" w:type="dxa"/>
          </w:tcPr>
          <w:p w:rsidR="00D760ED" w:rsidRPr="00684FD4" w:rsidRDefault="00D760ED" w:rsidP="00D760ED">
            <w:pPr>
              <w:tabs>
                <w:tab w:val="left" w:pos="2835"/>
              </w:tabs>
              <w:snapToGrid w:val="0"/>
              <w:ind w:firstLine="360"/>
              <w:contextualSpacing/>
              <w:rPr>
                <w:rFonts w:ascii="Times New Roman" w:hAnsi="Times New Roman" w:cs="Times New Roman"/>
                <w:b/>
                <w:sz w:val="24"/>
                <w:szCs w:val="24"/>
              </w:rPr>
            </w:pPr>
            <w:r w:rsidRPr="00684FD4">
              <w:rPr>
                <w:rFonts w:ascii="Times New Roman" w:hAnsi="Times New Roman" w:cs="Times New Roman"/>
                <w:b/>
                <w:sz w:val="24"/>
                <w:szCs w:val="24"/>
              </w:rPr>
              <w:t>От Продавца:</w:t>
            </w:r>
          </w:p>
        </w:tc>
        <w:tc>
          <w:tcPr>
            <w:tcW w:w="3960"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b/>
                <w:sz w:val="24"/>
                <w:szCs w:val="24"/>
              </w:rPr>
            </w:pPr>
          </w:p>
        </w:tc>
      </w:tr>
      <w:tr w:rsidR="00D760ED" w:rsidRPr="00864491" w:rsidTr="00D760ED">
        <w:tc>
          <w:tcPr>
            <w:tcW w:w="4788"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tc>
        <w:tc>
          <w:tcPr>
            <w:tcW w:w="3960" w:type="dxa"/>
          </w:tcPr>
          <w:p w:rsidR="00D760ED" w:rsidRPr="00684FD4" w:rsidRDefault="00D760ED" w:rsidP="00D760ED">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 xml:space="preserve">Управляющий </w:t>
            </w:r>
            <w:proofErr w:type="gramStart"/>
            <w:r w:rsidRPr="00684FD4">
              <w:rPr>
                <w:rFonts w:ascii="Times New Roman" w:hAnsi="Times New Roman" w:cs="Times New Roman"/>
                <w:sz w:val="24"/>
                <w:szCs w:val="24"/>
              </w:rPr>
              <w:t>Западно-Сибирским</w:t>
            </w:r>
            <w:proofErr w:type="gramEnd"/>
            <w:r w:rsidRPr="00684FD4">
              <w:rPr>
                <w:rFonts w:ascii="Times New Roman" w:hAnsi="Times New Roman" w:cs="Times New Roman"/>
                <w:sz w:val="24"/>
                <w:szCs w:val="24"/>
              </w:rPr>
              <w:t xml:space="preserve"> отделением №8647 ПАО Сбербанк</w:t>
            </w:r>
          </w:p>
          <w:p w:rsidR="00D760ED" w:rsidRPr="00684FD4" w:rsidRDefault="00D760ED" w:rsidP="00D760ED">
            <w:pPr>
              <w:tabs>
                <w:tab w:val="left" w:pos="2835"/>
              </w:tabs>
              <w:snapToGrid w:val="0"/>
              <w:ind w:firstLine="360"/>
              <w:contextualSpacing/>
              <w:jc w:val="right"/>
              <w:rPr>
                <w:rFonts w:ascii="Times New Roman" w:hAnsi="Times New Roman" w:cs="Times New Roman"/>
                <w:sz w:val="24"/>
                <w:szCs w:val="24"/>
              </w:rPr>
            </w:pPr>
          </w:p>
          <w:p w:rsidR="00D760ED" w:rsidRPr="00684FD4" w:rsidRDefault="00D760ED" w:rsidP="00D760ED">
            <w:pPr>
              <w:tabs>
                <w:tab w:val="left" w:pos="2835"/>
              </w:tabs>
              <w:snapToGrid w:val="0"/>
              <w:ind w:firstLine="360"/>
              <w:contextualSpacing/>
              <w:jc w:val="right"/>
              <w:rPr>
                <w:rFonts w:ascii="Times New Roman" w:hAnsi="Times New Roman" w:cs="Times New Roman"/>
                <w:sz w:val="24"/>
                <w:szCs w:val="24"/>
              </w:rPr>
            </w:pPr>
          </w:p>
          <w:p w:rsidR="00D760ED" w:rsidRPr="00684FD4" w:rsidRDefault="00D760ED" w:rsidP="00D760ED">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D760ED" w:rsidRPr="00684FD4" w:rsidRDefault="00D760ED" w:rsidP="00D760ED">
            <w:pPr>
              <w:tabs>
                <w:tab w:val="left" w:pos="2835"/>
              </w:tabs>
              <w:snapToGrid w:val="0"/>
              <w:ind w:firstLine="360"/>
              <w:contextualSpacing/>
              <w:rPr>
                <w:rFonts w:ascii="Times New Roman" w:hAnsi="Times New Roman" w:cs="Times New Roman"/>
                <w:sz w:val="24"/>
                <w:szCs w:val="24"/>
              </w:rPr>
            </w:pPr>
            <w:proofErr w:type="spellStart"/>
            <w:r w:rsidRPr="00684FD4">
              <w:rPr>
                <w:rFonts w:ascii="Times New Roman" w:hAnsi="Times New Roman" w:cs="Times New Roman"/>
                <w:sz w:val="24"/>
                <w:szCs w:val="24"/>
              </w:rPr>
              <w:t>м.п</w:t>
            </w:r>
            <w:proofErr w:type="spellEnd"/>
            <w:r w:rsidRPr="00684FD4">
              <w:rPr>
                <w:rFonts w:ascii="Times New Roman" w:hAnsi="Times New Roman" w:cs="Times New Roman"/>
                <w:sz w:val="24"/>
                <w:szCs w:val="24"/>
              </w:rPr>
              <w:t>.</w:t>
            </w:r>
          </w:p>
        </w:tc>
        <w:tc>
          <w:tcPr>
            <w:tcW w:w="3960"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p>
        </w:tc>
      </w:tr>
    </w:tbl>
    <w:p w:rsidR="001601F2" w:rsidRPr="00864491" w:rsidRDefault="001601F2" w:rsidP="001601F2">
      <w:pPr>
        <w:rPr>
          <w:rFonts w:ascii="Times New Roman" w:hAnsi="Times New Roman" w:cs="Times New Roman"/>
          <w:sz w:val="24"/>
          <w:szCs w:val="24"/>
        </w:rPr>
      </w:pPr>
      <w:r w:rsidRPr="00864491">
        <w:rPr>
          <w:rFonts w:ascii="Times New Roman" w:hAnsi="Times New Roman" w:cs="Times New Roman"/>
          <w:sz w:val="24"/>
          <w:szCs w:val="24"/>
        </w:rPr>
        <w:br w:type="page"/>
      </w:r>
    </w:p>
    <w:p w:rsidR="001601F2" w:rsidRPr="00864491" w:rsidRDefault="001601F2" w:rsidP="001601F2">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Pr>
          <w:rFonts w:ascii="Times New Roman" w:hAnsi="Times New Roman" w:cs="Times New Roman"/>
          <w:color w:val="auto"/>
          <w:sz w:val="24"/>
          <w:szCs w:val="24"/>
        </w:rPr>
        <w:t>2</w:t>
      </w:r>
      <w:r w:rsidR="00556521">
        <w:rPr>
          <w:rFonts w:ascii="Times New Roman" w:hAnsi="Times New Roman" w:cs="Times New Roman"/>
          <w:color w:val="auto"/>
          <w:sz w:val="24"/>
          <w:szCs w:val="24"/>
        </w:rPr>
        <w:t>.1</w:t>
      </w:r>
    </w:p>
    <w:p w:rsidR="001601F2" w:rsidRPr="00864491" w:rsidRDefault="001601F2" w:rsidP="001601F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1601F2" w:rsidRDefault="001601F2" w:rsidP="001601F2">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rsidR="001601F2" w:rsidRDefault="001601F2" w:rsidP="001601F2">
      <w:pPr>
        <w:snapToGrid w:val="0"/>
        <w:spacing w:after="0" w:line="240" w:lineRule="auto"/>
        <w:contextualSpacing/>
        <w:jc w:val="right"/>
        <w:rPr>
          <w:rFonts w:ascii="Times New Roman" w:eastAsia="Times New Roman" w:hAnsi="Times New Roman" w:cs="Times New Roman"/>
          <w:sz w:val="24"/>
          <w:szCs w:val="24"/>
        </w:rPr>
      </w:pPr>
    </w:p>
    <w:p w:rsidR="001601F2" w:rsidRPr="00C75BCA" w:rsidRDefault="001601F2" w:rsidP="001601F2">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w:t>
      </w:r>
      <w:r w:rsidR="00C93350">
        <w:rPr>
          <w:rFonts w:ascii="Times New Roman" w:hAnsi="Times New Roman" w:cs="Times New Roman"/>
          <w:b/>
          <w:sz w:val="24"/>
          <w:szCs w:val="24"/>
        </w:rPr>
        <w:t xml:space="preserve"> №1</w:t>
      </w:r>
      <w:r w:rsidRPr="00C75BCA">
        <w:rPr>
          <w:rFonts w:ascii="Times New Roman" w:hAnsi="Times New Roman" w:cs="Times New Roman"/>
          <w:b/>
          <w:sz w:val="24"/>
          <w:szCs w:val="24"/>
        </w:rPr>
        <w:t xml:space="preserve"> с указанием части Объекта</w:t>
      </w:r>
      <w:r w:rsidR="00C93350">
        <w:rPr>
          <w:rFonts w:ascii="Times New Roman" w:hAnsi="Times New Roman" w:cs="Times New Roman"/>
          <w:b/>
          <w:sz w:val="24"/>
          <w:szCs w:val="24"/>
        </w:rPr>
        <w:t xml:space="preserve"> №1</w:t>
      </w:r>
      <w:r w:rsidRPr="00C75BCA">
        <w:rPr>
          <w:rFonts w:ascii="Times New Roman" w:hAnsi="Times New Roman" w:cs="Times New Roman"/>
          <w:b/>
          <w:sz w:val="24"/>
          <w:szCs w:val="24"/>
        </w:rPr>
        <w:t>, передаваемого в аренду</w:t>
      </w:r>
    </w:p>
    <w:p w:rsidR="001601F2" w:rsidRPr="000F7A24" w:rsidRDefault="001601F2" w:rsidP="001601F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p>
    <w:p w:rsidR="001601F2" w:rsidRDefault="001601F2" w:rsidP="001601F2">
      <w:pPr>
        <w:snapToGrid w:val="0"/>
        <w:spacing w:after="0" w:line="240" w:lineRule="auto"/>
        <w:contextualSpacing/>
        <w:jc w:val="center"/>
        <w:rPr>
          <w:rFonts w:ascii="Times New Roman" w:hAnsi="Times New Roman" w:cs="Times New Roman"/>
          <w:sz w:val="24"/>
          <w:szCs w:val="24"/>
        </w:rPr>
      </w:pPr>
    </w:p>
    <w:p w:rsidR="001601F2"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Цокольный этаж</w:t>
      </w: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535A49DD" wp14:editId="37BA5168">
            <wp:extent cx="6120130" cy="39312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931285"/>
                    </a:xfrm>
                    <a:prstGeom prst="rect">
                      <a:avLst/>
                    </a:prstGeom>
                  </pic:spPr>
                </pic:pic>
              </a:graphicData>
            </a:graphic>
          </wp:inline>
        </w:drawing>
      </w: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1601F2" w:rsidRDefault="001601F2" w:rsidP="001601F2">
      <w:pPr>
        <w:snapToGrid w:val="0"/>
        <w:spacing w:after="0" w:line="240" w:lineRule="auto"/>
        <w:contextualSpacing/>
        <w:jc w:val="center"/>
        <w:rPr>
          <w:rFonts w:ascii="Times New Roman" w:eastAsia="Times New Roman" w:hAnsi="Times New Roman" w:cs="Times New Roman"/>
          <w:sz w:val="24"/>
          <w:szCs w:val="24"/>
          <w:lang w:eastAsia="ru-RU"/>
        </w:rPr>
      </w:pPr>
    </w:p>
    <w:tbl>
      <w:tblPr>
        <w:tblW w:w="9639" w:type="dxa"/>
        <w:tblLook w:val="00A0" w:firstRow="1" w:lastRow="0" w:firstColumn="1" w:lastColumn="0" w:noHBand="0" w:noVBand="0"/>
      </w:tblPr>
      <w:tblGrid>
        <w:gridCol w:w="4820"/>
        <w:gridCol w:w="517"/>
        <w:gridCol w:w="4302"/>
      </w:tblGrid>
      <w:tr w:rsidR="00F917FB" w:rsidRPr="00684FD4" w:rsidTr="00F917FB">
        <w:tc>
          <w:tcPr>
            <w:tcW w:w="4820"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517"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
        </w:tc>
        <w:tc>
          <w:tcPr>
            <w:tcW w:w="4302" w:type="dxa"/>
          </w:tcPr>
          <w:p w:rsidR="00F917FB" w:rsidRPr="00684FD4" w:rsidRDefault="00F917FB" w:rsidP="00A3057D">
            <w:pPr>
              <w:tabs>
                <w:tab w:val="left" w:pos="2835"/>
              </w:tabs>
              <w:snapToGrid w:val="0"/>
              <w:ind w:firstLine="360"/>
              <w:contextualSpacing/>
              <w:rPr>
                <w:rFonts w:ascii="Times New Roman" w:hAnsi="Times New Roman" w:cs="Times New Roman"/>
                <w:b/>
                <w:sz w:val="24"/>
                <w:szCs w:val="24"/>
              </w:rPr>
            </w:pPr>
            <w:r w:rsidRPr="00684FD4">
              <w:rPr>
                <w:rFonts w:ascii="Times New Roman" w:hAnsi="Times New Roman" w:cs="Times New Roman"/>
                <w:b/>
                <w:sz w:val="24"/>
                <w:szCs w:val="24"/>
              </w:rPr>
              <w:t>От Продавца:</w:t>
            </w:r>
          </w:p>
        </w:tc>
      </w:tr>
      <w:tr w:rsidR="00F917FB" w:rsidRPr="00684FD4" w:rsidTr="00F917FB">
        <w:tc>
          <w:tcPr>
            <w:tcW w:w="4820" w:type="dxa"/>
            <w:shd w:val="clear" w:color="auto" w:fill="auto"/>
          </w:tcPr>
          <w:p w:rsidR="00F917FB" w:rsidRPr="00864491" w:rsidRDefault="00F917FB" w:rsidP="00A3057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F917FB" w:rsidRPr="00864491" w:rsidRDefault="00F917FB" w:rsidP="00A3057D">
            <w:pPr>
              <w:tabs>
                <w:tab w:val="left" w:pos="2835"/>
              </w:tabs>
              <w:snapToGrid w:val="0"/>
              <w:ind w:firstLine="360"/>
              <w:contextualSpacing/>
              <w:rPr>
                <w:rFonts w:ascii="Times New Roman" w:hAnsi="Times New Roman" w:cs="Times New Roman"/>
                <w:sz w:val="24"/>
                <w:szCs w:val="24"/>
              </w:rPr>
            </w:pPr>
          </w:p>
          <w:p w:rsidR="00F917FB" w:rsidRPr="00864491" w:rsidRDefault="00F917FB" w:rsidP="00F917FB">
            <w:pPr>
              <w:tabs>
                <w:tab w:val="left" w:pos="2835"/>
              </w:tabs>
              <w:snapToGrid w:val="0"/>
              <w:contextualSpacing/>
              <w:jc w:val="both"/>
              <w:rPr>
                <w:rFonts w:ascii="Times New Roman" w:hAnsi="Times New Roman" w:cs="Times New Roman"/>
                <w:sz w:val="24"/>
                <w:szCs w:val="24"/>
              </w:rPr>
            </w:pPr>
          </w:p>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517"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
        </w:tc>
        <w:tc>
          <w:tcPr>
            <w:tcW w:w="4302" w:type="dxa"/>
          </w:tcPr>
          <w:p w:rsidR="00F917FB" w:rsidRPr="00684FD4" w:rsidRDefault="00F917FB" w:rsidP="00A3057D">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 xml:space="preserve">Управляющий </w:t>
            </w:r>
            <w:proofErr w:type="gramStart"/>
            <w:r w:rsidRPr="00684FD4">
              <w:rPr>
                <w:rFonts w:ascii="Times New Roman" w:hAnsi="Times New Roman" w:cs="Times New Roman"/>
                <w:sz w:val="24"/>
                <w:szCs w:val="24"/>
              </w:rPr>
              <w:t>Западно-Сибирским</w:t>
            </w:r>
            <w:proofErr w:type="gramEnd"/>
            <w:r w:rsidRPr="00684FD4">
              <w:rPr>
                <w:rFonts w:ascii="Times New Roman" w:hAnsi="Times New Roman" w:cs="Times New Roman"/>
                <w:sz w:val="24"/>
                <w:szCs w:val="24"/>
              </w:rPr>
              <w:t xml:space="preserve"> отделением №8647 ПАО Сбербанк</w:t>
            </w:r>
          </w:p>
          <w:p w:rsidR="00F917FB" w:rsidRPr="00684FD4" w:rsidRDefault="00F917FB" w:rsidP="00A3057D">
            <w:pPr>
              <w:tabs>
                <w:tab w:val="left" w:pos="2835"/>
              </w:tabs>
              <w:snapToGrid w:val="0"/>
              <w:ind w:firstLine="360"/>
              <w:contextualSpacing/>
              <w:jc w:val="right"/>
              <w:rPr>
                <w:rFonts w:ascii="Times New Roman" w:hAnsi="Times New Roman" w:cs="Times New Roman"/>
                <w:sz w:val="24"/>
                <w:szCs w:val="24"/>
              </w:rPr>
            </w:pPr>
          </w:p>
          <w:p w:rsidR="00F917FB" w:rsidRPr="00684FD4" w:rsidRDefault="00F917FB" w:rsidP="00A3057D">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F917FB" w:rsidRPr="00684FD4" w:rsidRDefault="00F917FB" w:rsidP="00A3057D">
            <w:pPr>
              <w:tabs>
                <w:tab w:val="left" w:pos="2835"/>
              </w:tabs>
              <w:snapToGrid w:val="0"/>
              <w:ind w:firstLine="360"/>
              <w:contextualSpacing/>
              <w:rPr>
                <w:rFonts w:ascii="Times New Roman" w:hAnsi="Times New Roman" w:cs="Times New Roman"/>
                <w:sz w:val="24"/>
                <w:szCs w:val="24"/>
              </w:rPr>
            </w:pPr>
            <w:proofErr w:type="spellStart"/>
            <w:r w:rsidRPr="00684FD4">
              <w:rPr>
                <w:rFonts w:ascii="Times New Roman" w:hAnsi="Times New Roman" w:cs="Times New Roman"/>
                <w:sz w:val="24"/>
                <w:szCs w:val="24"/>
              </w:rPr>
              <w:t>м.п</w:t>
            </w:r>
            <w:proofErr w:type="spellEnd"/>
            <w:r w:rsidRPr="00684FD4">
              <w:rPr>
                <w:rFonts w:ascii="Times New Roman" w:hAnsi="Times New Roman" w:cs="Times New Roman"/>
                <w:sz w:val="24"/>
                <w:szCs w:val="24"/>
              </w:rPr>
              <w:t>.</w:t>
            </w:r>
          </w:p>
        </w:tc>
      </w:tr>
    </w:tbl>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Pr="00864491" w:rsidRDefault="00780280" w:rsidP="00780280">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Pr>
          <w:rFonts w:ascii="Times New Roman" w:hAnsi="Times New Roman" w:cs="Times New Roman"/>
          <w:color w:val="auto"/>
          <w:sz w:val="24"/>
          <w:szCs w:val="24"/>
        </w:rPr>
        <w:t>2</w:t>
      </w:r>
      <w:r w:rsidR="00556521">
        <w:rPr>
          <w:rFonts w:ascii="Times New Roman" w:hAnsi="Times New Roman" w:cs="Times New Roman"/>
          <w:color w:val="auto"/>
          <w:sz w:val="24"/>
          <w:szCs w:val="24"/>
        </w:rPr>
        <w:t>.2</w:t>
      </w:r>
    </w:p>
    <w:p w:rsidR="00780280" w:rsidRPr="00864491" w:rsidRDefault="00780280" w:rsidP="00780280">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780280" w:rsidRDefault="00780280" w:rsidP="00780280">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rsidR="00780280" w:rsidRDefault="00780280" w:rsidP="00780280">
      <w:pPr>
        <w:snapToGrid w:val="0"/>
        <w:spacing w:after="0" w:line="240" w:lineRule="auto"/>
        <w:contextualSpacing/>
        <w:jc w:val="right"/>
        <w:rPr>
          <w:rFonts w:ascii="Times New Roman" w:eastAsia="Times New Roman" w:hAnsi="Times New Roman" w:cs="Times New Roman"/>
          <w:sz w:val="24"/>
          <w:szCs w:val="24"/>
        </w:rPr>
      </w:pPr>
    </w:p>
    <w:p w:rsidR="00780280" w:rsidRPr="00C75BCA" w:rsidRDefault="00780280" w:rsidP="00780280">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w:t>
      </w:r>
      <w:r>
        <w:rPr>
          <w:rFonts w:ascii="Times New Roman" w:hAnsi="Times New Roman" w:cs="Times New Roman"/>
          <w:b/>
          <w:sz w:val="24"/>
          <w:szCs w:val="24"/>
        </w:rPr>
        <w:t xml:space="preserve"> №2</w:t>
      </w:r>
      <w:r w:rsidRPr="00C75BCA">
        <w:rPr>
          <w:rFonts w:ascii="Times New Roman" w:hAnsi="Times New Roman" w:cs="Times New Roman"/>
          <w:b/>
          <w:sz w:val="24"/>
          <w:szCs w:val="24"/>
        </w:rPr>
        <w:t xml:space="preserve"> с указанием части Объекта</w:t>
      </w:r>
      <w:r>
        <w:rPr>
          <w:rFonts w:ascii="Times New Roman" w:hAnsi="Times New Roman" w:cs="Times New Roman"/>
          <w:b/>
          <w:sz w:val="24"/>
          <w:szCs w:val="24"/>
        </w:rPr>
        <w:t xml:space="preserve"> №2</w:t>
      </w:r>
      <w:r w:rsidRPr="00C75BCA">
        <w:rPr>
          <w:rFonts w:ascii="Times New Roman" w:hAnsi="Times New Roman" w:cs="Times New Roman"/>
          <w:b/>
          <w:sz w:val="24"/>
          <w:szCs w:val="24"/>
        </w:rPr>
        <w:t>, передаваемого в аренду</w:t>
      </w:r>
    </w:p>
    <w:p w:rsidR="00780280" w:rsidRPr="000F7A24" w:rsidRDefault="00780280" w:rsidP="0078028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p>
    <w:p w:rsidR="00780280" w:rsidRDefault="00780280" w:rsidP="00780280">
      <w:pPr>
        <w:snapToGrid w:val="0"/>
        <w:spacing w:after="0" w:line="240" w:lineRule="auto"/>
        <w:contextualSpacing/>
        <w:jc w:val="center"/>
        <w:rPr>
          <w:rFonts w:ascii="Times New Roman" w:hAnsi="Times New Roman" w:cs="Times New Roman"/>
          <w:sz w:val="24"/>
          <w:szCs w:val="24"/>
        </w:rPr>
      </w:pPr>
    </w:p>
    <w:p w:rsidR="00780280" w:rsidRDefault="00F917FB" w:rsidP="00780280">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80280">
        <w:rPr>
          <w:rFonts w:ascii="Times New Roman" w:eastAsia="Times New Roman" w:hAnsi="Times New Roman" w:cs="Times New Roman"/>
          <w:sz w:val="24"/>
          <w:szCs w:val="24"/>
          <w:lang w:eastAsia="ru-RU"/>
        </w:rPr>
        <w:t xml:space="preserve"> этаж</w:t>
      </w: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2CDF97E3" wp14:editId="01FBAA6F">
            <wp:extent cx="3886200" cy="1939721"/>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4786" cy="1953989"/>
                    </a:xfrm>
                    <a:prstGeom prst="rect">
                      <a:avLst/>
                    </a:prstGeom>
                  </pic:spPr>
                </pic:pic>
              </a:graphicData>
            </a:graphic>
          </wp:inline>
        </w:drawing>
      </w: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этаж</w:t>
      </w: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7AF5F761" wp14:editId="4DB3F77F">
            <wp:extent cx="4572000" cy="2090559"/>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9823" cy="2098709"/>
                    </a:xfrm>
                    <a:prstGeom prst="rect">
                      <a:avLst/>
                    </a:prstGeom>
                  </pic:spPr>
                </pic:pic>
              </a:graphicData>
            </a:graphic>
          </wp:inline>
        </w:drawing>
      </w: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tbl>
      <w:tblPr>
        <w:tblW w:w="9639" w:type="dxa"/>
        <w:tblLook w:val="00A0" w:firstRow="1" w:lastRow="0" w:firstColumn="1" w:lastColumn="0" w:noHBand="0" w:noVBand="0"/>
      </w:tblPr>
      <w:tblGrid>
        <w:gridCol w:w="4820"/>
        <w:gridCol w:w="517"/>
        <w:gridCol w:w="4302"/>
      </w:tblGrid>
      <w:tr w:rsidR="00F917FB" w:rsidRPr="00684FD4" w:rsidTr="00A3057D">
        <w:tc>
          <w:tcPr>
            <w:tcW w:w="4820"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517"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
        </w:tc>
        <w:tc>
          <w:tcPr>
            <w:tcW w:w="4302" w:type="dxa"/>
          </w:tcPr>
          <w:p w:rsidR="00F917FB" w:rsidRPr="00684FD4" w:rsidRDefault="00F917FB" w:rsidP="00A3057D">
            <w:pPr>
              <w:tabs>
                <w:tab w:val="left" w:pos="2835"/>
              </w:tabs>
              <w:snapToGrid w:val="0"/>
              <w:ind w:firstLine="360"/>
              <w:contextualSpacing/>
              <w:rPr>
                <w:rFonts w:ascii="Times New Roman" w:hAnsi="Times New Roman" w:cs="Times New Roman"/>
                <w:b/>
                <w:sz w:val="24"/>
                <w:szCs w:val="24"/>
              </w:rPr>
            </w:pPr>
            <w:r w:rsidRPr="00684FD4">
              <w:rPr>
                <w:rFonts w:ascii="Times New Roman" w:hAnsi="Times New Roman" w:cs="Times New Roman"/>
                <w:b/>
                <w:sz w:val="24"/>
                <w:szCs w:val="24"/>
              </w:rPr>
              <w:t>От Продавца:</w:t>
            </w:r>
          </w:p>
        </w:tc>
      </w:tr>
      <w:tr w:rsidR="00F917FB" w:rsidRPr="00684FD4" w:rsidTr="00A3057D">
        <w:tc>
          <w:tcPr>
            <w:tcW w:w="4820" w:type="dxa"/>
            <w:shd w:val="clear" w:color="auto" w:fill="auto"/>
          </w:tcPr>
          <w:p w:rsidR="00F917FB" w:rsidRPr="00864491" w:rsidRDefault="00F917FB" w:rsidP="00A3057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F917FB" w:rsidRPr="00864491" w:rsidRDefault="00F917FB" w:rsidP="00A3057D">
            <w:pPr>
              <w:tabs>
                <w:tab w:val="left" w:pos="2835"/>
              </w:tabs>
              <w:snapToGrid w:val="0"/>
              <w:ind w:firstLine="360"/>
              <w:contextualSpacing/>
              <w:rPr>
                <w:rFonts w:ascii="Times New Roman" w:hAnsi="Times New Roman" w:cs="Times New Roman"/>
                <w:sz w:val="24"/>
                <w:szCs w:val="24"/>
              </w:rPr>
            </w:pPr>
          </w:p>
          <w:p w:rsidR="00F917FB" w:rsidRPr="00864491" w:rsidRDefault="00F917FB" w:rsidP="00A3057D">
            <w:pPr>
              <w:tabs>
                <w:tab w:val="left" w:pos="2835"/>
              </w:tabs>
              <w:snapToGrid w:val="0"/>
              <w:contextualSpacing/>
              <w:jc w:val="both"/>
              <w:rPr>
                <w:rFonts w:ascii="Times New Roman" w:hAnsi="Times New Roman" w:cs="Times New Roman"/>
                <w:sz w:val="24"/>
                <w:szCs w:val="24"/>
              </w:rPr>
            </w:pPr>
          </w:p>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517"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
        </w:tc>
        <w:tc>
          <w:tcPr>
            <w:tcW w:w="4302" w:type="dxa"/>
          </w:tcPr>
          <w:p w:rsidR="00F917FB" w:rsidRPr="00684FD4" w:rsidRDefault="00F917FB" w:rsidP="00A3057D">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 xml:space="preserve">Управляющий </w:t>
            </w:r>
            <w:proofErr w:type="gramStart"/>
            <w:r w:rsidRPr="00684FD4">
              <w:rPr>
                <w:rFonts w:ascii="Times New Roman" w:hAnsi="Times New Roman" w:cs="Times New Roman"/>
                <w:sz w:val="24"/>
                <w:szCs w:val="24"/>
              </w:rPr>
              <w:t>Западно-Сибирским</w:t>
            </w:r>
            <w:proofErr w:type="gramEnd"/>
            <w:r w:rsidRPr="00684FD4">
              <w:rPr>
                <w:rFonts w:ascii="Times New Roman" w:hAnsi="Times New Roman" w:cs="Times New Roman"/>
                <w:sz w:val="24"/>
                <w:szCs w:val="24"/>
              </w:rPr>
              <w:t xml:space="preserve"> отделением №8647 ПАО Сбербанк</w:t>
            </w:r>
          </w:p>
          <w:p w:rsidR="00F917FB" w:rsidRPr="00684FD4" w:rsidRDefault="00F917FB" w:rsidP="00A3057D">
            <w:pPr>
              <w:tabs>
                <w:tab w:val="left" w:pos="2835"/>
              </w:tabs>
              <w:snapToGrid w:val="0"/>
              <w:ind w:firstLine="360"/>
              <w:contextualSpacing/>
              <w:jc w:val="right"/>
              <w:rPr>
                <w:rFonts w:ascii="Times New Roman" w:hAnsi="Times New Roman" w:cs="Times New Roman"/>
                <w:sz w:val="24"/>
                <w:szCs w:val="24"/>
              </w:rPr>
            </w:pPr>
          </w:p>
          <w:p w:rsidR="00F917FB" w:rsidRPr="00684FD4" w:rsidRDefault="00F917FB" w:rsidP="00A3057D">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F917FB" w:rsidRPr="00684FD4" w:rsidRDefault="00F917FB" w:rsidP="00A3057D">
            <w:pPr>
              <w:tabs>
                <w:tab w:val="left" w:pos="2835"/>
              </w:tabs>
              <w:snapToGrid w:val="0"/>
              <w:ind w:firstLine="360"/>
              <w:contextualSpacing/>
              <w:rPr>
                <w:rFonts w:ascii="Times New Roman" w:hAnsi="Times New Roman" w:cs="Times New Roman"/>
                <w:sz w:val="24"/>
                <w:szCs w:val="24"/>
              </w:rPr>
            </w:pPr>
            <w:proofErr w:type="spellStart"/>
            <w:r w:rsidRPr="00684FD4">
              <w:rPr>
                <w:rFonts w:ascii="Times New Roman" w:hAnsi="Times New Roman" w:cs="Times New Roman"/>
                <w:sz w:val="24"/>
                <w:szCs w:val="24"/>
              </w:rPr>
              <w:t>м.п</w:t>
            </w:r>
            <w:proofErr w:type="spellEnd"/>
            <w:r w:rsidRPr="00684FD4">
              <w:rPr>
                <w:rFonts w:ascii="Times New Roman" w:hAnsi="Times New Roman" w:cs="Times New Roman"/>
                <w:sz w:val="24"/>
                <w:szCs w:val="24"/>
              </w:rPr>
              <w:t>.</w:t>
            </w:r>
          </w:p>
        </w:tc>
      </w:tr>
    </w:tbl>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F917FB" w:rsidRPr="00864491" w:rsidRDefault="00F917FB" w:rsidP="00F917FB">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Pr>
          <w:rFonts w:ascii="Times New Roman" w:hAnsi="Times New Roman" w:cs="Times New Roman"/>
          <w:color w:val="auto"/>
          <w:sz w:val="24"/>
          <w:szCs w:val="24"/>
        </w:rPr>
        <w:t>2</w:t>
      </w:r>
      <w:r w:rsidR="00556521">
        <w:rPr>
          <w:rFonts w:ascii="Times New Roman" w:hAnsi="Times New Roman" w:cs="Times New Roman"/>
          <w:color w:val="auto"/>
          <w:sz w:val="24"/>
          <w:szCs w:val="24"/>
        </w:rPr>
        <w:t>.3</w:t>
      </w:r>
    </w:p>
    <w:p w:rsidR="00F917FB" w:rsidRPr="00864491" w:rsidRDefault="00F917FB" w:rsidP="00F917FB">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F917FB" w:rsidRDefault="00F917FB" w:rsidP="00F917FB">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rsidR="00F917FB" w:rsidRDefault="00F917FB" w:rsidP="00F917FB">
      <w:pPr>
        <w:snapToGrid w:val="0"/>
        <w:spacing w:after="0" w:line="240" w:lineRule="auto"/>
        <w:contextualSpacing/>
        <w:jc w:val="right"/>
        <w:rPr>
          <w:rFonts w:ascii="Times New Roman" w:eastAsia="Times New Roman" w:hAnsi="Times New Roman" w:cs="Times New Roman"/>
          <w:sz w:val="24"/>
          <w:szCs w:val="24"/>
        </w:rPr>
      </w:pPr>
    </w:p>
    <w:p w:rsidR="00F917FB" w:rsidRPr="00C75BCA" w:rsidRDefault="00F917FB" w:rsidP="00F917FB">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w:t>
      </w:r>
      <w:r>
        <w:rPr>
          <w:rFonts w:ascii="Times New Roman" w:hAnsi="Times New Roman" w:cs="Times New Roman"/>
          <w:b/>
          <w:sz w:val="24"/>
          <w:szCs w:val="24"/>
        </w:rPr>
        <w:t xml:space="preserve"> №3</w:t>
      </w:r>
      <w:r w:rsidRPr="00C75BCA">
        <w:rPr>
          <w:rFonts w:ascii="Times New Roman" w:hAnsi="Times New Roman" w:cs="Times New Roman"/>
          <w:b/>
          <w:sz w:val="24"/>
          <w:szCs w:val="24"/>
        </w:rPr>
        <w:t xml:space="preserve"> с указанием части Объекта</w:t>
      </w:r>
      <w:r>
        <w:rPr>
          <w:rFonts w:ascii="Times New Roman" w:hAnsi="Times New Roman" w:cs="Times New Roman"/>
          <w:b/>
          <w:sz w:val="24"/>
          <w:szCs w:val="24"/>
        </w:rPr>
        <w:t xml:space="preserve"> №3</w:t>
      </w:r>
      <w:r w:rsidRPr="00C75BCA">
        <w:rPr>
          <w:rFonts w:ascii="Times New Roman" w:hAnsi="Times New Roman" w:cs="Times New Roman"/>
          <w:b/>
          <w:sz w:val="24"/>
          <w:szCs w:val="24"/>
        </w:rPr>
        <w:t>, передаваемого в аренду</w:t>
      </w:r>
    </w:p>
    <w:p w:rsidR="00F917FB" w:rsidRPr="000F7A24" w:rsidRDefault="00F917FB" w:rsidP="00F917F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этаж</w:t>
      </w: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6942D726" wp14:editId="7EB71E59">
            <wp:extent cx="6120130" cy="285686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856865"/>
                    </a:xfrm>
                    <a:prstGeom prst="rect">
                      <a:avLst/>
                    </a:prstGeom>
                  </pic:spPr>
                </pic:pic>
              </a:graphicData>
            </a:graphic>
          </wp:inline>
        </w:drawing>
      </w: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tbl>
      <w:tblPr>
        <w:tblW w:w="9639" w:type="dxa"/>
        <w:tblLook w:val="00A0" w:firstRow="1" w:lastRow="0" w:firstColumn="1" w:lastColumn="0" w:noHBand="0" w:noVBand="0"/>
      </w:tblPr>
      <w:tblGrid>
        <w:gridCol w:w="4820"/>
        <w:gridCol w:w="517"/>
        <w:gridCol w:w="4302"/>
      </w:tblGrid>
      <w:tr w:rsidR="00F917FB" w:rsidRPr="00684FD4" w:rsidTr="00A3057D">
        <w:tc>
          <w:tcPr>
            <w:tcW w:w="4820"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517"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
        </w:tc>
        <w:tc>
          <w:tcPr>
            <w:tcW w:w="4302" w:type="dxa"/>
          </w:tcPr>
          <w:p w:rsidR="00F917FB" w:rsidRPr="00684FD4" w:rsidRDefault="00F917FB" w:rsidP="00A3057D">
            <w:pPr>
              <w:tabs>
                <w:tab w:val="left" w:pos="2835"/>
              </w:tabs>
              <w:snapToGrid w:val="0"/>
              <w:ind w:firstLine="360"/>
              <w:contextualSpacing/>
              <w:rPr>
                <w:rFonts w:ascii="Times New Roman" w:hAnsi="Times New Roman" w:cs="Times New Roman"/>
                <w:b/>
                <w:sz w:val="24"/>
                <w:szCs w:val="24"/>
              </w:rPr>
            </w:pPr>
            <w:r w:rsidRPr="00684FD4">
              <w:rPr>
                <w:rFonts w:ascii="Times New Roman" w:hAnsi="Times New Roman" w:cs="Times New Roman"/>
                <w:b/>
                <w:sz w:val="24"/>
                <w:szCs w:val="24"/>
              </w:rPr>
              <w:t>От Продавца:</w:t>
            </w:r>
          </w:p>
        </w:tc>
      </w:tr>
      <w:tr w:rsidR="00F917FB" w:rsidRPr="00684FD4" w:rsidTr="00A3057D">
        <w:tc>
          <w:tcPr>
            <w:tcW w:w="4820" w:type="dxa"/>
            <w:shd w:val="clear" w:color="auto" w:fill="auto"/>
          </w:tcPr>
          <w:p w:rsidR="00F917FB" w:rsidRPr="00864491" w:rsidRDefault="00F917FB" w:rsidP="00A3057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F917FB" w:rsidRPr="00864491" w:rsidRDefault="00F917FB" w:rsidP="00A3057D">
            <w:pPr>
              <w:tabs>
                <w:tab w:val="left" w:pos="2835"/>
              </w:tabs>
              <w:snapToGrid w:val="0"/>
              <w:ind w:firstLine="360"/>
              <w:contextualSpacing/>
              <w:rPr>
                <w:rFonts w:ascii="Times New Roman" w:hAnsi="Times New Roman" w:cs="Times New Roman"/>
                <w:sz w:val="24"/>
                <w:szCs w:val="24"/>
              </w:rPr>
            </w:pPr>
          </w:p>
          <w:p w:rsidR="00F917FB" w:rsidRPr="00864491" w:rsidRDefault="00F917FB" w:rsidP="00A3057D">
            <w:pPr>
              <w:tabs>
                <w:tab w:val="left" w:pos="2835"/>
              </w:tabs>
              <w:snapToGrid w:val="0"/>
              <w:contextualSpacing/>
              <w:jc w:val="both"/>
              <w:rPr>
                <w:rFonts w:ascii="Times New Roman" w:hAnsi="Times New Roman" w:cs="Times New Roman"/>
                <w:sz w:val="24"/>
                <w:szCs w:val="24"/>
              </w:rPr>
            </w:pPr>
          </w:p>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517" w:type="dxa"/>
            <w:shd w:val="clear" w:color="auto" w:fill="auto"/>
          </w:tcPr>
          <w:p w:rsidR="00F917FB" w:rsidRPr="00864491" w:rsidRDefault="00F917FB" w:rsidP="00A3057D">
            <w:pPr>
              <w:tabs>
                <w:tab w:val="left" w:pos="2835"/>
              </w:tabs>
              <w:snapToGrid w:val="0"/>
              <w:ind w:firstLine="360"/>
              <w:contextualSpacing/>
              <w:jc w:val="both"/>
              <w:rPr>
                <w:rFonts w:ascii="Times New Roman" w:hAnsi="Times New Roman" w:cs="Times New Roman"/>
                <w:sz w:val="24"/>
                <w:szCs w:val="24"/>
              </w:rPr>
            </w:pPr>
          </w:p>
        </w:tc>
        <w:tc>
          <w:tcPr>
            <w:tcW w:w="4302" w:type="dxa"/>
          </w:tcPr>
          <w:p w:rsidR="00F917FB" w:rsidRPr="00684FD4" w:rsidRDefault="00F917FB" w:rsidP="00A3057D">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 xml:space="preserve">Управляющий </w:t>
            </w:r>
            <w:proofErr w:type="gramStart"/>
            <w:r w:rsidRPr="00684FD4">
              <w:rPr>
                <w:rFonts w:ascii="Times New Roman" w:hAnsi="Times New Roman" w:cs="Times New Roman"/>
                <w:sz w:val="24"/>
                <w:szCs w:val="24"/>
              </w:rPr>
              <w:t>Западно-Сибирским</w:t>
            </w:r>
            <w:proofErr w:type="gramEnd"/>
            <w:r w:rsidRPr="00684FD4">
              <w:rPr>
                <w:rFonts w:ascii="Times New Roman" w:hAnsi="Times New Roman" w:cs="Times New Roman"/>
                <w:sz w:val="24"/>
                <w:szCs w:val="24"/>
              </w:rPr>
              <w:t xml:space="preserve"> отделением №8647 ПАО Сбербанк</w:t>
            </w:r>
          </w:p>
          <w:p w:rsidR="00F917FB" w:rsidRPr="00684FD4" w:rsidRDefault="00F917FB" w:rsidP="00A3057D">
            <w:pPr>
              <w:tabs>
                <w:tab w:val="left" w:pos="2835"/>
              </w:tabs>
              <w:snapToGrid w:val="0"/>
              <w:ind w:firstLine="360"/>
              <w:contextualSpacing/>
              <w:jc w:val="right"/>
              <w:rPr>
                <w:rFonts w:ascii="Times New Roman" w:hAnsi="Times New Roman" w:cs="Times New Roman"/>
                <w:sz w:val="24"/>
                <w:szCs w:val="24"/>
              </w:rPr>
            </w:pPr>
          </w:p>
          <w:p w:rsidR="00F917FB" w:rsidRPr="00684FD4" w:rsidRDefault="00F917FB" w:rsidP="00A3057D">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F917FB" w:rsidRPr="00684FD4" w:rsidRDefault="00F917FB" w:rsidP="00A3057D">
            <w:pPr>
              <w:tabs>
                <w:tab w:val="left" w:pos="2835"/>
              </w:tabs>
              <w:snapToGrid w:val="0"/>
              <w:ind w:firstLine="360"/>
              <w:contextualSpacing/>
              <w:rPr>
                <w:rFonts w:ascii="Times New Roman" w:hAnsi="Times New Roman" w:cs="Times New Roman"/>
                <w:sz w:val="24"/>
                <w:szCs w:val="24"/>
              </w:rPr>
            </w:pPr>
            <w:proofErr w:type="spellStart"/>
            <w:r w:rsidRPr="00684FD4">
              <w:rPr>
                <w:rFonts w:ascii="Times New Roman" w:hAnsi="Times New Roman" w:cs="Times New Roman"/>
                <w:sz w:val="24"/>
                <w:szCs w:val="24"/>
              </w:rPr>
              <w:t>м.п</w:t>
            </w:r>
            <w:proofErr w:type="spellEnd"/>
            <w:r w:rsidRPr="00684FD4">
              <w:rPr>
                <w:rFonts w:ascii="Times New Roman" w:hAnsi="Times New Roman" w:cs="Times New Roman"/>
                <w:sz w:val="24"/>
                <w:szCs w:val="24"/>
              </w:rPr>
              <w:t>.</w:t>
            </w:r>
          </w:p>
        </w:tc>
      </w:tr>
    </w:tbl>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F917FB" w:rsidRPr="00864491" w:rsidRDefault="00F917FB" w:rsidP="00F917FB">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Pr>
          <w:rFonts w:ascii="Times New Roman" w:hAnsi="Times New Roman" w:cs="Times New Roman"/>
          <w:color w:val="auto"/>
          <w:sz w:val="24"/>
          <w:szCs w:val="24"/>
        </w:rPr>
        <w:t>2</w:t>
      </w:r>
      <w:r w:rsidR="00556521">
        <w:rPr>
          <w:rFonts w:ascii="Times New Roman" w:hAnsi="Times New Roman" w:cs="Times New Roman"/>
          <w:color w:val="auto"/>
          <w:sz w:val="24"/>
          <w:szCs w:val="24"/>
        </w:rPr>
        <w:t>.4</w:t>
      </w:r>
    </w:p>
    <w:p w:rsidR="00F917FB" w:rsidRPr="00864491" w:rsidRDefault="00F917FB" w:rsidP="00F917FB">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F917FB" w:rsidRDefault="00F917FB" w:rsidP="00F917FB">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rsidR="00F917FB" w:rsidRDefault="00F917FB" w:rsidP="00F917FB">
      <w:pPr>
        <w:snapToGrid w:val="0"/>
        <w:spacing w:after="0" w:line="240" w:lineRule="auto"/>
        <w:contextualSpacing/>
        <w:jc w:val="right"/>
        <w:rPr>
          <w:rFonts w:ascii="Times New Roman" w:eastAsia="Times New Roman" w:hAnsi="Times New Roman" w:cs="Times New Roman"/>
          <w:sz w:val="24"/>
          <w:szCs w:val="24"/>
        </w:rPr>
      </w:pPr>
    </w:p>
    <w:p w:rsidR="00F917FB" w:rsidRPr="00C75BCA" w:rsidRDefault="00F917FB" w:rsidP="00F917FB">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w:t>
      </w:r>
      <w:r>
        <w:rPr>
          <w:rFonts w:ascii="Times New Roman" w:hAnsi="Times New Roman" w:cs="Times New Roman"/>
          <w:b/>
          <w:sz w:val="24"/>
          <w:szCs w:val="24"/>
        </w:rPr>
        <w:t xml:space="preserve"> №4</w:t>
      </w:r>
      <w:r w:rsidRPr="00C75BCA">
        <w:rPr>
          <w:rFonts w:ascii="Times New Roman" w:hAnsi="Times New Roman" w:cs="Times New Roman"/>
          <w:b/>
          <w:sz w:val="24"/>
          <w:szCs w:val="24"/>
        </w:rPr>
        <w:t xml:space="preserve"> с указанием части Объекта</w:t>
      </w:r>
      <w:r>
        <w:rPr>
          <w:rFonts w:ascii="Times New Roman" w:hAnsi="Times New Roman" w:cs="Times New Roman"/>
          <w:b/>
          <w:sz w:val="24"/>
          <w:szCs w:val="24"/>
        </w:rPr>
        <w:t xml:space="preserve"> №4</w:t>
      </w:r>
      <w:r w:rsidRPr="00C75BCA">
        <w:rPr>
          <w:rFonts w:ascii="Times New Roman" w:hAnsi="Times New Roman" w:cs="Times New Roman"/>
          <w:b/>
          <w:sz w:val="24"/>
          <w:szCs w:val="24"/>
        </w:rPr>
        <w:t>, передаваемого в аренду</w:t>
      </w:r>
    </w:p>
    <w:p w:rsidR="00F917FB" w:rsidRPr="000F7A24" w:rsidRDefault="00F917FB" w:rsidP="00F917F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Цокольный этаж</w:t>
      </w:r>
    </w:p>
    <w:p w:rsidR="00F917FB" w:rsidRDefault="00F917FB" w:rsidP="001601F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4EE99FA5" wp14:editId="7B367C0E">
            <wp:extent cx="3878622" cy="2489835"/>
            <wp:effectExtent l="0" t="0" r="762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1866" cy="2498337"/>
                    </a:xfrm>
                    <a:prstGeom prst="rect">
                      <a:avLst/>
                    </a:prstGeom>
                  </pic:spPr>
                </pic:pic>
              </a:graphicData>
            </a:graphic>
          </wp:inline>
        </w:drawing>
      </w:r>
    </w:p>
    <w:p w:rsidR="00780280" w:rsidRDefault="0078028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1-ый этаж</w:t>
      </w: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r w:rsidRPr="00C93350">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453AC28" wp14:editId="79006DD8">
            <wp:simplePos x="0" y="0"/>
            <wp:positionH relativeFrom="column">
              <wp:posOffset>1127760</wp:posOffset>
            </wp:positionH>
            <wp:positionV relativeFrom="paragraph">
              <wp:posOffset>173355</wp:posOffset>
            </wp:positionV>
            <wp:extent cx="3931920" cy="2790721"/>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2"/>
                    <a:stretch>
                      <a:fillRect/>
                    </a:stretch>
                  </pic:blipFill>
                  <pic:spPr>
                    <a:xfrm>
                      <a:off x="0" y="0"/>
                      <a:ext cx="3948836" cy="2802727"/>
                    </a:xfrm>
                    <a:prstGeom prst="rect">
                      <a:avLst/>
                    </a:prstGeom>
                  </pic:spPr>
                </pic:pic>
              </a:graphicData>
            </a:graphic>
            <wp14:sizeRelH relativeFrom="margin">
              <wp14:pctWidth>0</wp14:pctWidth>
            </wp14:sizeRelH>
            <wp14:sizeRelV relativeFrom="margin">
              <wp14:pctHeight>0</wp14:pctHeight>
            </wp14:sizeRelV>
          </wp:anchor>
        </w:drawing>
      </w: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r w:rsidRPr="00C933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8C69170" wp14:editId="5916467F">
                <wp:simplePos x="0" y="0"/>
                <wp:positionH relativeFrom="column">
                  <wp:posOffset>1184275</wp:posOffset>
                </wp:positionH>
                <wp:positionV relativeFrom="paragraph">
                  <wp:posOffset>34290</wp:posOffset>
                </wp:positionV>
                <wp:extent cx="3114675" cy="1619250"/>
                <wp:effectExtent l="19050" t="19050" r="47625" b="38100"/>
                <wp:wrapNone/>
                <wp:docPr id="9" name="Полилиния 8"/>
                <wp:cNvGraphicFramePr/>
                <a:graphic xmlns:a="http://schemas.openxmlformats.org/drawingml/2006/main">
                  <a:graphicData uri="http://schemas.microsoft.com/office/word/2010/wordprocessingShape">
                    <wps:wsp>
                      <wps:cNvSpPr/>
                      <wps:spPr>
                        <a:xfrm>
                          <a:off x="0" y="0"/>
                          <a:ext cx="3114675" cy="1619250"/>
                        </a:xfrm>
                        <a:custGeom>
                          <a:avLst/>
                          <a:gdLst>
                            <a:gd name="connsiteX0" fmla="*/ 0 w 2476870"/>
                            <a:gd name="connsiteY0" fmla="*/ 0 h 1171852"/>
                            <a:gd name="connsiteX1" fmla="*/ 0 w 2476870"/>
                            <a:gd name="connsiteY1" fmla="*/ 1171852 h 1171852"/>
                            <a:gd name="connsiteX2" fmla="*/ 1242874 w 2476870"/>
                            <a:gd name="connsiteY2" fmla="*/ 1171852 h 1171852"/>
                            <a:gd name="connsiteX3" fmla="*/ 1242874 w 2476870"/>
                            <a:gd name="connsiteY3" fmla="*/ 159798 h 1171852"/>
                            <a:gd name="connsiteX4" fmla="*/ 1660125 w 2476870"/>
                            <a:gd name="connsiteY4" fmla="*/ 159798 h 1171852"/>
                            <a:gd name="connsiteX5" fmla="*/ 1660125 w 2476870"/>
                            <a:gd name="connsiteY5" fmla="*/ 577049 h 1171852"/>
                            <a:gd name="connsiteX6" fmla="*/ 2476870 w 2476870"/>
                            <a:gd name="connsiteY6" fmla="*/ 577049 h 1171852"/>
                            <a:gd name="connsiteX7" fmla="*/ 2476870 w 2476870"/>
                            <a:gd name="connsiteY7" fmla="*/ 0 h 1171852"/>
                            <a:gd name="connsiteX8" fmla="*/ 0 w 2476870"/>
                            <a:gd name="connsiteY8" fmla="*/ 0 h 1171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76870" h="1171852">
                              <a:moveTo>
                                <a:pt x="0" y="0"/>
                              </a:moveTo>
                              <a:lnTo>
                                <a:pt x="0" y="1171852"/>
                              </a:lnTo>
                              <a:lnTo>
                                <a:pt x="1242874" y="1171852"/>
                              </a:lnTo>
                              <a:lnTo>
                                <a:pt x="1242874" y="159798"/>
                              </a:lnTo>
                              <a:lnTo>
                                <a:pt x="1660125" y="159798"/>
                              </a:lnTo>
                              <a:lnTo>
                                <a:pt x="1660125" y="577049"/>
                              </a:lnTo>
                              <a:lnTo>
                                <a:pt x="2476870" y="577049"/>
                              </a:lnTo>
                              <a:lnTo>
                                <a:pt x="2476870" y="0"/>
                              </a:lnTo>
                              <a:lnTo>
                                <a:pt x="0" y="0"/>
                              </a:lnTo>
                              <a:close/>
                            </a:path>
                          </a:pathLst>
                        </a:custGeom>
                        <a:pattFill prst="wdUpDiag">
                          <a:fgClr>
                            <a:srgbClr val="92D050"/>
                          </a:fgClr>
                          <a:bgClr>
                            <a:schemeClr val="bg1"/>
                          </a:bgClr>
                        </a:patt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6C73F69" id="Полилиния 8" o:spid="_x0000_s1026" style="position:absolute;margin-left:93.25pt;margin-top:2.7pt;width:245.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870,117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" path="m,l,1171852r1242874,l1242874,159798r417251,l1660125,577049r816745,l2476870,,,xe" fillcolor="#92d050" strokecolor="#00b050" strokeweight="4.5pt">
                <v:fill r:id="rId13" o:title="" color2="white [3212]" type="pattern"/>
                <v:stroke joinstyle="miter"/>
                <v:path arrowok="t" o:connecttype="custom" o:connectlocs="0,0;0,1619250;1562920,1619250;1562920,220807;2087615,220807;2087615,797359;3114675,797359;3114675,0;0,0" o:connectangles="0,0,0,0,0,0,0,0,0"/>
              </v:shape>
            </w:pict>
          </mc:Fallback>
        </mc:AlternateContent>
      </w: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p w:rsidR="00C93350" w:rsidRDefault="00C93350" w:rsidP="001601F2">
      <w:pPr>
        <w:snapToGrid w:val="0"/>
        <w:spacing w:after="0" w:line="240" w:lineRule="auto"/>
        <w:contextualSpacing/>
        <w:jc w:val="center"/>
        <w:rPr>
          <w:rFonts w:ascii="Times New Roman" w:eastAsia="Times New Roman" w:hAnsi="Times New Roman" w:cs="Times New Roman"/>
          <w:sz w:val="24"/>
          <w:szCs w:val="24"/>
          <w:lang w:eastAsia="ru-RU"/>
        </w:rPr>
      </w:pPr>
    </w:p>
    <w:tbl>
      <w:tblPr>
        <w:tblW w:w="13068" w:type="dxa"/>
        <w:tblLook w:val="00A0" w:firstRow="1" w:lastRow="0" w:firstColumn="1" w:lastColumn="0" w:noHBand="0" w:noVBand="0"/>
      </w:tblPr>
      <w:tblGrid>
        <w:gridCol w:w="4788"/>
        <w:gridCol w:w="360"/>
        <w:gridCol w:w="3960"/>
        <w:gridCol w:w="3960"/>
      </w:tblGrid>
      <w:tr w:rsidR="00D760ED" w:rsidRPr="00864491" w:rsidTr="00D760ED">
        <w:tc>
          <w:tcPr>
            <w:tcW w:w="4788"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tc>
        <w:tc>
          <w:tcPr>
            <w:tcW w:w="3960" w:type="dxa"/>
          </w:tcPr>
          <w:p w:rsidR="00D760ED" w:rsidRPr="00684FD4" w:rsidRDefault="00D760ED" w:rsidP="00D760ED">
            <w:pPr>
              <w:tabs>
                <w:tab w:val="left" w:pos="2835"/>
              </w:tabs>
              <w:snapToGrid w:val="0"/>
              <w:ind w:firstLine="360"/>
              <w:contextualSpacing/>
              <w:rPr>
                <w:rFonts w:ascii="Times New Roman" w:hAnsi="Times New Roman" w:cs="Times New Roman"/>
                <w:b/>
                <w:sz w:val="24"/>
                <w:szCs w:val="24"/>
              </w:rPr>
            </w:pPr>
            <w:r w:rsidRPr="00684FD4">
              <w:rPr>
                <w:rFonts w:ascii="Times New Roman" w:hAnsi="Times New Roman" w:cs="Times New Roman"/>
                <w:b/>
                <w:sz w:val="24"/>
                <w:szCs w:val="24"/>
              </w:rPr>
              <w:t>От Продавца:</w:t>
            </w:r>
          </w:p>
        </w:tc>
        <w:tc>
          <w:tcPr>
            <w:tcW w:w="3960"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b/>
                <w:sz w:val="24"/>
                <w:szCs w:val="24"/>
              </w:rPr>
            </w:pPr>
          </w:p>
        </w:tc>
      </w:tr>
      <w:tr w:rsidR="00D760ED" w:rsidRPr="00864491" w:rsidTr="00D760ED">
        <w:tc>
          <w:tcPr>
            <w:tcW w:w="4788"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tc>
        <w:tc>
          <w:tcPr>
            <w:tcW w:w="3960" w:type="dxa"/>
          </w:tcPr>
          <w:p w:rsidR="00D760ED" w:rsidRPr="00684FD4" w:rsidRDefault="00D760ED" w:rsidP="00D760ED">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 xml:space="preserve">Управляющий </w:t>
            </w:r>
            <w:proofErr w:type="gramStart"/>
            <w:r w:rsidRPr="00684FD4">
              <w:rPr>
                <w:rFonts w:ascii="Times New Roman" w:hAnsi="Times New Roman" w:cs="Times New Roman"/>
                <w:sz w:val="24"/>
                <w:szCs w:val="24"/>
              </w:rPr>
              <w:t>Западно-Сибирским</w:t>
            </w:r>
            <w:proofErr w:type="gramEnd"/>
            <w:r w:rsidRPr="00684FD4">
              <w:rPr>
                <w:rFonts w:ascii="Times New Roman" w:hAnsi="Times New Roman" w:cs="Times New Roman"/>
                <w:sz w:val="24"/>
                <w:szCs w:val="24"/>
              </w:rPr>
              <w:t xml:space="preserve"> отделением №8647 ПАО Сбербанк</w:t>
            </w:r>
          </w:p>
          <w:p w:rsidR="00D760ED" w:rsidRPr="00684FD4" w:rsidRDefault="00D760ED" w:rsidP="00D760ED">
            <w:pPr>
              <w:tabs>
                <w:tab w:val="left" w:pos="2835"/>
              </w:tabs>
              <w:snapToGrid w:val="0"/>
              <w:ind w:firstLine="360"/>
              <w:contextualSpacing/>
              <w:jc w:val="right"/>
              <w:rPr>
                <w:rFonts w:ascii="Times New Roman" w:hAnsi="Times New Roman" w:cs="Times New Roman"/>
                <w:sz w:val="24"/>
                <w:szCs w:val="24"/>
              </w:rPr>
            </w:pPr>
          </w:p>
          <w:p w:rsidR="00D760ED" w:rsidRPr="00684FD4" w:rsidRDefault="00D760ED" w:rsidP="00D760ED">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D760ED" w:rsidRPr="00684FD4" w:rsidRDefault="00D760ED" w:rsidP="00D760ED">
            <w:pPr>
              <w:tabs>
                <w:tab w:val="left" w:pos="2835"/>
              </w:tabs>
              <w:snapToGrid w:val="0"/>
              <w:ind w:firstLine="360"/>
              <w:contextualSpacing/>
              <w:rPr>
                <w:rFonts w:ascii="Times New Roman" w:hAnsi="Times New Roman" w:cs="Times New Roman"/>
                <w:sz w:val="24"/>
                <w:szCs w:val="24"/>
              </w:rPr>
            </w:pPr>
            <w:proofErr w:type="spellStart"/>
            <w:r w:rsidRPr="00684FD4">
              <w:rPr>
                <w:rFonts w:ascii="Times New Roman" w:hAnsi="Times New Roman" w:cs="Times New Roman"/>
                <w:sz w:val="24"/>
                <w:szCs w:val="24"/>
              </w:rPr>
              <w:t>м.п</w:t>
            </w:r>
            <w:proofErr w:type="spellEnd"/>
            <w:r w:rsidRPr="00684FD4">
              <w:rPr>
                <w:rFonts w:ascii="Times New Roman" w:hAnsi="Times New Roman" w:cs="Times New Roman"/>
                <w:sz w:val="24"/>
                <w:szCs w:val="24"/>
              </w:rPr>
              <w:t>.</w:t>
            </w:r>
          </w:p>
        </w:tc>
        <w:tc>
          <w:tcPr>
            <w:tcW w:w="3960"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p>
        </w:tc>
      </w:tr>
    </w:tbl>
    <w:p w:rsidR="001601F2" w:rsidRPr="00A6567F" w:rsidRDefault="001601F2" w:rsidP="001601F2">
      <w:pPr>
        <w:pStyle w:val="10"/>
        <w:jc w:val="right"/>
        <w:rPr>
          <w:rFonts w:ascii="Times New Roman" w:hAnsi="Times New Roman" w:cs="Times New Roman"/>
          <w:b w:val="0"/>
          <w:sz w:val="24"/>
          <w:szCs w:val="24"/>
        </w:rPr>
      </w:pPr>
      <w:r>
        <w:rPr>
          <w:rFonts w:ascii="Times New Roman" w:hAnsi="Times New Roman" w:cs="Times New Roman"/>
          <w:color w:val="auto"/>
          <w:sz w:val="24"/>
          <w:szCs w:val="24"/>
        </w:rPr>
        <w:lastRenderedPageBreak/>
        <w:t>Приложение № 3</w:t>
      </w:r>
    </w:p>
    <w:p w:rsidR="001601F2" w:rsidRPr="00716C7A" w:rsidRDefault="001601F2" w:rsidP="001601F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1601F2" w:rsidRPr="00864491" w:rsidRDefault="001601F2" w:rsidP="001601F2">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1601F2" w:rsidRPr="00864491" w:rsidRDefault="001601F2" w:rsidP="001601F2">
      <w:pPr>
        <w:ind w:left="360"/>
        <w:rPr>
          <w:rFonts w:ascii="Times New Roman" w:hAnsi="Times New Roman" w:cs="Times New Roman"/>
          <w:b/>
          <w:sz w:val="24"/>
          <w:szCs w:val="24"/>
        </w:rPr>
      </w:pPr>
    </w:p>
    <w:p w:rsidR="001601F2" w:rsidRPr="00864491" w:rsidRDefault="001601F2" w:rsidP="001601F2">
      <w:pPr>
        <w:jc w:val="center"/>
        <w:rPr>
          <w:rFonts w:ascii="Times New Roman" w:hAnsi="Times New Roman" w:cs="Times New Roman"/>
          <w:b/>
          <w:sz w:val="24"/>
          <w:szCs w:val="24"/>
        </w:rPr>
      </w:pPr>
      <w:r w:rsidRPr="00864491">
        <w:rPr>
          <w:rFonts w:ascii="Times New Roman" w:hAnsi="Times New Roman" w:cs="Times New Roman"/>
          <w:b/>
          <w:sz w:val="24"/>
          <w:szCs w:val="24"/>
        </w:rPr>
        <w:t xml:space="preserve">Гарантии по недопущению действий коррупционного характера </w:t>
      </w:r>
    </w:p>
    <w:p w:rsidR="001601F2" w:rsidRPr="00864491" w:rsidRDefault="001601F2" w:rsidP="001601F2">
      <w:pPr>
        <w:pStyle w:val="12"/>
        <w:ind w:left="0"/>
        <w:jc w:val="both"/>
        <w:rPr>
          <w:sz w:val="24"/>
          <w:szCs w:val="24"/>
        </w:rPr>
      </w:pPr>
    </w:p>
    <w:p w:rsidR="001601F2" w:rsidRPr="00864491" w:rsidRDefault="001601F2" w:rsidP="001601F2">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8"/>
          <w:sz w:val="24"/>
        </w:rPr>
        <w:footnoteReference w:id="11"/>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8"/>
          <w:sz w:val="24"/>
        </w:rPr>
        <w:footnoteReference w:id="12"/>
      </w:r>
      <w:r w:rsidRPr="00864491">
        <w:rPr>
          <w:sz w:val="24"/>
        </w:rPr>
        <w:t>, ______________________</w:t>
      </w:r>
      <w:r w:rsidRPr="00864491">
        <w:rPr>
          <w:rStyle w:val="a8"/>
          <w:sz w:val="24"/>
        </w:rPr>
        <w:footnoteReference w:id="13"/>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1601F2" w:rsidRPr="00864491" w:rsidRDefault="001601F2" w:rsidP="001601F2">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601F2" w:rsidRPr="00864491" w:rsidRDefault="001601F2" w:rsidP="001601F2">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601F2" w:rsidRPr="00864491" w:rsidRDefault="001601F2" w:rsidP="001601F2">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1601F2" w:rsidRPr="00864491" w:rsidRDefault="001601F2" w:rsidP="001601F2">
      <w:pPr>
        <w:pStyle w:val="12"/>
        <w:numPr>
          <w:ilvl w:val="0"/>
          <w:numId w:val="5"/>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1601F2" w:rsidRPr="00864491" w:rsidRDefault="001601F2" w:rsidP="001601F2">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1601F2" w:rsidRPr="00864491" w:rsidRDefault="001601F2" w:rsidP="001601F2">
      <w:pPr>
        <w:pStyle w:val="12"/>
        <w:numPr>
          <w:ilvl w:val="0"/>
          <w:numId w:val="6"/>
        </w:numPr>
        <w:ind w:left="0" w:firstLine="709"/>
        <w:jc w:val="both"/>
        <w:rPr>
          <w:sz w:val="24"/>
        </w:rPr>
      </w:pPr>
      <w:r w:rsidRPr="00864491">
        <w:rPr>
          <w:sz w:val="24"/>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w:t>
      </w:r>
      <w:r w:rsidRPr="00864491">
        <w:rPr>
          <w:sz w:val="24"/>
        </w:rPr>
        <w:lastRenderedPageBreak/>
        <w:t>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1601F2" w:rsidRPr="00864491" w:rsidRDefault="001601F2" w:rsidP="001601F2">
      <w:pPr>
        <w:pStyle w:val="12"/>
        <w:numPr>
          <w:ilvl w:val="1"/>
          <w:numId w:val="6"/>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601F2" w:rsidRPr="00864491" w:rsidRDefault="001601F2" w:rsidP="001601F2">
      <w:pPr>
        <w:pStyle w:val="12"/>
        <w:numPr>
          <w:ilvl w:val="1"/>
          <w:numId w:val="6"/>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1601F2" w:rsidRPr="00864491" w:rsidRDefault="001601F2" w:rsidP="001601F2">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8"/>
          <w:sz w:val="24"/>
        </w:rPr>
        <w:footnoteReference w:id="14"/>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1601F2" w:rsidRPr="00864491" w:rsidRDefault="001601F2" w:rsidP="001601F2">
      <w:pPr>
        <w:pStyle w:val="12"/>
        <w:numPr>
          <w:ilvl w:val="1"/>
          <w:numId w:val="6"/>
        </w:numPr>
        <w:ind w:left="0" w:firstLine="709"/>
        <w:jc w:val="both"/>
        <w:rPr>
          <w:sz w:val="24"/>
        </w:rPr>
      </w:pPr>
      <w:r w:rsidRPr="00864491">
        <w:rPr>
          <w:rStyle w:val="a8"/>
          <w:sz w:val="24"/>
        </w:rPr>
        <w:footnoteReference w:id="15"/>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1601F2" w:rsidRPr="00864491" w:rsidRDefault="001601F2" w:rsidP="001601F2">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601F2" w:rsidRPr="00864491" w:rsidRDefault="001601F2" w:rsidP="001601F2">
      <w:pPr>
        <w:pStyle w:val="12"/>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1601F2" w:rsidRPr="00864491" w:rsidRDefault="001601F2" w:rsidP="001601F2">
      <w:pPr>
        <w:pStyle w:val="12"/>
        <w:numPr>
          <w:ilvl w:val="1"/>
          <w:numId w:val="6"/>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1601F2" w:rsidRPr="00864491" w:rsidRDefault="001601F2" w:rsidP="001601F2">
      <w:pPr>
        <w:pStyle w:val="12"/>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1601F2" w:rsidRPr="00864491" w:rsidRDefault="001601F2" w:rsidP="001601F2">
      <w:pPr>
        <w:pStyle w:val="12"/>
        <w:ind w:left="0" w:firstLine="709"/>
        <w:jc w:val="both"/>
        <w:rPr>
          <w:sz w:val="24"/>
        </w:rPr>
      </w:pPr>
      <w:r w:rsidRPr="00864491">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1601F2" w:rsidRPr="00864491" w:rsidRDefault="001601F2" w:rsidP="001601F2">
      <w:pPr>
        <w:pStyle w:val="12"/>
        <w:numPr>
          <w:ilvl w:val="1"/>
          <w:numId w:val="6"/>
        </w:numPr>
        <w:ind w:left="0" w:firstLine="709"/>
        <w:jc w:val="both"/>
        <w:rPr>
          <w:sz w:val="24"/>
        </w:rPr>
      </w:pPr>
      <w:r w:rsidRPr="00864491">
        <w:rPr>
          <w:sz w:val="24"/>
        </w:rPr>
        <w:t xml:space="preserve">Участник не должен давать обещания и предложения, передавать или получать </w:t>
      </w:r>
      <w:proofErr w:type="gramStart"/>
      <w:r w:rsidRPr="00864491">
        <w:rPr>
          <w:sz w:val="24"/>
        </w:rPr>
        <w:t>лично</w:t>
      </w:r>
      <w:proofErr w:type="gramEnd"/>
      <w:r w:rsidRPr="00864491">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1601F2" w:rsidRPr="00864491" w:rsidRDefault="001601F2" w:rsidP="001601F2">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1601F2" w:rsidRPr="00864491" w:rsidRDefault="001601F2" w:rsidP="001601F2">
      <w:pPr>
        <w:pStyle w:val="12"/>
        <w:ind w:left="0"/>
        <w:jc w:val="both"/>
        <w:rPr>
          <w:sz w:val="24"/>
        </w:rPr>
      </w:pPr>
    </w:p>
    <w:tbl>
      <w:tblPr>
        <w:tblW w:w="13068" w:type="dxa"/>
        <w:tblLook w:val="00A0" w:firstRow="1" w:lastRow="0" w:firstColumn="1" w:lastColumn="0" w:noHBand="0" w:noVBand="0"/>
      </w:tblPr>
      <w:tblGrid>
        <w:gridCol w:w="4788"/>
        <w:gridCol w:w="360"/>
        <w:gridCol w:w="3960"/>
        <w:gridCol w:w="3960"/>
      </w:tblGrid>
      <w:tr w:rsidR="00D760ED" w:rsidRPr="00864491" w:rsidTr="00D760ED">
        <w:tc>
          <w:tcPr>
            <w:tcW w:w="4788"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tc>
        <w:tc>
          <w:tcPr>
            <w:tcW w:w="3960" w:type="dxa"/>
          </w:tcPr>
          <w:p w:rsidR="00D760ED" w:rsidRPr="00684FD4" w:rsidRDefault="00D760ED" w:rsidP="00D760ED">
            <w:pPr>
              <w:tabs>
                <w:tab w:val="left" w:pos="2835"/>
              </w:tabs>
              <w:snapToGrid w:val="0"/>
              <w:ind w:firstLine="360"/>
              <w:contextualSpacing/>
              <w:rPr>
                <w:rFonts w:ascii="Times New Roman" w:hAnsi="Times New Roman" w:cs="Times New Roman"/>
                <w:b/>
                <w:sz w:val="24"/>
                <w:szCs w:val="24"/>
              </w:rPr>
            </w:pPr>
            <w:r w:rsidRPr="00684FD4">
              <w:rPr>
                <w:rFonts w:ascii="Times New Roman" w:hAnsi="Times New Roman" w:cs="Times New Roman"/>
                <w:b/>
                <w:sz w:val="24"/>
                <w:szCs w:val="24"/>
              </w:rPr>
              <w:t>От Продавца:</w:t>
            </w:r>
          </w:p>
        </w:tc>
        <w:tc>
          <w:tcPr>
            <w:tcW w:w="3960"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b/>
                <w:sz w:val="24"/>
                <w:szCs w:val="24"/>
              </w:rPr>
            </w:pPr>
          </w:p>
        </w:tc>
      </w:tr>
      <w:tr w:rsidR="00D760ED" w:rsidRPr="00864491" w:rsidTr="00D760ED">
        <w:tc>
          <w:tcPr>
            <w:tcW w:w="4788"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rsidR="00D760ED" w:rsidRPr="00864491" w:rsidRDefault="00D760ED" w:rsidP="00D760ED">
            <w:pPr>
              <w:tabs>
                <w:tab w:val="left" w:pos="2835"/>
              </w:tabs>
              <w:snapToGrid w:val="0"/>
              <w:ind w:firstLine="360"/>
              <w:contextualSpacing/>
              <w:jc w:val="both"/>
              <w:rPr>
                <w:rFonts w:ascii="Times New Roman" w:hAnsi="Times New Roman" w:cs="Times New Roman"/>
                <w:sz w:val="24"/>
                <w:szCs w:val="24"/>
              </w:rPr>
            </w:pPr>
          </w:p>
        </w:tc>
        <w:tc>
          <w:tcPr>
            <w:tcW w:w="3960" w:type="dxa"/>
          </w:tcPr>
          <w:p w:rsidR="00D760ED" w:rsidRPr="00684FD4" w:rsidRDefault="00D760ED" w:rsidP="00D760ED">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 xml:space="preserve">Управляющий </w:t>
            </w:r>
            <w:proofErr w:type="gramStart"/>
            <w:r w:rsidRPr="00684FD4">
              <w:rPr>
                <w:rFonts w:ascii="Times New Roman" w:hAnsi="Times New Roman" w:cs="Times New Roman"/>
                <w:sz w:val="24"/>
                <w:szCs w:val="24"/>
              </w:rPr>
              <w:t>Западно-Сибирским</w:t>
            </w:r>
            <w:proofErr w:type="gramEnd"/>
            <w:r w:rsidRPr="00684FD4">
              <w:rPr>
                <w:rFonts w:ascii="Times New Roman" w:hAnsi="Times New Roman" w:cs="Times New Roman"/>
                <w:sz w:val="24"/>
                <w:szCs w:val="24"/>
              </w:rPr>
              <w:t xml:space="preserve"> отделением №8647 ПАО Сбербанк</w:t>
            </w:r>
          </w:p>
          <w:p w:rsidR="00D760ED" w:rsidRPr="00684FD4" w:rsidRDefault="00D760ED" w:rsidP="00D760ED">
            <w:pPr>
              <w:tabs>
                <w:tab w:val="left" w:pos="2835"/>
              </w:tabs>
              <w:snapToGrid w:val="0"/>
              <w:ind w:firstLine="360"/>
              <w:contextualSpacing/>
              <w:jc w:val="right"/>
              <w:rPr>
                <w:rFonts w:ascii="Times New Roman" w:hAnsi="Times New Roman" w:cs="Times New Roman"/>
                <w:sz w:val="24"/>
                <w:szCs w:val="24"/>
              </w:rPr>
            </w:pPr>
          </w:p>
          <w:p w:rsidR="00D760ED" w:rsidRPr="00684FD4" w:rsidRDefault="00D760ED" w:rsidP="00D760ED">
            <w:pPr>
              <w:tabs>
                <w:tab w:val="left" w:pos="2835"/>
              </w:tabs>
              <w:snapToGrid w:val="0"/>
              <w:ind w:firstLine="360"/>
              <w:contextualSpacing/>
              <w:jc w:val="right"/>
              <w:rPr>
                <w:rFonts w:ascii="Times New Roman" w:hAnsi="Times New Roman" w:cs="Times New Roman"/>
                <w:sz w:val="24"/>
                <w:szCs w:val="24"/>
              </w:rPr>
            </w:pPr>
          </w:p>
          <w:p w:rsidR="00D760ED" w:rsidRPr="00684FD4" w:rsidRDefault="00D760ED" w:rsidP="00D760ED">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D760ED" w:rsidRPr="00684FD4" w:rsidRDefault="00D760ED" w:rsidP="00D760ED">
            <w:pPr>
              <w:tabs>
                <w:tab w:val="left" w:pos="2835"/>
              </w:tabs>
              <w:snapToGrid w:val="0"/>
              <w:ind w:firstLine="360"/>
              <w:contextualSpacing/>
              <w:rPr>
                <w:rFonts w:ascii="Times New Roman" w:hAnsi="Times New Roman" w:cs="Times New Roman"/>
                <w:sz w:val="24"/>
                <w:szCs w:val="24"/>
              </w:rPr>
            </w:pPr>
            <w:proofErr w:type="spellStart"/>
            <w:r w:rsidRPr="00684FD4">
              <w:rPr>
                <w:rFonts w:ascii="Times New Roman" w:hAnsi="Times New Roman" w:cs="Times New Roman"/>
                <w:sz w:val="24"/>
                <w:szCs w:val="24"/>
              </w:rPr>
              <w:t>м.п</w:t>
            </w:r>
            <w:proofErr w:type="spellEnd"/>
            <w:r w:rsidRPr="00684FD4">
              <w:rPr>
                <w:rFonts w:ascii="Times New Roman" w:hAnsi="Times New Roman" w:cs="Times New Roman"/>
                <w:sz w:val="24"/>
                <w:szCs w:val="24"/>
              </w:rPr>
              <w:t>.</w:t>
            </w:r>
          </w:p>
        </w:tc>
        <w:tc>
          <w:tcPr>
            <w:tcW w:w="3960" w:type="dxa"/>
            <w:shd w:val="clear" w:color="auto" w:fill="auto"/>
          </w:tcPr>
          <w:p w:rsidR="00D760ED" w:rsidRPr="00864491" w:rsidRDefault="00D760ED" w:rsidP="00D760ED">
            <w:pPr>
              <w:tabs>
                <w:tab w:val="left" w:pos="2835"/>
              </w:tabs>
              <w:snapToGrid w:val="0"/>
              <w:ind w:firstLine="360"/>
              <w:contextualSpacing/>
              <w:rPr>
                <w:rFonts w:ascii="Times New Roman" w:hAnsi="Times New Roman" w:cs="Times New Roman"/>
                <w:sz w:val="24"/>
                <w:szCs w:val="24"/>
              </w:rPr>
            </w:pPr>
          </w:p>
        </w:tc>
      </w:tr>
    </w:tbl>
    <w:p w:rsidR="001601F2" w:rsidRPr="00864491" w:rsidRDefault="001601F2" w:rsidP="001601F2">
      <w:pPr>
        <w:pStyle w:val="12"/>
        <w:ind w:left="0"/>
        <w:jc w:val="both"/>
        <w:rPr>
          <w:sz w:val="24"/>
        </w:rPr>
      </w:pPr>
    </w:p>
    <w:p w:rsidR="00D95CFA" w:rsidRPr="00930A8B" w:rsidRDefault="00D95CFA">
      <w:pPr>
        <w:rPr>
          <w:rFonts w:ascii="Times New Roman" w:hAnsi="Times New Roman" w:cs="Times New Roman"/>
          <w:sz w:val="24"/>
        </w:rPr>
      </w:pPr>
    </w:p>
    <w:sectPr w:rsidR="00D95CFA" w:rsidRPr="00930A8B" w:rsidSect="00807B0D">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7D" w:rsidRDefault="00A3057D" w:rsidP="001601F2">
      <w:pPr>
        <w:spacing w:after="0" w:line="240" w:lineRule="auto"/>
      </w:pPr>
      <w:r>
        <w:separator/>
      </w:r>
    </w:p>
  </w:endnote>
  <w:endnote w:type="continuationSeparator" w:id="0">
    <w:p w:rsidR="00A3057D" w:rsidRDefault="00A3057D" w:rsidP="0016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57D" w:rsidRDefault="00A3057D" w:rsidP="00705768">
    <w:pPr>
      <w:pStyle w:val="af6"/>
    </w:pPr>
  </w:p>
  <w:p w:rsidR="00705768" w:rsidRPr="00705768" w:rsidRDefault="00705768" w:rsidP="0070576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7D" w:rsidRDefault="00A3057D" w:rsidP="001601F2">
      <w:pPr>
        <w:spacing w:after="0" w:line="240" w:lineRule="auto"/>
      </w:pPr>
      <w:r>
        <w:separator/>
      </w:r>
    </w:p>
  </w:footnote>
  <w:footnote w:type="continuationSeparator" w:id="0">
    <w:p w:rsidR="00A3057D" w:rsidRDefault="00A3057D" w:rsidP="001601F2">
      <w:pPr>
        <w:spacing w:after="0" w:line="240" w:lineRule="auto"/>
      </w:pPr>
      <w:r>
        <w:continuationSeparator/>
      </w:r>
    </w:p>
  </w:footnote>
  <w:footnote w:id="1">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
    <w:p w:rsidR="00A3057D" w:rsidRPr="00A6567F" w:rsidRDefault="00A3057D" w:rsidP="001601F2">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5">
    <w:p w:rsidR="00A3057D" w:rsidRPr="001B6F8F" w:rsidRDefault="00A3057D" w:rsidP="00684FD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6">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9">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10">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11">
    <w:p w:rsidR="00A3057D" w:rsidRPr="001B6F8F" w:rsidRDefault="00A3057D" w:rsidP="001601F2">
      <w:pPr>
        <w:spacing w:after="0" w:line="240" w:lineRule="auto"/>
        <w:jc w:val="both"/>
        <w:rPr>
          <w:rFonts w:ascii="Times New Roman" w:hAnsi="Times New Roman" w:cs="Times New Roman"/>
          <w:color w:val="1F497D"/>
          <w:sz w:val="20"/>
          <w:szCs w:val="20"/>
        </w:rPr>
      </w:pPr>
      <w:r w:rsidRPr="00A6567F">
        <w:rPr>
          <w:rStyle w:val="a8"/>
          <w:rFonts w:ascii="Times New Roman" w:hAnsi="Times New Roman"/>
        </w:rPr>
        <w:footnoteRef/>
      </w:r>
      <w:r w:rsidRPr="001B6F8F">
        <w:rPr>
          <w:rFonts w:ascii="Times New Roman" w:hAnsi="Times New Roman" w:cs="Times New Roman"/>
          <w:sz w:val="20"/>
          <w:szCs w:val="20"/>
        </w:rPr>
        <w:t xml:space="preserve"> </w:t>
      </w:r>
      <w:hyperlink r:id="rId1" w:history="1">
        <w:r w:rsidRPr="001B6F8F">
          <w:rPr>
            <w:rStyle w:val="aa"/>
            <w:rFonts w:ascii="Times New Roman" w:hAnsi="Times New Roman" w:cs="Times New Roman"/>
            <w:sz w:val="20"/>
            <w:szCs w:val="20"/>
          </w:rPr>
          <w:t>http://www.sberbank.ru/moscow/ru/about/csr/anticorruption/</w:t>
        </w:r>
      </w:hyperlink>
    </w:p>
  </w:footnote>
  <w:footnote w:id="12">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3">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сокращенное наименование контрагента</w:t>
      </w:r>
    </w:p>
  </w:footnote>
  <w:footnote w:id="14">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
    <w:p w:rsidR="00A3057D" w:rsidRPr="001B6F8F" w:rsidRDefault="00A3057D" w:rsidP="001601F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F2"/>
    <w:rsid w:val="000A7307"/>
    <w:rsid w:val="00113A98"/>
    <w:rsid w:val="0012375C"/>
    <w:rsid w:val="00124964"/>
    <w:rsid w:val="00140ED5"/>
    <w:rsid w:val="001601F2"/>
    <w:rsid w:val="001769F5"/>
    <w:rsid w:val="001C5FBB"/>
    <w:rsid w:val="002E1386"/>
    <w:rsid w:val="00344AA2"/>
    <w:rsid w:val="00372F7D"/>
    <w:rsid w:val="00556521"/>
    <w:rsid w:val="005931DC"/>
    <w:rsid w:val="005C5F08"/>
    <w:rsid w:val="00601037"/>
    <w:rsid w:val="006060CD"/>
    <w:rsid w:val="00655441"/>
    <w:rsid w:val="00684FD4"/>
    <w:rsid w:val="0068501E"/>
    <w:rsid w:val="00685CAB"/>
    <w:rsid w:val="00705768"/>
    <w:rsid w:val="00756BC6"/>
    <w:rsid w:val="00780280"/>
    <w:rsid w:val="00807B0D"/>
    <w:rsid w:val="00855703"/>
    <w:rsid w:val="008A54E3"/>
    <w:rsid w:val="00903C73"/>
    <w:rsid w:val="00917143"/>
    <w:rsid w:val="00930A8B"/>
    <w:rsid w:val="00962601"/>
    <w:rsid w:val="009A0C7F"/>
    <w:rsid w:val="00A02168"/>
    <w:rsid w:val="00A3057D"/>
    <w:rsid w:val="00A35C2B"/>
    <w:rsid w:val="00A87E0A"/>
    <w:rsid w:val="00AC09B6"/>
    <w:rsid w:val="00B42DDB"/>
    <w:rsid w:val="00B5718F"/>
    <w:rsid w:val="00BC117F"/>
    <w:rsid w:val="00C22F7C"/>
    <w:rsid w:val="00C251BD"/>
    <w:rsid w:val="00C45ED5"/>
    <w:rsid w:val="00C631C3"/>
    <w:rsid w:val="00C85735"/>
    <w:rsid w:val="00C93350"/>
    <w:rsid w:val="00CF3883"/>
    <w:rsid w:val="00D5433C"/>
    <w:rsid w:val="00D760ED"/>
    <w:rsid w:val="00D95CFA"/>
    <w:rsid w:val="00E80169"/>
    <w:rsid w:val="00F03678"/>
    <w:rsid w:val="00F25BC3"/>
    <w:rsid w:val="00F27337"/>
    <w:rsid w:val="00F63E4F"/>
    <w:rsid w:val="00F80EB1"/>
    <w:rsid w:val="00F917FB"/>
    <w:rsid w:val="00FA4D02"/>
    <w:rsid w:val="00FF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5B2C7-2177-4BF3-A9FF-A37D0D68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501E"/>
    <w:pPr>
      <w:spacing w:after="200" w:line="276" w:lineRule="auto"/>
    </w:pPr>
  </w:style>
  <w:style w:type="paragraph" w:styleId="10">
    <w:name w:val="heading 1"/>
    <w:basedOn w:val="a1"/>
    <w:next w:val="a1"/>
    <w:link w:val="11"/>
    <w:uiPriority w:val="9"/>
    <w:qFormat/>
    <w:rsid w:val="001601F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601F2"/>
    <w:rPr>
      <w:rFonts w:asciiTheme="majorHAnsi" w:eastAsiaTheme="majorEastAsia" w:hAnsiTheme="majorHAnsi" w:cstheme="majorBidi"/>
      <w:b/>
      <w:bCs/>
      <w:color w:val="2F5496" w:themeColor="accent1" w:themeShade="BF"/>
      <w:sz w:val="28"/>
      <w:szCs w:val="28"/>
    </w:rPr>
  </w:style>
  <w:style w:type="paragraph" w:styleId="a5">
    <w:name w:val="List Paragraph"/>
    <w:basedOn w:val="a1"/>
    <w:uiPriority w:val="34"/>
    <w:qFormat/>
    <w:rsid w:val="001601F2"/>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1601F2"/>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1601F2"/>
    <w:rPr>
      <w:rFonts w:ascii="Calibri" w:eastAsia="Times New Roman" w:hAnsi="Calibri" w:cs="Times New Roman"/>
      <w:sz w:val="20"/>
      <w:szCs w:val="20"/>
    </w:rPr>
  </w:style>
  <w:style w:type="character" w:styleId="a8">
    <w:name w:val="footnote reference"/>
    <w:uiPriority w:val="99"/>
    <w:unhideWhenUsed/>
    <w:rsid w:val="001601F2"/>
    <w:rPr>
      <w:rFonts w:cs="Times New Roman"/>
      <w:vertAlign w:val="superscript"/>
    </w:rPr>
  </w:style>
  <w:style w:type="character" w:customStyle="1" w:styleId="blk3">
    <w:name w:val="blk3"/>
    <w:basedOn w:val="a2"/>
    <w:rsid w:val="001601F2"/>
    <w:rPr>
      <w:vanish w:val="0"/>
      <w:webHidden w:val="0"/>
      <w:specVanish w:val="0"/>
    </w:rPr>
  </w:style>
  <w:style w:type="table" w:styleId="a9">
    <w:name w:val="Table Grid"/>
    <w:basedOn w:val="a3"/>
    <w:uiPriority w:val="59"/>
    <w:rsid w:val="001601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1601F2"/>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1601F2"/>
    <w:rPr>
      <w:color w:val="0000FF"/>
      <w:u w:val="single"/>
    </w:rPr>
  </w:style>
  <w:style w:type="character" w:styleId="ab">
    <w:name w:val="annotation reference"/>
    <w:basedOn w:val="a2"/>
    <w:uiPriority w:val="99"/>
    <w:semiHidden/>
    <w:unhideWhenUsed/>
    <w:rsid w:val="001601F2"/>
    <w:rPr>
      <w:sz w:val="16"/>
      <w:szCs w:val="16"/>
    </w:rPr>
  </w:style>
  <w:style w:type="paragraph" w:styleId="ac">
    <w:name w:val="annotation text"/>
    <w:basedOn w:val="a1"/>
    <w:link w:val="ad"/>
    <w:uiPriority w:val="99"/>
    <w:semiHidden/>
    <w:unhideWhenUsed/>
    <w:rsid w:val="001601F2"/>
    <w:pPr>
      <w:spacing w:line="240" w:lineRule="auto"/>
    </w:pPr>
    <w:rPr>
      <w:sz w:val="20"/>
      <w:szCs w:val="20"/>
    </w:rPr>
  </w:style>
  <w:style w:type="character" w:customStyle="1" w:styleId="ad">
    <w:name w:val="Текст примечания Знак"/>
    <w:basedOn w:val="a2"/>
    <w:link w:val="ac"/>
    <w:uiPriority w:val="99"/>
    <w:semiHidden/>
    <w:rsid w:val="001601F2"/>
    <w:rPr>
      <w:sz w:val="20"/>
      <w:szCs w:val="20"/>
    </w:rPr>
  </w:style>
  <w:style w:type="paragraph" w:styleId="ae">
    <w:name w:val="annotation subject"/>
    <w:basedOn w:val="ac"/>
    <w:next w:val="ac"/>
    <w:link w:val="af"/>
    <w:uiPriority w:val="99"/>
    <w:semiHidden/>
    <w:unhideWhenUsed/>
    <w:rsid w:val="001601F2"/>
    <w:rPr>
      <w:b/>
      <w:bCs/>
    </w:rPr>
  </w:style>
  <w:style w:type="character" w:customStyle="1" w:styleId="af">
    <w:name w:val="Тема примечания Знак"/>
    <w:basedOn w:val="ad"/>
    <w:link w:val="ae"/>
    <w:uiPriority w:val="99"/>
    <w:semiHidden/>
    <w:rsid w:val="001601F2"/>
    <w:rPr>
      <w:b/>
      <w:bCs/>
      <w:sz w:val="20"/>
      <w:szCs w:val="20"/>
    </w:rPr>
  </w:style>
  <w:style w:type="paragraph" w:styleId="af0">
    <w:name w:val="Balloon Text"/>
    <w:basedOn w:val="a1"/>
    <w:link w:val="af1"/>
    <w:uiPriority w:val="99"/>
    <w:semiHidden/>
    <w:unhideWhenUsed/>
    <w:rsid w:val="001601F2"/>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1601F2"/>
    <w:rPr>
      <w:rFonts w:ascii="Tahoma" w:hAnsi="Tahoma" w:cs="Tahoma"/>
      <w:sz w:val="16"/>
      <w:szCs w:val="16"/>
    </w:rPr>
  </w:style>
  <w:style w:type="paragraph" w:styleId="af2">
    <w:name w:val="Block Text"/>
    <w:basedOn w:val="a1"/>
    <w:rsid w:val="001601F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1601F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1601F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601F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1601F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1601F2"/>
    <w:pPr>
      <w:ind w:left="283" w:hanging="283"/>
      <w:contextualSpacing/>
    </w:pPr>
  </w:style>
  <w:style w:type="paragraph" w:styleId="af4">
    <w:name w:val="header"/>
    <w:basedOn w:val="a1"/>
    <w:link w:val="af5"/>
    <w:uiPriority w:val="99"/>
    <w:unhideWhenUsed/>
    <w:rsid w:val="001601F2"/>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1601F2"/>
  </w:style>
  <w:style w:type="paragraph" w:styleId="af6">
    <w:name w:val="footer"/>
    <w:basedOn w:val="a1"/>
    <w:link w:val="af7"/>
    <w:uiPriority w:val="99"/>
    <w:unhideWhenUsed/>
    <w:rsid w:val="001601F2"/>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1601F2"/>
  </w:style>
  <w:style w:type="table" w:customStyle="1" w:styleId="13">
    <w:name w:val="Сетка таблицы1"/>
    <w:basedOn w:val="a3"/>
    <w:next w:val="a9"/>
    <w:uiPriority w:val="59"/>
    <w:rsid w:val="0016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16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601F2"/>
    <w:pPr>
      <w:spacing w:after="0" w:line="240" w:lineRule="auto"/>
    </w:pPr>
  </w:style>
  <w:style w:type="paragraph" w:styleId="HTML">
    <w:name w:val="HTML Preformatted"/>
    <w:basedOn w:val="a1"/>
    <w:link w:val="HTML0"/>
    <w:uiPriority w:val="99"/>
    <w:semiHidden/>
    <w:unhideWhenUsed/>
    <w:rsid w:val="0016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1601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4241</TotalTime>
  <Pages>24</Pages>
  <Words>7906</Words>
  <Characters>45068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Ахтариев Ильдар Даниярович</cp:lastModifiedBy>
  <cp:revision>48</cp:revision>
  <dcterms:created xsi:type="dcterms:W3CDTF">2020-04-17T10:25:00Z</dcterms:created>
  <dcterms:modified xsi:type="dcterms:W3CDTF">2020-05-06T09:51:00Z</dcterms:modified>
</cp:coreProperties>
</file>