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900E" w14:textId="70A21E9B" w:rsidR="00EE2718" w:rsidRPr="002B1B81" w:rsidRDefault="00AE171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7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FA0709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E1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1,30,33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0C9751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E1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4B63965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 Комплекс по выращиванию грибов: нежилое здание - 1 350,4 кв. м, право аренды земельного участка - 2 100 кв. м, адрес: Калининградская обл., Гвардейский р-н, пос. Озерки, ул. Заводская, д. 2, в 100 метрах по направлению на северо-запад от д. 2, нежилое здание - 1 326,9 кв. м, право аренды земельного участка - 3 820 кв. м, адрес: Калининградская обл., Гвардейский р-н, пос. Озерки, 600 метров по направлению на юг от пос. Озерки, нежилое здание - 1 427,4 кв. м, право аренды земельного участка - 3 780 кв. м, адрес: Калининградская обл., Гвардейский р-н, пос. Озерки, 700 метров по направлению на юг от пос. Озерки, принадлежности, необходимые для использования (обслуживания) комплекса по функциональному назначению, кадастровые номера 39:02:160010:102, 39:02:160004:19, 39:02:330011:117, 39:02:330011:52, 39:02:330011:118, 39:02:330011:90, земли населенных пунктов - под обслуживание одноэтажного здания комплекса по выращиванию грибов, земли с/х назначения - для строительства теплиц по выращиванию грибов, земли с/х назначения - для строительства четвертой очереди комплекса по выращиванию грибов – 40 126 086,00 руб.</w:t>
      </w:r>
    </w:p>
    <w:p w14:paraId="4DC4B07B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 Квартира - 236,9 кв. м, адрес: Калининградская обл., пгт Янтарный, пер. Парковый, д. 1, кв. 18, 2 этаж, 3 мансарда, кадастровый номер 39:22:010009:71, имеется задолженность по коммунальным платежам, ограничения и обременения: отсутствуют права третьих лиц - 7 047 000,00 руб.</w:t>
      </w:r>
    </w:p>
    <w:p w14:paraId="0DB341E4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 Сервер, жесткий диск отсутствует, г. Видное - 9 106,11 руб.</w:t>
      </w:r>
    </w:p>
    <w:p w14:paraId="30F38E30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4 Сервер, жесткий диск отсутствует, г. Видное - 9 106,11 руб.</w:t>
      </w:r>
    </w:p>
    <w:p w14:paraId="0AA2906C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5 Серверная станция IBM Biade Center 2*2900, жесткий диск отсутствует, г. Видное - 494 163,27 руб.</w:t>
      </w:r>
    </w:p>
    <w:p w14:paraId="198B2F91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6 Видеосервер RMX1500/, жесткий диск отсутствует, г. Видное - 96 377,40 руб.</w:t>
      </w:r>
    </w:p>
    <w:p w14:paraId="0BAC873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7 Система хранения данных Сервер IBM Express Х3250, жесткий диск отсутствует, г. Видное - 10 430,46 руб.</w:t>
      </w:r>
    </w:p>
    <w:p w14:paraId="74CC5C5D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8 Система хранения данных Сервер IBM Express Х3250, жесткий диск отсутствует, г. Видное - 10 430,46 руб.</w:t>
      </w:r>
    </w:p>
    <w:p w14:paraId="5F0040A3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9 Сервер НP 370, жесткий диск отсутствует, г. Видное - 9 463,50 руб.</w:t>
      </w:r>
    </w:p>
    <w:p w14:paraId="27BC99F0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10 Система хранения данных, жесткий диск отсутствует, г. Видное - 29 223,00 руб.</w:t>
      </w:r>
    </w:p>
    <w:p w14:paraId="096A552C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11 Сервер Xeon, жесткий диск отсутствует, г. Видное - 23 004,90 руб.</w:t>
      </w:r>
    </w:p>
    <w:p w14:paraId="4F522950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12 Сервер Xeon, жесткий диск отсутствует, г. Видное - 23 004,90 руб.</w:t>
      </w:r>
    </w:p>
    <w:p w14:paraId="1E07C1F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13 Сервер SFP, жесткий диск отсутствует, г. Видное - 34 474,50 руб.</w:t>
      </w:r>
    </w:p>
    <w:p w14:paraId="2AA9341E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14 Бекап-сервер 2,26/E5507/48Gb, жесткий диск отсутствует, г. Видное - 15 786,00 руб.</w:t>
      </w:r>
    </w:p>
    <w:p w14:paraId="38412164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15 Сервер, жесткий диск отсутствует, г. Видное - 23 044,50 руб.</w:t>
      </w:r>
    </w:p>
    <w:p w14:paraId="35AABF8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16 Сервер PL ML 350TG3X2 512 M A641, жесткий диск отсутствует, г. Видное - 14 382,00 руб.</w:t>
      </w:r>
    </w:p>
    <w:p w14:paraId="7282CC2C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17 Сервер PL ML 350TG3 8/512k 512M, жесткий диск отсутствует, г. Видное - 13 441,50 руб.</w:t>
      </w:r>
    </w:p>
    <w:p w14:paraId="1EDFB94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18 Сервер Proliant Intel, жесткий диск отсутствует, г. Видное - 16 772,40 руб.</w:t>
      </w:r>
    </w:p>
    <w:p w14:paraId="07D3DE65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19 Сервер МЛ 370 ТОЗ Intel, жесткий диск отсутствует, г. Видное - 18 907,20 руб.</w:t>
      </w:r>
    </w:p>
    <w:p w14:paraId="660776FF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20 Сервер в комплекте Proliant Intel, жесткий диск отсутствует, г. Видное - 17 299,35 руб.</w:t>
      </w:r>
    </w:p>
    <w:p w14:paraId="476CF837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21 Сервер Р550q HDD73GB*2/16GbRAM/1.65Ghz, жесткий диск отсутствует, г. Видное - 67 896,00 руб.</w:t>
      </w:r>
    </w:p>
    <w:p w14:paraId="3A7B3F2E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22 Сервер Р550q HDD73GB*2/32GbRAM/1.65Ghz, жесткий диск отсутствует, г. Видное - 73 883,70 руб.</w:t>
      </w:r>
    </w:p>
    <w:p w14:paraId="2533A273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23 Оборудование системы хранения ЕМС СХ3000, жесткий диск отсутствует, г. Видное - 198 742,50 руб.</w:t>
      </w:r>
    </w:p>
    <w:p w14:paraId="48EBEE58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24 Сервер XEON 10C E7-8870, жесткий диск отсутствует, г. Видное - 294 696,00 руб.</w:t>
      </w:r>
    </w:p>
    <w:p w14:paraId="1E237445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25 Оборудование для хранения базы данных IBM(DS470), жесткий диск отсутствует, г. Видное - 357 683,40 руб.</w:t>
      </w:r>
    </w:p>
    <w:p w14:paraId="51304DC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26 Сервер R-5405, жесткий диск отсутствует, г. Видное - 147 780,00 руб.</w:t>
      </w:r>
    </w:p>
    <w:p w14:paraId="4525063D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27 Сервер HP RP3440-4 SOLUTION, жесткий диск отсутствует, г. Видное - 92 736,00 руб.</w:t>
      </w:r>
    </w:p>
    <w:p w14:paraId="386D336B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28 Сервер IBMх3550 М4/Xenon 4C E5-2609 2.4GHz-2шт./32Gb/300Gb-2 шт./Win Srv 2008, жесткий диск отсутствует, г. Видное - 23 683,50 руб.</w:t>
      </w:r>
    </w:p>
    <w:p w14:paraId="505A60DE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29 Паи ЗПИФН «РЕГИОН ЭСТЕЙТ» 1 538 085 шт. (99,99%), под управлением ООО «Велес Траст», ИНН 7703603950, рег. № 1868-94168361, ограничения и обременения: для квалифицированных инвесторов, г. Москва - 112 073 924,56 руб.</w:t>
      </w:r>
    </w:p>
    <w:p w14:paraId="36430C0D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30 Акции ОАО «Нижновэлектросетьремонт», ИНН 5263044984, 20 228 049,00 шт. (100%), обыкновенные именные, рег. № 1-01-12039-Е, номинальная стоимость - 1 руб., ограничения и обременения: находится в стадии банкротства, г. Москва – 40 654 173,75 руб.</w:t>
      </w:r>
    </w:p>
    <w:p w14:paraId="45321BAD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31 "Акции АО «Рефтрансфлот», ИНН 3900000256, 2 606 шт. (1,41%), обыкновенные бездокументарные, </w:t>
      </w:r>
    </w:p>
    <w:p w14:paraId="2E5C843B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рег. № 1-01-02332-D, номинальная стоимость - 1 руб., г. Калининград" - 23 832,14 руб.</w:t>
      </w:r>
    </w:p>
    <w:p w14:paraId="2E4990BE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32 "Акции ОАО «Белинвестбанк», КИО 80700028, 6 627 шт. (0,00005%), простые (обыкновенные), </w:t>
      </w:r>
    </w:p>
    <w:p w14:paraId="5742A38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рег. № BY529199351, номинальная стоимость - 0,02 BYN, Республика Беларусь, г. Минск" - 1 665,00 руб.</w:t>
      </w:r>
    </w:p>
    <w:p w14:paraId="3288A8CB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33 Акции ЗАО «Межбанковский финансовый дом», ИНН 7710027465, 1 шт. (0,00001%), обыкновенные бездокументарные, рег. № 1-01-37638-Н, номинальная стоимость - 50 руб., г. Москва – 75,23 руб.</w:t>
      </w:r>
    </w:p>
    <w:p w14:paraId="3FC04E69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34 Доля в уставном капитале ООО «Издательская группа «Пресс код», ИНН 7725671834 (15%), номинальная стоимость - 15 000 руб., г. Москва - 4 995,00 руб.</w:t>
      </w:r>
    </w:p>
    <w:p w14:paraId="4F8CE3BE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35 Доля в уставном капитале ООО «Альтримо-инвест», ИНН 3918502183 (15,59%), номинальная стоимость - 5 562 872,01 руб., Зеленоградский р-н, пос. Рыбачий - 11 744 466,78 руб.</w:t>
      </w:r>
    </w:p>
    <w:p w14:paraId="6B09C271" w14:textId="6183D0E2" w:rsid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t>Лот 36 Доля в уставном капитале ООО «Мясомолпрод-холдинг», ИНН 7714750234 (19,98%), номинальная стоимость - 50 950 000 руб., г. Москва - 16 966 350,00 руб.</w:t>
      </w:r>
    </w:p>
    <w:p w14:paraId="7C8CACC5" w14:textId="0E600EDE" w:rsidR="00A51A0B" w:rsidRPr="00A25B49" w:rsidRDefault="00A51A0B" w:rsidP="00A51A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E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ы 34-36</w:t>
      </w:r>
      <w:r w:rsidRPr="00575E15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с соблюдением требований Федерального закона от 08.02.1998 N 14-ФЗ </w:t>
      </w:r>
      <w:bookmarkStart w:id="0" w:name="_GoBack"/>
      <w:bookmarkEnd w:id="0"/>
      <w:r w:rsidRPr="00575E15">
        <w:rPr>
          <w:rFonts w:ascii="Times New Roman" w:hAnsi="Times New Roman" w:cs="Times New Roman"/>
          <w:color w:val="000000"/>
          <w:sz w:val="24"/>
          <w:szCs w:val="24"/>
        </w:rPr>
        <w:t>"Об обществах с ограниченной ответственностью" и Уставов Обществ о преимущественном праве приобретения долей в уставном капитале Обществ.</w:t>
      </w:r>
    </w:p>
    <w:p w14:paraId="18F14FBC" w14:textId="77777777" w:rsidR="00A51A0B" w:rsidRPr="00AE171C" w:rsidRDefault="00A51A0B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7561C2" w14:textId="77777777" w:rsidR="00AE171C" w:rsidRPr="00AE171C" w:rsidRDefault="00AE171C" w:rsidP="00AE171C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7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Лот 37 Паи ЗПИФН «Стражи Урала» 1 100 000 шт. (7,33% паёв), под управлением ООО «УК «Содружество», ИНН 7710644010, рег. № 0821-94126534, ограничения и обременения: для квалифицированных инвесторов, г. Москва - 2 014 650,00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3E1833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D5D5B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3DCCC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12 </w:t>
      </w:r>
      <w:r w:rsidR="00AD5D5B">
        <w:rPr>
          <w:rFonts w:ascii="Times New Roman CYR" w:hAnsi="Times New Roman CYR" w:cs="Times New Roman CYR"/>
          <w:b/>
          <w:bCs/>
          <w:color w:val="000000"/>
        </w:rPr>
        <w:t>ноября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0C6172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35EAD" w:rsidRPr="002B1B81">
        <w:rPr>
          <w:color w:val="000000"/>
        </w:rPr>
        <w:t>12</w:t>
      </w:r>
      <w:r w:rsidRPr="002B1B81">
        <w:rPr>
          <w:color w:val="000000"/>
        </w:rPr>
        <w:t xml:space="preserve"> </w:t>
      </w:r>
      <w:r w:rsidR="00AD5D5B">
        <w:rPr>
          <w:color w:val="000000"/>
        </w:rPr>
        <w:t>ноября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D5D5B" w:rsidRPr="00AD5D5B">
        <w:rPr>
          <w:b/>
          <w:bCs/>
          <w:color w:val="000000"/>
        </w:rPr>
        <w:t>15 января</w:t>
      </w:r>
      <w:r w:rsidR="00AD5D5B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AD5D5B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892A52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D5D5B">
        <w:rPr>
          <w:color w:val="000000"/>
        </w:rPr>
        <w:t>01</w:t>
      </w:r>
      <w:r w:rsidR="00735EAD" w:rsidRPr="002B1B81">
        <w:rPr>
          <w:color w:val="000000"/>
        </w:rPr>
        <w:t xml:space="preserve"> </w:t>
      </w:r>
      <w:r w:rsidR="00AD5D5B">
        <w:rPr>
          <w:color w:val="000000"/>
        </w:rPr>
        <w:t xml:space="preserve">октября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D5D5B">
        <w:rPr>
          <w:color w:val="000000"/>
        </w:rPr>
        <w:t>20 ноября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0E0BDF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D5D5B">
        <w:rPr>
          <w:b/>
          <w:color w:val="000000"/>
        </w:rPr>
        <w:t>ы 1,30,33</w:t>
      </w:r>
      <w:r w:rsidRPr="002B1B81">
        <w:rPr>
          <w:color w:val="000000"/>
        </w:rPr>
        <w:t xml:space="preserve"> не реализованны</w:t>
      </w:r>
      <w:r w:rsidR="00AD5D5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D5D5B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AD5D5B">
        <w:rPr>
          <w:b/>
          <w:color w:val="000000"/>
        </w:rPr>
        <w:t>-29</w:t>
      </w:r>
      <w:r w:rsidRPr="00AD5D5B">
        <w:rPr>
          <w:b/>
          <w:bCs/>
          <w:color w:val="000000"/>
        </w:rPr>
        <w:t>,</w:t>
      </w:r>
      <w:r w:rsidR="00AD5D5B" w:rsidRPr="00AD5D5B">
        <w:rPr>
          <w:b/>
          <w:bCs/>
          <w:color w:val="000000"/>
        </w:rPr>
        <w:t xml:space="preserve"> 31-32, 34-37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B1E4879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D5D5B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AD5D5B">
        <w:rPr>
          <w:b/>
          <w:bCs/>
          <w:color w:val="000000"/>
        </w:rPr>
        <w:t xml:space="preserve">1-2 </w:t>
      </w:r>
      <w:r w:rsidRPr="002B1B81">
        <w:rPr>
          <w:b/>
          <w:bCs/>
          <w:color w:val="000000"/>
        </w:rPr>
        <w:t xml:space="preserve">- с </w:t>
      </w:r>
      <w:r w:rsidR="00AD5D5B">
        <w:rPr>
          <w:b/>
          <w:bCs/>
          <w:color w:val="000000"/>
        </w:rPr>
        <w:t>23</w:t>
      </w:r>
      <w:r w:rsidR="00C035F0" w:rsidRPr="002B1B81">
        <w:rPr>
          <w:b/>
          <w:bCs/>
          <w:color w:val="000000"/>
        </w:rPr>
        <w:t xml:space="preserve"> </w:t>
      </w:r>
      <w:r w:rsidR="00AD5D5B">
        <w:rPr>
          <w:b/>
          <w:bCs/>
          <w:color w:val="000000"/>
        </w:rPr>
        <w:t>января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AD5D5B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D5D5B">
        <w:rPr>
          <w:b/>
          <w:bCs/>
          <w:color w:val="000000"/>
        </w:rPr>
        <w:t>11 мая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3CF3F4C" w14:textId="31AD3586" w:rsidR="00AD5D5B" w:rsidRDefault="00AD5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3-28 – с 01 октября 2019 г. по 22 января 2020 г.;</w:t>
      </w:r>
    </w:p>
    <w:p w14:paraId="5CEB35BC" w14:textId="6800EE66" w:rsidR="00AD5D5B" w:rsidRDefault="00AD5D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29 – с 01 октября 2019 г. по 15 февраля 2020 г.;</w:t>
      </w:r>
    </w:p>
    <w:p w14:paraId="0A745D34" w14:textId="2628ACC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D5D5B">
        <w:rPr>
          <w:b/>
          <w:bCs/>
          <w:color w:val="000000"/>
        </w:rPr>
        <w:t>ам 30-37</w:t>
      </w:r>
      <w:r w:rsidRPr="002B1B81">
        <w:rPr>
          <w:b/>
          <w:bCs/>
          <w:color w:val="000000"/>
        </w:rPr>
        <w:t xml:space="preserve"> - с </w:t>
      </w:r>
      <w:r w:rsidR="00AD5D5B">
        <w:rPr>
          <w:b/>
          <w:bCs/>
          <w:color w:val="000000"/>
        </w:rPr>
        <w:t xml:space="preserve">23 января </w:t>
      </w:r>
      <w:r w:rsidR="00735EAD" w:rsidRPr="002B1B81">
        <w:rPr>
          <w:b/>
          <w:bCs/>
          <w:color w:val="000000"/>
        </w:rPr>
        <w:t>20</w:t>
      </w:r>
      <w:r w:rsidR="00AD5D5B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AD5D5B">
        <w:rPr>
          <w:b/>
          <w:bCs/>
          <w:color w:val="000000"/>
        </w:rPr>
        <w:t>04 августа 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0A10C80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D287E">
        <w:rPr>
          <w:color w:val="000000"/>
        </w:rPr>
        <w:t>по лотам 3-29 с 01</w:t>
      </w:r>
      <w:r w:rsidR="00C035F0" w:rsidRPr="002B1B81">
        <w:rPr>
          <w:color w:val="000000"/>
        </w:rPr>
        <w:t xml:space="preserve"> октября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>.</w:t>
      </w:r>
      <w:r w:rsidR="000D287E">
        <w:rPr>
          <w:color w:val="000000"/>
        </w:rPr>
        <w:t>, по лотам 1-2, 30-37</w:t>
      </w:r>
      <w:r w:rsidRPr="002B1B81">
        <w:rPr>
          <w:color w:val="000000"/>
        </w:rPr>
        <w:t xml:space="preserve"> </w:t>
      </w:r>
      <w:r w:rsidR="000D287E">
        <w:rPr>
          <w:color w:val="000000"/>
        </w:rPr>
        <w:t xml:space="preserve">с 23 января 2020 г. </w:t>
      </w:r>
      <w:r w:rsidRPr="002B1B81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459D944" w:rsidR="00EE2718" w:rsidRDefault="000067AA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D287E">
        <w:rPr>
          <w:b/>
          <w:color w:val="000000"/>
        </w:rPr>
        <w:t>а</w:t>
      </w:r>
      <w:r w:rsidR="00C035F0" w:rsidRPr="002B1B81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440B1605" w14:textId="64696EED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23 января 2020 г. по 07 марта 2020 г. - в размере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7858A032" w14:textId="1A2CB93A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08 марта 2020 г. по 15 марта 2020 г. - в размере 92,90%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7B068AF5" w14:textId="7C0AFB47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lastRenderedPageBreak/>
        <w:t>с 16 марта 2020 г. по 22 марта 2020 г. - в размере 85,80%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450DCF51" w14:textId="0C09CE56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23 марта 2020 г. по 29 марта 2020 г. - в размере 78,70%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3DD72912" w14:textId="2BA8F231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30 марта 2020 г. по 05 апреля 2020 г. - в размере 71,60%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024F7ECB" w14:textId="6ADF63CE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06 апреля 2020 г. по 12 апреля 2020 г. - в размере 64,50%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3EBFF0C3" w14:textId="0065D365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13 апреля 2020 г. по 19 апреля 2020 г. - в размере 57,40%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64843977" w14:textId="3A7A7E10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20 апреля 2020 г. по 26 апреля 2020 г. - в размере 50,30%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3F9D65CB" w14:textId="2895EB65" w:rsidR="006307E1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27 апреля 2020 г. по 03 мая 2020 г. - в размере 43,20% от начальной цены продажи лот</w:t>
      </w:r>
      <w:r w:rsidR="0047707C">
        <w:rPr>
          <w:bCs/>
          <w:color w:val="000000"/>
        </w:rPr>
        <w:t>а</w:t>
      </w:r>
      <w:r w:rsidRPr="006307E1">
        <w:rPr>
          <w:bCs/>
          <w:color w:val="000000"/>
        </w:rPr>
        <w:t>;</w:t>
      </w:r>
    </w:p>
    <w:p w14:paraId="537A1E46" w14:textId="57DAA9F3" w:rsidR="000D287E" w:rsidRPr="006307E1" w:rsidRDefault="006307E1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307E1">
        <w:rPr>
          <w:bCs/>
          <w:color w:val="000000"/>
        </w:rPr>
        <w:t>с 04 мая 2020 г. по 11 мая 2020 г. - в размере 36,1</w:t>
      </w:r>
      <w:r w:rsidR="00B74D22">
        <w:rPr>
          <w:bCs/>
          <w:color w:val="000000"/>
        </w:rPr>
        <w:t>0</w:t>
      </w:r>
      <w:r w:rsidRPr="006307E1">
        <w:rPr>
          <w:bCs/>
          <w:color w:val="000000"/>
        </w:rPr>
        <w:t>% от начальной цены продажи лот</w:t>
      </w:r>
      <w:r w:rsidR="0047707C">
        <w:rPr>
          <w:bCs/>
          <w:color w:val="000000"/>
        </w:rPr>
        <w:t>а</w:t>
      </w:r>
      <w:r>
        <w:rPr>
          <w:bCs/>
          <w:color w:val="000000"/>
        </w:rPr>
        <w:t>.</w:t>
      </w:r>
    </w:p>
    <w:p w14:paraId="1DEAE197" w14:textId="394778FC" w:rsidR="00EE2718" w:rsidRDefault="000067AA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46815709" w14:textId="02C85B04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23 января 2020 г. по 07 марта 2020 г. - в размере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6AF4C56A" w14:textId="787B7F8C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08 марта 2020 г. по 15 марта 2020 г. - в размере 99,00%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4B4668D8" w14:textId="1910D45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16 марта 2020 г. по 22 марта 2020 г. - в размере 98,00%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673111B0" w14:textId="2EB9BC39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23 марта 2020 г. по 29 марта 2020 г. - в размере 97,00%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60808A5E" w14:textId="3637B1F4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30 марта 2020 г. по 05 апреля 2020 г. - в размере 96,00%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3E491489" w14:textId="61124641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06 апреля 2020 г. по 12 апреля 2020 г. - в размере 95,00%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14A5A430" w14:textId="4A7331F8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13 апреля 2020 г. по 19 апреля 2020 г. - в размере 94,00%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319885CD" w14:textId="2A988B8E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20 апреля 2020 г. по 26 апреля 2020 г. - в размере 93,00%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4351E470" w14:textId="45649073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27 апреля 2020 г. по 03 мая 2020 г. - в размере 92,00%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05F93F5B" w14:textId="75BA57E0" w:rsid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04 мая 2020 г. по 11 мая 2020 г. - в размере 91% от начальной цены продажи лот</w:t>
      </w:r>
      <w:r w:rsidR="0047707C">
        <w:rPr>
          <w:bCs/>
          <w:color w:val="000000"/>
        </w:rPr>
        <w:t>а</w:t>
      </w:r>
      <w:r>
        <w:rPr>
          <w:bCs/>
          <w:color w:val="000000"/>
        </w:rPr>
        <w:t>.</w:t>
      </w:r>
    </w:p>
    <w:p w14:paraId="617811D0" w14:textId="3BFF7564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25A7">
        <w:rPr>
          <w:b/>
          <w:color w:val="000000"/>
        </w:rPr>
        <w:t>Для лотов 3-28:</w:t>
      </w:r>
    </w:p>
    <w:p w14:paraId="55F422E6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01 октября 2019 г. по 13 ноября 2019 г. - в размере начальной цены продажи лотов;</w:t>
      </w:r>
    </w:p>
    <w:p w14:paraId="11EBC253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14 ноября 2019 г. по 20 ноября 2019 г. - в размере 90,00% от начальной цены продажи лотов;</w:t>
      </w:r>
    </w:p>
    <w:p w14:paraId="1C8AABCB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21 ноября 2019 г. по 27 ноября 2019 г. - в размере 80,00% от начальной цены продажи лотов;</w:t>
      </w:r>
    </w:p>
    <w:p w14:paraId="0EED42B9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28 ноября 2019 г. по 04 декабря 2019 г. - в размере 70,00% от начальной цены продажи лотов;</w:t>
      </w:r>
    </w:p>
    <w:p w14:paraId="3F255A9F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05 декабря 2019 г. по 11 декабря 2019 г. - в размере 60,00% от начальной цены продажи лотов;</w:t>
      </w:r>
    </w:p>
    <w:p w14:paraId="17124E12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12 декабря 2019 г. по 18 декабря 2019 г. - в размере 50,00% от начальной цены продажи лотов;</w:t>
      </w:r>
    </w:p>
    <w:p w14:paraId="3449C6E1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19 декабря 2019 г. по 25 декабря 2019 г. - в размере 40,00% от начальной цены продажи лотов;</w:t>
      </w:r>
    </w:p>
    <w:p w14:paraId="0D5F8460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26 декабря 2019 г. по 01 января 2020 г. - в размере 30,00% от начальной цены продажи лотов;</w:t>
      </w:r>
    </w:p>
    <w:p w14:paraId="24661A2A" w14:textId="77777777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02 января 2020 г. по 15 января 2020 г. - в размере 20,00% от начальной цены продажи лотов;</w:t>
      </w:r>
    </w:p>
    <w:p w14:paraId="115B9211" w14:textId="2D0F8BA0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16 января 2020 г. по 22 января 2020 г. - в размере 10</w:t>
      </w:r>
      <w:r>
        <w:rPr>
          <w:bCs/>
          <w:color w:val="000000"/>
        </w:rPr>
        <w:t>,00</w:t>
      </w:r>
      <w:r w:rsidRPr="00D225A7">
        <w:rPr>
          <w:bCs/>
          <w:color w:val="000000"/>
        </w:rPr>
        <w:t>% от начальной цены продажи лотов</w:t>
      </w:r>
      <w:r>
        <w:rPr>
          <w:bCs/>
          <w:color w:val="000000"/>
        </w:rPr>
        <w:t>.</w:t>
      </w:r>
    </w:p>
    <w:p w14:paraId="5CB39D99" w14:textId="55232663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25A7">
        <w:rPr>
          <w:b/>
          <w:color w:val="000000"/>
        </w:rPr>
        <w:lastRenderedPageBreak/>
        <w:t>По лоту 29:</w:t>
      </w:r>
    </w:p>
    <w:p w14:paraId="6CA1CC46" w14:textId="6EF527A9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01 октября 2019 г. по 16 ноября 2019 г. - в размере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16267D2A" w14:textId="295A046E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17 ноября 2019 г. по 26 ноября 2019 г. - в размере 95,00%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5D9C5EBE" w14:textId="7462399B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27 ноября 2019 г. по 07 декабря 2019 г. - в размере 90,00%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52EB787D" w14:textId="7F982564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08 декабря 2019 г. по 17 декабря 2019 г. - в размере 85,00%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2E7A289B" w14:textId="45564A81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18 декабря 2019 г. по 28 декабря 2019 г. - в размере 80,00%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1F7489F1" w14:textId="41EFA7BE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29 декабря 2019 г. по 15 января 2020 г. - в размере 75,00%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54DCAEE7" w14:textId="5303DB01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16 января 2020 г. по 25 января 2020 г. - в размере 70,00%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312EB148" w14:textId="7A2760B3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26 января 2020 г. по 05 февраля 2020 г. - в размере 65,00% от начальной цены продажи лот</w:t>
      </w:r>
      <w:r w:rsidR="0047707C">
        <w:rPr>
          <w:bCs/>
          <w:color w:val="000000"/>
        </w:rPr>
        <w:t>а</w:t>
      </w:r>
      <w:r w:rsidRPr="00D225A7">
        <w:rPr>
          <w:bCs/>
          <w:color w:val="000000"/>
        </w:rPr>
        <w:t>;</w:t>
      </w:r>
    </w:p>
    <w:p w14:paraId="4084757D" w14:textId="5033B825" w:rsid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225A7">
        <w:rPr>
          <w:bCs/>
          <w:color w:val="000000"/>
        </w:rPr>
        <w:t>с 06 февраля 2020 г. по 15 февраля 2020 г. - в размере 60,00% от начальной цены продажи лот</w:t>
      </w:r>
      <w:r w:rsidR="0047707C">
        <w:rPr>
          <w:bCs/>
          <w:color w:val="000000"/>
        </w:rPr>
        <w:t>а</w:t>
      </w:r>
      <w:r>
        <w:rPr>
          <w:bCs/>
          <w:color w:val="000000"/>
        </w:rPr>
        <w:t>.</w:t>
      </w:r>
    </w:p>
    <w:p w14:paraId="60E67FC0" w14:textId="7C3A5174" w:rsidR="00D225A7" w:rsidRPr="00D225A7" w:rsidRDefault="00D225A7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25A7">
        <w:rPr>
          <w:b/>
          <w:color w:val="000000"/>
        </w:rPr>
        <w:t>По лотам 30-36:</w:t>
      </w:r>
    </w:p>
    <w:p w14:paraId="534E3EF3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23 января 2020 г. по 08 марта 2020 г. - в размере начальной цены продажи лотов;</w:t>
      </w:r>
    </w:p>
    <w:p w14:paraId="7BD1D906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09 марта 2020 г. по 18 марта 2020 г. - в размере 92,93% от начальной цены продажи лотов;</w:t>
      </w:r>
    </w:p>
    <w:p w14:paraId="3C7FB8D6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19 марта 2020 г. по 28 марта 2020 г. - в размере 85,86% от начальной цены продажи лотов;</w:t>
      </w:r>
    </w:p>
    <w:p w14:paraId="0AE2B4C0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29 марта 2020 г. по 07 апреля 2020 г. - в размере 78,79% от начальной цены продажи лотов;</w:t>
      </w:r>
    </w:p>
    <w:p w14:paraId="363CD668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08 апреля 2020 г. по 18 апреля 2020 г. - в размере 71,72% от начальной цены продажи лотов;</w:t>
      </w:r>
    </w:p>
    <w:p w14:paraId="56FA3782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19 апреля 2020 г. по 28 апреля 2020 г. - в размере 64,65% от начальной цены продажи лотов;</w:t>
      </w:r>
    </w:p>
    <w:p w14:paraId="58306D5D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29 апреля 2020 г. по 11 мая 2020 г. - в размере 57,58% от начальной цены продажи лотов;</w:t>
      </w:r>
    </w:p>
    <w:p w14:paraId="54E05B48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12 мая 2020 г. по 23 мая 2020 г. - в размере 50,51% от начальной цены продажи лотов;</w:t>
      </w:r>
    </w:p>
    <w:p w14:paraId="3E1AB279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24 мая 2020 г. по 02 июня 2020 г. - в размере 43,44% от начальной цены продажи лотов;</w:t>
      </w:r>
    </w:p>
    <w:p w14:paraId="213D9337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03 июня 2020 г. по 13 июня 2020 г. - в размере 36,37% от начальной цены продажи лотов;</w:t>
      </w:r>
    </w:p>
    <w:p w14:paraId="524574DA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14 июня 2020 г. по 23 июня 2020 г. - в размере 29,30% от начальной цены продажи лотов;</w:t>
      </w:r>
    </w:p>
    <w:p w14:paraId="4DA0C129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24 июня 2020 г. по 04 июля 2020 г. - в размере 22,23% от начальной цены продажи лотов;</w:t>
      </w:r>
    </w:p>
    <w:p w14:paraId="2B1F264D" w14:textId="77777777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05 июля 2020 г. по 14 июля 2020 г. - в размере 15,16% от начальной цены продажи лотов;</w:t>
      </w:r>
    </w:p>
    <w:p w14:paraId="650D1ABB" w14:textId="6D8C27EB" w:rsidR="00056C68" w:rsidRPr="00056C68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15 июля 2020 г. по 25 июля 2020 г. - в размере 8,09</w:t>
      </w:r>
      <w:r w:rsidR="0047707C">
        <w:rPr>
          <w:bCs/>
          <w:color w:val="000000"/>
        </w:rPr>
        <w:t>%</w:t>
      </w:r>
      <w:r w:rsidRPr="00056C68">
        <w:rPr>
          <w:bCs/>
          <w:color w:val="000000"/>
        </w:rPr>
        <w:t xml:space="preserve"> от начальной цены продажи лотов;</w:t>
      </w:r>
    </w:p>
    <w:p w14:paraId="2C1F83EC" w14:textId="26095321" w:rsidR="00D225A7" w:rsidRDefault="00056C68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6C68">
        <w:rPr>
          <w:bCs/>
          <w:color w:val="000000"/>
        </w:rPr>
        <w:t>с 26 июля 2020 г. по 04 августа 2020 г. - в размере 1,02% от начальной цены продажи лотов</w:t>
      </w:r>
      <w:r w:rsidR="00B00DCE">
        <w:rPr>
          <w:bCs/>
          <w:color w:val="000000"/>
        </w:rPr>
        <w:t>.</w:t>
      </w:r>
    </w:p>
    <w:p w14:paraId="69850809" w14:textId="31CF97A5" w:rsidR="00B00DCE" w:rsidRPr="0047707C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707C">
        <w:rPr>
          <w:b/>
          <w:color w:val="000000"/>
        </w:rPr>
        <w:t>Для лота 37:</w:t>
      </w:r>
    </w:p>
    <w:p w14:paraId="192ED136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23 января 2020 г. по 08 марта 2020 г. - в размере начальной цены продажи лотов;</w:t>
      </w:r>
    </w:p>
    <w:p w14:paraId="341CBBEA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09 марта 2020 г. по 18 марта 2020 г. - в размере 93,22% от начальной цены продажи лотов;</w:t>
      </w:r>
    </w:p>
    <w:p w14:paraId="4D61DBCB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19 марта 2020 г. по 28 марта 2020 г. - в размере 86,44% от начальной цены продажи лотов;</w:t>
      </w:r>
    </w:p>
    <w:p w14:paraId="3E39E824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lastRenderedPageBreak/>
        <w:t>с 29 марта 2020 г. по 07 апреля 2020 г. - в размере 79,66% от начальной цены продажи лотов;</w:t>
      </w:r>
    </w:p>
    <w:p w14:paraId="4E8B8E69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08 апреля 2020 г. по 18 апреля 2020 г. - в размере 72,88% от начальной цены продажи лотов;</w:t>
      </w:r>
    </w:p>
    <w:p w14:paraId="5AE32A1C" w14:textId="4EC6E723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19 апреля 2020 г. по 28 апреля 2020 г. - в размере 66,1</w:t>
      </w:r>
      <w:r w:rsidR="0047707C">
        <w:rPr>
          <w:bCs/>
          <w:color w:val="000000"/>
        </w:rPr>
        <w:t>0</w:t>
      </w:r>
      <w:r w:rsidRPr="00B00DCE">
        <w:rPr>
          <w:bCs/>
          <w:color w:val="000000"/>
        </w:rPr>
        <w:t>% от начальной цены продажи лотов;</w:t>
      </w:r>
    </w:p>
    <w:p w14:paraId="57D35773" w14:textId="7777777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29 апреля 2020 г. по 11 мая 2020 г. - в размере 59,32% от начальной цены продажи лотов;</w:t>
      </w:r>
    </w:p>
    <w:p w14:paraId="61CECA77" w14:textId="26071DE8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12 мая 2020 г. по 23 мая 2020 г. - в размере 52,54%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553A2274" w14:textId="7735EAAC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24 мая 2020 г. по 02 июня 2020 г. - в размере 45,76%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32489335" w14:textId="39A0F245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03 июня 2020 г. по 13 июня 2020 г. - в размере 38,98%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254434A4" w14:textId="65EACD6E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14 июня 2020 г. по 23 июня 2020 г. - в размере 32,20%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44A44FFE" w14:textId="4CA462E5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24 июня 2020 г. по 04 июля 2020 г. - в размере 25,42%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6E9DA9FF" w14:textId="4772BD97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05 июля 2020 г. по 14 июля 2020 г. - в размере 18,64%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318F9CF7" w14:textId="297CB6C5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15 июля 2020 г. по 25 июля 2020 г. - в размере 11,86% от начальной цены продажи лот</w:t>
      </w:r>
      <w:r>
        <w:rPr>
          <w:bCs/>
          <w:color w:val="000000"/>
        </w:rPr>
        <w:t>а</w:t>
      </w:r>
      <w:r w:rsidRPr="00B00DCE">
        <w:rPr>
          <w:bCs/>
          <w:color w:val="000000"/>
        </w:rPr>
        <w:t>;</w:t>
      </w:r>
    </w:p>
    <w:p w14:paraId="03F97215" w14:textId="2E933263" w:rsidR="00B00DCE" w:rsidRPr="00B00DCE" w:rsidRDefault="00B00DCE" w:rsidP="005E4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0DCE">
        <w:rPr>
          <w:bCs/>
          <w:color w:val="000000"/>
        </w:rPr>
        <w:t>с 26 июля 2020 г. по 04 августа 2020 г. - в размере 5,0</w:t>
      </w:r>
      <w:r w:rsidR="0047707C">
        <w:rPr>
          <w:bCs/>
          <w:color w:val="000000"/>
        </w:rPr>
        <w:t>8</w:t>
      </w:r>
      <w:r w:rsidRPr="00B00DCE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а.</w:t>
      </w:r>
    </w:p>
    <w:p w14:paraId="2639B9A4" w14:textId="77777777" w:rsidR="00927CB6" w:rsidRPr="002B1B81" w:rsidRDefault="00927CB6" w:rsidP="005E4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28A42631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502632" w14:textId="0330C190" w:rsidR="00A51A0B" w:rsidRDefault="00A51A0B" w:rsidP="00A51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торгах, по Лотам №</w:t>
      </w:r>
      <w:r>
        <w:rPr>
          <w:rFonts w:ascii="Times New Roman" w:hAnsi="Times New Roman" w:cs="Times New Roman"/>
          <w:sz w:val="24"/>
          <w:szCs w:val="24"/>
        </w:rPr>
        <w:t>29,37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органиченно оборотоспособного имущества и указанным в сообщении о проведении торгов, удостоверенные подписью заявителя, внесшие задаток на счет, указанный в сообщении о Торгах.</w:t>
      </w:r>
    </w:p>
    <w:p w14:paraId="43D63703" w14:textId="007E7520" w:rsidR="00A51A0B" w:rsidRDefault="00A51A0B" w:rsidP="00A51A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Лоты №</w:t>
      </w:r>
      <w:r>
        <w:rPr>
          <w:rFonts w:ascii="Times New Roman" w:hAnsi="Times New Roman" w:cs="Times New Roman"/>
          <w:sz w:val="24"/>
          <w:szCs w:val="24"/>
        </w:rPr>
        <w:t>29,37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предназначены для квалифицированных инвесторов. Торги по указанным лотам проводятся с учетом ограничений, предусмотренных ст. 14.1 Федерального закона от 29.11.2001 № 156-ФЗ «Об инвестиционных фондах».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665999E0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A51A0B" w:rsidRPr="00A5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на доли в уставном капитале (на Лот</w:t>
      </w:r>
      <w:r w:rsidR="00A5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A51A0B" w:rsidRPr="00A5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34-36</w:t>
      </w:r>
      <w:r w:rsidR="00A51A0B" w:rsidRPr="00A51A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заключается в нотариальной форме.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50B345F" w:rsidR="00003DFC" w:rsidRPr="002B1B81" w:rsidRDefault="00003DF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3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3542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стр.1, тел. 8(495)725-31-33, доб.63-46, 63-44, 64-59, 64-50, 64-55, а также у ОТ: </w:t>
      </w:r>
      <w:r w:rsidR="00E35424" w:rsidRPr="00E35424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56C68"/>
    <w:rsid w:val="00082F5E"/>
    <w:rsid w:val="000D287E"/>
    <w:rsid w:val="0015099D"/>
    <w:rsid w:val="001F039D"/>
    <w:rsid w:val="00284B1D"/>
    <w:rsid w:val="002B1B81"/>
    <w:rsid w:val="00467D6B"/>
    <w:rsid w:val="0047707C"/>
    <w:rsid w:val="005E4A32"/>
    <w:rsid w:val="005F1F68"/>
    <w:rsid w:val="006307E1"/>
    <w:rsid w:val="00662676"/>
    <w:rsid w:val="007229EA"/>
    <w:rsid w:val="00735EAD"/>
    <w:rsid w:val="007B575E"/>
    <w:rsid w:val="00825B29"/>
    <w:rsid w:val="00865FD7"/>
    <w:rsid w:val="00882E21"/>
    <w:rsid w:val="00927CB6"/>
    <w:rsid w:val="00960098"/>
    <w:rsid w:val="009663AF"/>
    <w:rsid w:val="00A51A0B"/>
    <w:rsid w:val="00AD5D5B"/>
    <w:rsid w:val="00AE171C"/>
    <w:rsid w:val="00AF3005"/>
    <w:rsid w:val="00B00DCE"/>
    <w:rsid w:val="00B74D22"/>
    <w:rsid w:val="00B953CE"/>
    <w:rsid w:val="00C035F0"/>
    <w:rsid w:val="00C11EFF"/>
    <w:rsid w:val="00CF06A5"/>
    <w:rsid w:val="00D225A7"/>
    <w:rsid w:val="00D62667"/>
    <w:rsid w:val="00E35424"/>
    <w:rsid w:val="00E614D3"/>
    <w:rsid w:val="00EE2718"/>
    <w:rsid w:val="00F104BD"/>
    <w:rsid w:val="00F864B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3904</Words>
  <Characters>20663</Characters>
  <Application>Microsoft Office Word</Application>
  <DocSecurity>0</DocSecurity>
  <Lines>172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2019-09-20T09:28:00Z</dcterms:created>
  <dcterms:modified xsi:type="dcterms:W3CDTF">2019-09-20T12:27:00Z</dcterms:modified>
</cp:coreProperties>
</file>