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DC" w:rsidRPr="00516FC0" w:rsidRDefault="0048019F" w:rsidP="00136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516FC0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16FC0">
        <w:rPr>
          <w:rFonts w:ascii="Times New Roman" w:hAnsi="Times New Roman"/>
          <w:sz w:val="20"/>
          <w:szCs w:val="20"/>
        </w:rPr>
        <w:t>пер.Гривцова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516FC0">
        <w:rPr>
          <w:rFonts w:ascii="Times New Roman" w:hAnsi="Times New Roman"/>
          <w:sz w:val="20"/>
          <w:szCs w:val="20"/>
        </w:rPr>
        <w:t>лит.В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, (495)234-04-00 (доб.323), 8(800)777-57-57, kazinova@auction-house.ru) (далее-Организатор торгов, ОТ), действующее на основании договора поручения с ИП Филоненко Игорем Константиновичем (адрес регистрации: Московская обл., Красногорский р-н, </w:t>
      </w:r>
      <w:proofErr w:type="spellStart"/>
      <w:r w:rsidRPr="00516FC0">
        <w:rPr>
          <w:rFonts w:ascii="Times New Roman" w:hAnsi="Times New Roman"/>
          <w:sz w:val="20"/>
          <w:szCs w:val="20"/>
        </w:rPr>
        <w:t>мкр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16FC0">
        <w:rPr>
          <w:rFonts w:ascii="Times New Roman" w:hAnsi="Times New Roman"/>
          <w:sz w:val="20"/>
          <w:szCs w:val="20"/>
        </w:rPr>
        <w:t>Опалиха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, ул. Ахматовой, д. 10; дата рождения 23.03.1963 года; место рождения г. Харьков Украинской ССР, ИНН 772806820542, ОГРНИП 307770000214010, СНИЛС 007-090-937-33, далее- Должник), в лице финансового управляющего Кузнецова Сергея Александровича (ИНН 682967360145, СНИЛС 13905606359, № в реестре АУ 15988, адрес: 127287, г. Москва, а/я 40, далее-ФУ), член Ассоциации ВАУ «Достояние» (адрес: 196191, Санкт-Петербург, пл. Конституции, д. 7, оф. 315, ИНН 7811290230, ОГРН 1117800013000), действующего на основании Решения Арбитражного суда Московской обл. от 29.05.2019 года по делу №А41-14439/19, сообщает о проведении </w:t>
      </w:r>
      <w:r w:rsidRPr="00516FC0">
        <w:rPr>
          <w:rFonts w:ascii="Times New Roman" w:hAnsi="Times New Roman"/>
          <w:b/>
          <w:sz w:val="20"/>
          <w:szCs w:val="20"/>
        </w:rPr>
        <w:t>05.03.2020</w:t>
      </w:r>
      <w:r w:rsidRPr="00516FC0">
        <w:rPr>
          <w:rFonts w:ascii="Times New Roman" w:hAnsi="Times New Roman"/>
          <w:sz w:val="20"/>
          <w:szCs w:val="20"/>
        </w:rPr>
        <w:t xml:space="preserve"> в 09 час.00 мин. на </w:t>
      </w:r>
      <w:proofErr w:type="spellStart"/>
      <w:r w:rsidRPr="00516FC0">
        <w:rPr>
          <w:rFonts w:ascii="Times New Roman" w:hAnsi="Times New Roman"/>
          <w:sz w:val="20"/>
          <w:szCs w:val="20"/>
        </w:rPr>
        <w:t>на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http://www.lot-online.ru// (далее-ЭП) повторного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516FC0">
        <w:rPr>
          <w:rFonts w:ascii="Times New Roman" w:hAnsi="Times New Roman"/>
          <w:b/>
          <w:sz w:val="20"/>
          <w:szCs w:val="20"/>
        </w:rPr>
        <w:t>26.01.2020 с 09 час. 00 мин</w:t>
      </w:r>
      <w:r w:rsidRPr="00516FC0">
        <w:rPr>
          <w:rFonts w:ascii="Times New Roman" w:hAnsi="Times New Roman"/>
          <w:sz w:val="20"/>
          <w:szCs w:val="20"/>
        </w:rPr>
        <w:t xml:space="preserve">. (время </w:t>
      </w:r>
      <w:proofErr w:type="spellStart"/>
      <w:r w:rsidRPr="00516FC0">
        <w:rPr>
          <w:rFonts w:ascii="Times New Roman" w:hAnsi="Times New Roman"/>
          <w:sz w:val="20"/>
          <w:szCs w:val="20"/>
        </w:rPr>
        <w:t>мск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) по </w:t>
      </w:r>
      <w:r w:rsidRPr="00516FC0">
        <w:rPr>
          <w:rFonts w:ascii="Times New Roman" w:hAnsi="Times New Roman"/>
          <w:b/>
          <w:sz w:val="20"/>
          <w:szCs w:val="20"/>
        </w:rPr>
        <w:t>03.03.2020 до 23 час 00 мин</w:t>
      </w:r>
      <w:r w:rsidRPr="00516FC0">
        <w:rPr>
          <w:rFonts w:ascii="Times New Roman" w:hAnsi="Times New Roman"/>
          <w:sz w:val="20"/>
          <w:szCs w:val="20"/>
        </w:rPr>
        <w:t xml:space="preserve">. Определение участников торгов – 04.03.2020 в 16 час. 00 мин., оформляется протоколом об определении участников торгов. Нач. цена НДС не облагается. </w:t>
      </w:r>
    </w:p>
    <w:p w:rsidR="00002ABF" w:rsidRPr="00516FC0" w:rsidRDefault="0048019F" w:rsidP="00136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16FC0">
        <w:rPr>
          <w:rFonts w:ascii="Times New Roman" w:hAnsi="Times New Roman"/>
          <w:sz w:val="20"/>
          <w:szCs w:val="20"/>
        </w:rPr>
        <w:t>Продаже на Торгах подлежит следующее имущество по адресу:</w:t>
      </w:r>
      <w:r w:rsidRPr="00516FC0">
        <w:rPr>
          <w:sz w:val="20"/>
          <w:szCs w:val="20"/>
        </w:rPr>
        <w:t xml:space="preserve"> </w:t>
      </w:r>
      <w:r w:rsidRPr="00516FC0">
        <w:rPr>
          <w:rFonts w:ascii="Times New Roman" w:hAnsi="Times New Roman"/>
          <w:sz w:val="20"/>
          <w:szCs w:val="20"/>
        </w:rPr>
        <w:t xml:space="preserve">г. Москва, Большая </w:t>
      </w:r>
      <w:proofErr w:type="spellStart"/>
      <w:r w:rsidRPr="00516FC0">
        <w:rPr>
          <w:rFonts w:ascii="Times New Roman" w:hAnsi="Times New Roman"/>
          <w:sz w:val="20"/>
          <w:szCs w:val="20"/>
        </w:rPr>
        <w:t>Филевская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 ул., д.4 (далее – Имущество, Лот): </w:t>
      </w:r>
      <w:r w:rsidRPr="00516FC0">
        <w:rPr>
          <w:rFonts w:ascii="Times New Roman" w:hAnsi="Times New Roman"/>
          <w:b/>
          <w:sz w:val="20"/>
          <w:szCs w:val="20"/>
        </w:rPr>
        <w:t>Лот1</w:t>
      </w:r>
      <w:r w:rsidRPr="00516FC0">
        <w:rPr>
          <w:rFonts w:ascii="Times New Roman" w:hAnsi="Times New Roman"/>
          <w:sz w:val="20"/>
          <w:szCs w:val="20"/>
        </w:rPr>
        <w:t xml:space="preserve">: Автомобиль ЛЕНД РОВЕР ФРИЛЕНДЕР 2 2007 </w:t>
      </w:r>
      <w:proofErr w:type="spellStart"/>
      <w:r w:rsidRPr="00516FC0">
        <w:rPr>
          <w:rFonts w:ascii="Times New Roman" w:hAnsi="Times New Roman"/>
          <w:sz w:val="20"/>
          <w:szCs w:val="20"/>
        </w:rPr>
        <w:t>г.в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. г/н Р094СО177, VIN SALFA24A27H017599 (транспортное средство в неисправном техническом состоянии и с дефектами). </w:t>
      </w:r>
      <w:r w:rsidRPr="00516FC0">
        <w:rPr>
          <w:rFonts w:ascii="Times New Roman" w:hAnsi="Times New Roman"/>
          <w:b/>
          <w:sz w:val="20"/>
          <w:szCs w:val="20"/>
        </w:rPr>
        <w:t>Обременение: залог в пользу «Московского акционерного банка «</w:t>
      </w:r>
      <w:proofErr w:type="spellStart"/>
      <w:r w:rsidRPr="00516FC0">
        <w:rPr>
          <w:rFonts w:ascii="Times New Roman" w:hAnsi="Times New Roman"/>
          <w:b/>
          <w:sz w:val="20"/>
          <w:szCs w:val="20"/>
        </w:rPr>
        <w:t>Тембанк</w:t>
      </w:r>
      <w:proofErr w:type="spellEnd"/>
      <w:r w:rsidRPr="00516FC0">
        <w:rPr>
          <w:rFonts w:ascii="Times New Roman" w:hAnsi="Times New Roman"/>
          <w:b/>
          <w:sz w:val="20"/>
          <w:szCs w:val="20"/>
        </w:rPr>
        <w:t xml:space="preserve">» (ПАО), запрет на регистрационные действия. </w:t>
      </w:r>
      <w:proofErr w:type="spellStart"/>
      <w:r w:rsidRPr="00516FC0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516FC0">
        <w:rPr>
          <w:rFonts w:ascii="Times New Roman" w:hAnsi="Times New Roman"/>
          <w:b/>
          <w:sz w:val="20"/>
          <w:szCs w:val="20"/>
        </w:rPr>
        <w:t xml:space="preserve"> Лота1- 450 000 руб.</w:t>
      </w:r>
      <w:r w:rsidRPr="00516FC0">
        <w:rPr>
          <w:rFonts w:ascii="Times New Roman" w:hAnsi="Times New Roman"/>
          <w:sz w:val="20"/>
          <w:szCs w:val="20"/>
        </w:rPr>
        <w:t xml:space="preserve"> </w:t>
      </w:r>
    </w:p>
    <w:p w:rsidR="00002ABF" w:rsidRPr="00516FC0" w:rsidRDefault="0048019F" w:rsidP="00136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16FC0">
        <w:rPr>
          <w:rFonts w:ascii="Times New Roman" w:hAnsi="Times New Roman"/>
          <w:sz w:val="20"/>
          <w:szCs w:val="20"/>
        </w:rPr>
        <w:t>Ознакомление с Имуществом производится по</w:t>
      </w:r>
      <w:r w:rsidRPr="00516FC0">
        <w:rPr>
          <w:sz w:val="20"/>
          <w:szCs w:val="20"/>
        </w:rPr>
        <w:t xml:space="preserve"> </w:t>
      </w:r>
      <w:r w:rsidRPr="00516FC0">
        <w:rPr>
          <w:rFonts w:ascii="Times New Roman" w:hAnsi="Times New Roman"/>
          <w:sz w:val="20"/>
          <w:szCs w:val="20"/>
        </w:rPr>
        <w:t>предварительному согласованию даты и времени ознакомления за два, три дня до даты планируемого ознакомления, тел.: +7(929)999-49-56, e-</w:t>
      </w:r>
      <w:proofErr w:type="spellStart"/>
      <w:r w:rsidRPr="00516FC0">
        <w:rPr>
          <w:rFonts w:ascii="Times New Roman" w:hAnsi="Times New Roman"/>
          <w:sz w:val="20"/>
          <w:szCs w:val="20"/>
        </w:rPr>
        <w:t>mail</w:t>
      </w:r>
      <w:proofErr w:type="spellEnd"/>
      <w:r w:rsidRPr="00516FC0"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 w:rsidRPr="00516FC0">
          <w:rPr>
            <w:rStyle w:val="a3"/>
            <w:rFonts w:ascii="Times New Roman" w:hAnsi="Times New Roman"/>
            <w:sz w:val="20"/>
            <w:szCs w:val="20"/>
          </w:rPr>
          <w:t>vtishukova@mail.ru</w:t>
        </w:r>
      </w:hyperlink>
      <w:r w:rsidRPr="00516FC0">
        <w:rPr>
          <w:rFonts w:ascii="Times New Roman" w:hAnsi="Times New Roman"/>
          <w:sz w:val="20"/>
          <w:szCs w:val="20"/>
        </w:rPr>
        <w:t xml:space="preserve"> (ФУ), 8(812) 334-20-50, inform@auction-house.ru (ОТ). </w:t>
      </w:r>
    </w:p>
    <w:p w:rsidR="00002ABF" w:rsidRPr="00516FC0" w:rsidRDefault="0048019F" w:rsidP="00136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16FC0">
        <w:rPr>
          <w:rFonts w:ascii="Times New Roman" w:hAnsi="Times New Roman"/>
          <w:sz w:val="20"/>
          <w:szCs w:val="20"/>
        </w:rPr>
        <w:t xml:space="preserve"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516FC0" w:rsidRDefault="0048019F" w:rsidP="00136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16FC0">
        <w:rPr>
          <w:rFonts w:ascii="Times New Roman" w:hAnsi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16FC0">
        <w:rPr>
          <w:rFonts w:ascii="Times New Roman" w:hAnsi="Times New Roman"/>
          <w:sz w:val="20"/>
          <w:szCs w:val="20"/>
        </w:rPr>
        <w:t>иностр</w:t>
      </w:r>
      <w:proofErr w:type="spellEnd"/>
      <w:r w:rsidRPr="00516FC0">
        <w:rPr>
          <w:rFonts w:ascii="Times New Roman" w:hAnsi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ФУ. Оплата - в течение 30 дней со дня подписания Договора на счет Должника: р/с №40817810738054731301 в Доп. Офисе №9038/0703 ПАО Сбербанк, БИК 044525225, к/с 40817810838054726575.</w:t>
      </w:r>
      <w:bookmarkEnd w:id="0"/>
    </w:p>
    <w:sectPr w:rsidR="0064675E" w:rsidRPr="005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D9"/>
    <w:rsid w:val="00002ABF"/>
    <w:rsid w:val="001367DC"/>
    <w:rsid w:val="003772D9"/>
    <w:rsid w:val="00390A28"/>
    <w:rsid w:val="0048019F"/>
    <w:rsid w:val="00516FC0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5E46-158E-41A1-B3D3-607013CA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ishu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2020-01-17T07:24:00Z</dcterms:created>
  <dcterms:modified xsi:type="dcterms:W3CDTF">2020-01-22T08:28:00Z</dcterms:modified>
</cp:coreProperties>
</file>