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0A" w:rsidRPr="006164E0" w:rsidRDefault="002C2C0A" w:rsidP="002C2C0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2C2C0A" w:rsidRPr="006164E0" w:rsidRDefault="002C2C0A" w:rsidP="002C2C0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2C2C0A" w:rsidRPr="006164E0" w:rsidRDefault="002C2C0A" w:rsidP="002C2C0A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2C2C0A" w:rsidRPr="006164E0" w:rsidTr="00A74C41">
        <w:trPr>
          <w:trHeight w:val="369"/>
          <w:jc w:val="center"/>
        </w:trPr>
        <w:tc>
          <w:tcPr>
            <w:tcW w:w="4677" w:type="dxa"/>
          </w:tcPr>
          <w:p w:rsidR="002C2C0A" w:rsidRPr="006164E0" w:rsidRDefault="002C2C0A" w:rsidP="00A74C4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2C2C0A" w:rsidRPr="006164E0" w:rsidRDefault="002C2C0A" w:rsidP="00A74C41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2C2C0A" w:rsidRPr="006164E0" w:rsidRDefault="002C2C0A" w:rsidP="002C2C0A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«АМТ БАНК» (ООО «АМТ БАНК»)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>10.10.2011 г.</w:t>
      </w:r>
      <w:r w:rsidRPr="006164E0">
        <w:rPr>
          <w:sz w:val="22"/>
          <w:szCs w:val="22"/>
        </w:rPr>
        <w:t xml:space="preserve"> по делу № </w:t>
      </w:r>
      <w:r>
        <w:rPr>
          <w:sz w:val="22"/>
          <w:szCs w:val="22"/>
        </w:rPr>
        <w:t>А40-59768/12-78-164Б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2C2C0A" w:rsidRPr="006164E0" w:rsidRDefault="002C2C0A" w:rsidP="002C2C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2C2C0A" w:rsidRPr="006164E0" w:rsidRDefault="002C2C0A" w:rsidP="002C2C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2C2C0A" w:rsidRPr="006164E0" w:rsidRDefault="002C2C0A" w:rsidP="002C2C0A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2C2C0A" w:rsidRPr="006164E0" w:rsidRDefault="002C2C0A" w:rsidP="002C2C0A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2C2C0A" w:rsidRPr="006164E0" w:rsidRDefault="002C2C0A" w:rsidP="002C2C0A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2C2C0A" w:rsidRPr="006164E0" w:rsidRDefault="002C2C0A" w:rsidP="002C2C0A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2C2C0A" w:rsidRPr="006164E0" w:rsidRDefault="002C2C0A" w:rsidP="002C2C0A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2C2C0A" w:rsidRPr="006164E0" w:rsidRDefault="002C2C0A" w:rsidP="002C2C0A">
      <w:pPr>
        <w:ind w:firstLine="567"/>
        <w:jc w:val="both"/>
        <w:rPr>
          <w:sz w:val="22"/>
          <w:szCs w:val="22"/>
        </w:rPr>
      </w:pPr>
    </w:p>
    <w:p w:rsidR="002C2C0A" w:rsidRPr="006164E0" w:rsidRDefault="002C2C0A" w:rsidP="002C2C0A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2C2C0A" w:rsidRPr="006164E0" w:rsidRDefault="002C2C0A" w:rsidP="002C2C0A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2C2C0A" w:rsidRPr="006164E0" w:rsidRDefault="002C2C0A" w:rsidP="002C2C0A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2C2C0A" w:rsidRPr="006164E0" w:rsidRDefault="002C2C0A" w:rsidP="002C2C0A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2C2C0A" w:rsidRPr="006164E0" w:rsidRDefault="002C2C0A" w:rsidP="002C2C0A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2C2C0A" w:rsidRPr="006164E0" w:rsidRDefault="002C2C0A" w:rsidP="002C2C0A">
      <w:pPr>
        <w:ind w:firstLine="567"/>
        <w:jc w:val="both"/>
        <w:rPr>
          <w:sz w:val="22"/>
          <w:szCs w:val="22"/>
        </w:rPr>
      </w:pPr>
    </w:p>
    <w:p w:rsidR="002C2C0A" w:rsidRPr="006164E0" w:rsidRDefault="002C2C0A" w:rsidP="002C2C0A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2C2C0A" w:rsidRPr="006164E0" w:rsidRDefault="002C2C0A" w:rsidP="002C2C0A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2C2C0A" w:rsidRPr="006164E0" w:rsidRDefault="002C2C0A" w:rsidP="002C2C0A">
      <w:pPr>
        <w:ind w:firstLine="540"/>
        <w:jc w:val="both"/>
        <w:rPr>
          <w:sz w:val="22"/>
          <w:szCs w:val="22"/>
        </w:rPr>
      </w:pPr>
    </w:p>
    <w:p w:rsidR="002C2C0A" w:rsidRPr="006164E0" w:rsidRDefault="002C2C0A" w:rsidP="002C2C0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2C2C0A" w:rsidRPr="006164E0" w:rsidRDefault="002C2C0A" w:rsidP="002C2C0A">
      <w:pPr>
        <w:ind w:firstLine="540"/>
        <w:jc w:val="center"/>
        <w:rPr>
          <w:sz w:val="22"/>
          <w:szCs w:val="22"/>
        </w:rPr>
      </w:pPr>
    </w:p>
    <w:p w:rsidR="002C2C0A" w:rsidRPr="006164E0" w:rsidRDefault="002C2C0A" w:rsidP="002C2C0A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2C2C0A" w:rsidRPr="006164E0" w:rsidRDefault="002C2C0A" w:rsidP="002C2C0A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2C2C0A" w:rsidRPr="006164E0" w:rsidRDefault="002C2C0A" w:rsidP="002C2C0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2C2C0A" w:rsidRPr="00EF6DE5" w:rsidRDefault="002C2C0A" w:rsidP="002C2C0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2C2C0A" w:rsidRPr="006164E0" w:rsidRDefault="002C2C0A" w:rsidP="002C2C0A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2C2C0A" w:rsidRPr="006164E0" w:rsidRDefault="002C2C0A" w:rsidP="002C2C0A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C2C0A" w:rsidRPr="006164E0" w:rsidRDefault="002C2C0A" w:rsidP="002C2C0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2C2C0A" w:rsidRPr="006164E0" w:rsidRDefault="002C2C0A" w:rsidP="002C2C0A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C2C0A" w:rsidRPr="006164E0" w:rsidRDefault="002C2C0A" w:rsidP="002C2C0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2C2C0A" w:rsidRPr="006164E0" w:rsidRDefault="002C2C0A" w:rsidP="002C2C0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2C2C0A" w:rsidRPr="00EE002D" w:rsidRDefault="002C2C0A" w:rsidP="002C2C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2C2C0A" w:rsidRPr="006F082E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2C2C0A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2C2C0A" w:rsidRPr="006164E0" w:rsidRDefault="002C2C0A" w:rsidP="002C2C0A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2C2C0A" w:rsidRPr="006164E0" w:rsidRDefault="002C2C0A" w:rsidP="002C2C0A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2C2C0A" w:rsidRPr="006164E0" w:rsidRDefault="002C2C0A" w:rsidP="002C2C0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2C2C0A" w:rsidRPr="006164E0" w:rsidRDefault="002C2C0A" w:rsidP="002C2C0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2C2C0A" w:rsidRPr="006164E0" w:rsidRDefault="002C2C0A" w:rsidP="002C2C0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2C2C0A" w:rsidRPr="006164E0" w:rsidRDefault="002C2C0A" w:rsidP="002C2C0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C2C0A" w:rsidRPr="006164E0" w:rsidRDefault="002C2C0A" w:rsidP="002C2C0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2C2C0A" w:rsidRPr="006164E0" w:rsidRDefault="002C2C0A" w:rsidP="002C2C0A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2C2C0A" w:rsidRPr="006164E0" w:rsidRDefault="002C2C0A" w:rsidP="002C2C0A">
      <w:pPr>
        <w:pStyle w:val="ConsNormal"/>
        <w:ind w:firstLine="540"/>
        <w:jc w:val="center"/>
        <w:rPr>
          <w:b/>
          <w:sz w:val="22"/>
          <w:szCs w:val="22"/>
        </w:rPr>
      </w:pPr>
    </w:p>
    <w:p w:rsidR="002C2C0A" w:rsidRDefault="002C2C0A" w:rsidP="002C2C0A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2C2C0A" w:rsidRPr="00093498" w:rsidTr="00A74C41">
        <w:trPr>
          <w:jc w:val="center"/>
        </w:trPr>
        <w:tc>
          <w:tcPr>
            <w:tcW w:w="4954" w:type="dxa"/>
          </w:tcPr>
          <w:p w:rsidR="002C2C0A" w:rsidRPr="00093498" w:rsidRDefault="002C2C0A" w:rsidP="00A74C41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2C2C0A" w:rsidRPr="00093498" w:rsidRDefault="002C2C0A" w:rsidP="00A74C41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2C2C0A" w:rsidRPr="00093498" w:rsidRDefault="002C2C0A" w:rsidP="002C2C0A">
      <w:pPr>
        <w:pStyle w:val="1"/>
        <w:widowControl w:val="0"/>
        <w:jc w:val="both"/>
        <w:rPr>
          <w:sz w:val="22"/>
          <w:szCs w:val="22"/>
        </w:rPr>
      </w:pPr>
    </w:p>
    <w:p w:rsidR="00F85610" w:rsidRDefault="00F85610"/>
    <w:sectPr w:rsidR="00F85610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C0A" w:rsidRDefault="002C2C0A" w:rsidP="002C2C0A">
      <w:r>
        <w:separator/>
      </w:r>
    </w:p>
  </w:endnote>
  <w:endnote w:type="continuationSeparator" w:id="0">
    <w:p w:rsidR="002C2C0A" w:rsidRDefault="002C2C0A" w:rsidP="002C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2C2C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C0A" w:rsidRDefault="002C2C0A" w:rsidP="002C2C0A">
      <w:r>
        <w:separator/>
      </w:r>
    </w:p>
  </w:footnote>
  <w:footnote w:type="continuationSeparator" w:id="0">
    <w:p w:rsidR="002C2C0A" w:rsidRDefault="002C2C0A" w:rsidP="002C2C0A">
      <w:r>
        <w:continuationSeparator/>
      </w:r>
    </w:p>
  </w:footnote>
  <w:footnote w:id="1">
    <w:p w:rsidR="002C2C0A" w:rsidRDefault="002C2C0A" w:rsidP="002C2C0A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2C2C0A" w:rsidRPr="00F22A04" w:rsidRDefault="002C2C0A" w:rsidP="002C2C0A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2C2C0A" w:rsidRDefault="002C2C0A" w:rsidP="002C2C0A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C2C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2C2C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C2C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2C2C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2C2C0A">
    <w:pPr>
      <w:pStyle w:val="a3"/>
      <w:jc w:val="center"/>
    </w:pPr>
  </w:p>
  <w:p w:rsidR="008C68B1" w:rsidRDefault="002C2C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0A"/>
    <w:rsid w:val="002C2C0A"/>
    <w:rsid w:val="00F8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34D5-B84F-49F0-9FC4-55C00B33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C0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C2C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C2C0A"/>
  </w:style>
  <w:style w:type="paragraph" w:styleId="a6">
    <w:name w:val="footer"/>
    <w:basedOn w:val="a"/>
    <w:link w:val="a7"/>
    <w:rsid w:val="002C2C0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2C2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2C2C0A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2C2C0A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2C2C0A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2C2C0A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2C2C0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2C2C0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C2C0A"/>
    <w:pPr>
      <w:ind w:left="720"/>
      <w:contextualSpacing/>
    </w:pPr>
  </w:style>
  <w:style w:type="paragraph" w:styleId="ad">
    <w:name w:val="footnote text"/>
    <w:basedOn w:val="a"/>
    <w:link w:val="ae"/>
    <w:rsid w:val="002C2C0A"/>
  </w:style>
  <w:style w:type="character" w:customStyle="1" w:styleId="ae">
    <w:name w:val="Текст сноски Знак"/>
    <w:basedOn w:val="a0"/>
    <w:link w:val="ad"/>
    <w:rsid w:val="002C2C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2C2C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2020-01-15T11:04:00Z</dcterms:created>
  <dcterms:modified xsi:type="dcterms:W3CDTF">2020-01-15T11:14:00Z</dcterms:modified>
</cp:coreProperties>
</file>