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050A" w14:textId="4E5B3226" w:rsidR="001C1E80" w:rsidRDefault="00F6298D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F6298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298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6298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6298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6298D">
        <w:rPr>
          <w:rFonts w:ascii="Times New Roman" w:hAnsi="Times New Roman" w:cs="Times New Roman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F6298D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F6298D">
        <w:rPr>
          <w:rFonts w:ascii="Times New Roman" w:hAnsi="Times New Roman" w:cs="Times New Roman"/>
          <w:sz w:val="24"/>
          <w:szCs w:val="24"/>
        </w:rPr>
        <w:t>-банк» (Общество с ограниченной ответственностью) («</w:t>
      </w:r>
      <w:proofErr w:type="spellStart"/>
      <w:r w:rsidRPr="00F6298D">
        <w:rPr>
          <w:rFonts w:ascii="Times New Roman" w:hAnsi="Times New Roman" w:cs="Times New Roman"/>
          <w:sz w:val="24"/>
          <w:szCs w:val="24"/>
        </w:rPr>
        <w:t>Дил</w:t>
      </w:r>
      <w:proofErr w:type="spellEnd"/>
      <w:r w:rsidRPr="00F6298D">
        <w:rPr>
          <w:rFonts w:ascii="Times New Roman" w:hAnsi="Times New Roman" w:cs="Times New Roman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744EC9" w:rsidRPr="00744EC9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Pr="00F6298D">
        <w:rPr>
          <w:rFonts w:ascii="Times New Roman" w:hAnsi="Times New Roman" w:cs="Times New Roman"/>
          <w:sz w:val="24"/>
          <w:lang w:eastAsia="ru-RU"/>
        </w:rPr>
        <w:t>сообщение 78030267656 в газете АО «Коммерсантъ» от 12.10.2019 № 187(6667)</w:t>
      </w:r>
      <w:r w:rsidR="00F855DA">
        <w:rPr>
          <w:rFonts w:ascii="Times New Roman" w:hAnsi="Times New Roman" w:cs="Times New Roman"/>
          <w:sz w:val="24"/>
          <w:lang w:eastAsia="ru-RU"/>
        </w:rPr>
        <w:t xml:space="preserve"> 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744EC9">
        <w:rPr>
          <w:rFonts w:ascii="Times New Roman" w:hAnsi="Times New Roman" w:cs="Times New Roman"/>
          <w:sz w:val="24"/>
          <w:lang w:eastAsia="ru-RU"/>
        </w:rPr>
        <w:t>1,2</w:t>
      </w:r>
      <w:r w:rsidR="008B56F1">
        <w:rPr>
          <w:rFonts w:ascii="Times New Roman" w:hAnsi="Times New Roman" w:cs="Times New Roman"/>
          <w:sz w:val="24"/>
          <w:lang w:eastAsia="ru-RU"/>
        </w:rPr>
        <w:t>.</w:t>
      </w:r>
    </w:p>
    <w:p w14:paraId="52921E7C" w14:textId="3D55DC3E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744EC9">
        <w:rPr>
          <w:rFonts w:ascii="Times New Roman" w:hAnsi="Times New Roman" w:cs="Times New Roman"/>
          <w:sz w:val="24"/>
          <w:lang w:eastAsia="ru-RU"/>
        </w:rPr>
        <w:t>1,2</w:t>
      </w:r>
      <w:r>
        <w:rPr>
          <w:rFonts w:ascii="Times New Roman" w:hAnsi="Times New Roman" w:cs="Times New Roman"/>
          <w:sz w:val="24"/>
          <w:lang w:eastAsia="ru-RU"/>
        </w:rPr>
        <w:t xml:space="preserve"> 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744EC9">
        <w:rPr>
          <w:rFonts w:ascii="Times New Roman" w:hAnsi="Times New Roman" w:cs="Times New Roman"/>
          <w:sz w:val="24"/>
          <w:lang w:eastAsia="ru-RU"/>
        </w:rPr>
        <w:t>2</w:t>
      </w:r>
      <w:r w:rsidR="00CB2364">
        <w:rPr>
          <w:rFonts w:ascii="Times New Roman" w:hAnsi="Times New Roman" w:cs="Times New Roman"/>
          <w:sz w:val="24"/>
          <w:lang w:eastAsia="ru-RU"/>
        </w:rPr>
        <w:t>5 июня 2020 г.</w:t>
      </w:r>
      <w:r w:rsidR="004650B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4AA84A52" w14:textId="0D823711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578746B7" w14:textId="5F544101" w:rsidR="00641825" w:rsidRDefault="00641825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641825">
        <w:rPr>
          <w:rFonts w:ascii="Times New Roman" w:hAnsi="Times New Roman" w:cs="Times New Roman"/>
          <w:b/>
          <w:bCs/>
          <w:sz w:val="24"/>
          <w:lang w:eastAsia="ru-RU"/>
        </w:rPr>
        <w:t>Для лот</w:t>
      </w:r>
      <w:r w:rsidR="00744EC9">
        <w:rPr>
          <w:rFonts w:ascii="Times New Roman" w:hAnsi="Times New Roman" w:cs="Times New Roman"/>
          <w:b/>
          <w:bCs/>
          <w:sz w:val="24"/>
          <w:lang w:eastAsia="ru-RU"/>
        </w:rPr>
        <w:t>а 1:</w:t>
      </w:r>
    </w:p>
    <w:p w14:paraId="3BF9477B" w14:textId="2D835B7D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- в размере 88,00% от начальной цены продажи лота.</w:t>
      </w:r>
    </w:p>
    <w:p w14:paraId="3E4EBC86" w14:textId="6B480BB7" w:rsidR="00744EC9" w:rsidRDefault="00744EC9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Для лота 2:</w:t>
      </w:r>
    </w:p>
    <w:p w14:paraId="262D99BB" w14:textId="6DA9C9E1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июля</w:t>
      </w:r>
      <w:r w:rsidRPr="00F62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размере 82,00% от начальной цены продажи лота;</w:t>
      </w:r>
    </w:p>
    <w:p w14:paraId="3E6F61E4" w14:textId="28F3CBEE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июля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79,00% от начальной цены продажи лота;</w:t>
      </w:r>
    </w:p>
    <w:p w14:paraId="520B4231" w14:textId="2FD20B14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июля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 - в размере 76,00% от начальной цены продажи лота;</w:t>
      </w:r>
    </w:p>
    <w:p w14:paraId="14F72DE4" w14:textId="36A3146B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июля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июля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73,00% от начальной цены продажи лота;</w:t>
      </w:r>
    </w:p>
    <w:p w14:paraId="69A8405E" w14:textId="0C5BB5E9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августа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70,00% от начальной цены продажи лота;</w:t>
      </w:r>
    </w:p>
    <w:p w14:paraId="76BA4D5B" w14:textId="78578469" w:rsidR="00F6298D" w:rsidRPr="00F6298D" w:rsidRDefault="00F6298D" w:rsidP="00F62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августа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августа</w:t>
      </w:r>
      <w:r w:rsidRPr="00F62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г. - в размере 67,00% от начальной цены продажи лота.</w:t>
      </w:r>
    </w:p>
    <w:p w14:paraId="5D06BA12" w14:textId="55C6BE05" w:rsidR="00843DFF" w:rsidRPr="002B24A2" w:rsidRDefault="00843DFF" w:rsidP="00843DFF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B24A2">
        <w:rPr>
          <w:rFonts w:ascii="Times New Roman" w:hAnsi="Times New Roman" w:cs="Times New Roman"/>
          <w:color w:val="000000" w:themeColor="text1"/>
          <w:sz w:val="24"/>
        </w:rPr>
        <w:t>Вся остальная информация и нумерация лотов остаются без изменений.</w:t>
      </w:r>
    </w:p>
    <w:p w14:paraId="661D311C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08F1E095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6CB3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EE2F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B24A2"/>
    <w:rsid w:val="00352757"/>
    <w:rsid w:val="003A0D12"/>
    <w:rsid w:val="003B7C4F"/>
    <w:rsid w:val="003C2CA3"/>
    <w:rsid w:val="003F35D1"/>
    <w:rsid w:val="004650B1"/>
    <w:rsid w:val="004C1870"/>
    <w:rsid w:val="005050B9"/>
    <w:rsid w:val="00531932"/>
    <w:rsid w:val="005E5DC1"/>
    <w:rsid w:val="00641825"/>
    <w:rsid w:val="00697C1E"/>
    <w:rsid w:val="00711AFC"/>
    <w:rsid w:val="00744EC9"/>
    <w:rsid w:val="007F6563"/>
    <w:rsid w:val="00810E6A"/>
    <w:rsid w:val="00843DFF"/>
    <w:rsid w:val="008B56F1"/>
    <w:rsid w:val="00A50FF2"/>
    <w:rsid w:val="00A73757"/>
    <w:rsid w:val="00AC5F5A"/>
    <w:rsid w:val="00C82249"/>
    <w:rsid w:val="00CA4299"/>
    <w:rsid w:val="00CB2364"/>
    <w:rsid w:val="00DC4DDB"/>
    <w:rsid w:val="00EC09BF"/>
    <w:rsid w:val="00ED022A"/>
    <w:rsid w:val="00EE526C"/>
    <w:rsid w:val="00F14427"/>
    <w:rsid w:val="00F6298D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A76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2020-06-15T09:49:00Z</dcterms:created>
  <dcterms:modified xsi:type="dcterms:W3CDTF">2020-06-15T09:49:00Z</dcterms:modified>
</cp:coreProperties>
</file>