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A1C" w:rsidRDefault="00403BB1" w:rsidP="00BD5A1C">
      <w:pPr>
        <w:spacing w:after="0" w:line="240" w:lineRule="auto"/>
        <w:ind w:firstLine="709"/>
        <w:jc w:val="both"/>
        <w:rPr>
          <w:rFonts w:ascii="Times New Roman" w:hAnsi="Times New Roman" w:cs="Times New Roman"/>
          <w:sz w:val="20"/>
          <w:szCs w:val="20"/>
        </w:rPr>
      </w:pPr>
      <w:r w:rsidRPr="00BD5A1C">
        <w:rPr>
          <w:rFonts w:ascii="Times New Roman" w:hAnsi="Times New Roman" w:cs="Times New Roman"/>
          <w:sz w:val="20"/>
          <w:szCs w:val="20"/>
        </w:rPr>
        <w:t xml:space="preserve">АО «Российский аукционный дом» (ОГРН 1097847233351, ИНН 7838430413, 190000, Санкт-Петербург, пер. </w:t>
      </w:r>
      <w:proofErr w:type="spellStart"/>
      <w:r w:rsidRPr="00BD5A1C">
        <w:rPr>
          <w:rFonts w:ascii="Times New Roman" w:hAnsi="Times New Roman" w:cs="Times New Roman"/>
          <w:sz w:val="20"/>
          <w:szCs w:val="20"/>
        </w:rPr>
        <w:t>Гривцова</w:t>
      </w:r>
      <w:proofErr w:type="spellEnd"/>
      <w:r w:rsidRPr="00BD5A1C">
        <w:rPr>
          <w:rFonts w:ascii="Times New Roman" w:hAnsi="Times New Roman" w:cs="Times New Roman"/>
          <w:sz w:val="20"/>
          <w:szCs w:val="20"/>
        </w:rPr>
        <w:t xml:space="preserve">, д. 5, лит. В, (495) 234–04-00 (доб.323), kazinova@auction-house.ru, далее – Организатор торгов, ОТ), действующее на основании договора поручения с </w:t>
      </w:r>
      <w:proofErr w:type="spellStart"/>
      <w:r w:rsidRPr="00BD5A1C">
        <w:rPr>
          <w:rFonts w:ascii="Times New Roman" w:hAnsi="Times New Roman" w:cs="Times New Roman"/>
          <w:sz w:val="20"/>
          <w:szCs w:val="20"/>
        </w:rPr>
        <w:t>Мисюрой</w:t>
      </w:r>
      <w:proofErr w:type="spellEnd"/>
      <w:r w:rsidRPr="00BD5A1C">
        <w:rPr>
          <w:rFonts w:ascii="Times New Roman" w:hAnsi="Times New Roman" w:cs="Times New Roman"/>
          <w:sz w:val="20"/>
          <w:szCs w:val="20"/>
        </w:rPr>
        <w:t xml:space="preserve"> Алексеем Александровичем (дата рождения: 29.12.1977 г., место рождения: СССР, Крымская обл., г. Севастополь, СНИЛС 082-092-535 56, ИНН 231507577909, регистрация по месту жительства: 125493, г. Москва, б-р. Кронштадтский, д. 19, корп. 1, кв. 43, далее- Должник) в лице финансового управляющего Кошкиной Наталии </w:t>
      </w:r>
      <w:proofErr w:type="spellStart"/>
      <w:r w:rsidRPr="00BD5A1C">
        <w:rPr>
          <w:rFonts w:ascii="Times New Roman" w:hAnsi="Times New Roman" w:cs="Times New Roman"/>
          <w:sz w:val="20"/>
          <w:szCs w:val="20"/>
        </w:rPr>
        <w:t>Салеховны</w:t>
      </w:r>
      <w:proofErr w:type="spellEnd"/>
      <w:r w:rsidRPr="00BD5A1C">
        <w:rPr>
          <w:rFonts w:ascii="Times New Roman" w:hAnsi="Times New Roman" w:cs="Times New Roman"/>
          <w:sz w:val="20"/>
          <w:szCs w:val="20"/>
        </w:rPr>
        <w:t xml:space="preserve"> (ИНН 391302112300, СНИЛС 117-435-183 46, рег.№:17170  адрес: 121596, г. Москва, а/я 28, далее-ФУ) - член Ассоциации ВАУ «Достояние» (ОГРН 1117800013000, ИНН 7811290230, адрес: 196191, г. Санкт-Петербург, пл. Конституции, д. 7, оф. 315), действующей на основании Решения Арбитражного суда города Москвы от 16.11.2018 г. по делу № А40-246205/2017 18-385 "Б", </w:t>
      </w:r>
      <w:r w:rsidRPr="00BD5A1C">
        <w:rPr>
          <w:rFonts w:ascii="Times New Roman" w:hAnsi="Times New Roman" w:cs="Times New Roman"/>
          <w:b/>
          <w:sz w:val="20"/>
          <w:szCs w:val="20"/>
        </w:rPr>
        <w:t>сообщает о проведении 13.03.2020 г. в 09 час. 00 мин.</w:t>
      </w:r>
      <w:r w:rsidRPr="00BD5A1C">
        <w:rPr>
          <w:rFonts w:ascii="Times New Roman" w:hAnsi="Times New Roman" w:cs="Times New Roman"/>
          <w:sz w:val="20"/>
          <w:szCs w:val="20"/>
        </w:rPr>
        <w:t xml:space="preserve"> (</w:t>
      </w:r>
      <w:proofErr w:type="spellStart"/>
      <w:r w:rsidRPr="00BD5A1C">
        <w:rPr>
          <w:rFonts w:ascii="Times New Roman" w:hAnsi="Times New Roman" w:cs="Times New Roman"/>
          <w:sz w:val="20"/>
          <w:szCs w:val="20"/>
        </w:rPr>
        <w:t>Мск</w:t>
      </w:r>
      <w:proofErr w:type="spellEnd"/>
      <w:r w:rsidRPr="00BD5A1C">
        <w:rPr>
          <w:rFonts w:ascii="Times New Roman" w:hAnsi="Times New Roman" w:cs="Times New Roman"/>
          <w:sz w:val="20"/>
          <w:szCs w:val="20"/>
        </w:rPr>
        <w:t xml:space="preserve">) открытых электронных торгов (далее – Торги 1) на электронной торговой площадке АО «Российский аукционный дом» по адресу в сети Интернет: http://www.lot-online.ru/ (далее - ЭП) путем проведения аукциона, открытого по составу участников с открытой формой подачи предложений о цене. </w:t>
      </w:r>
      <w:r w:rsidRPr="00BD5A1C">
        <w:rPr>
          <w:rFonts w:ascii="Times New Roman" w:hAnsi="Times New Roman" w:cs="Times New Roman"/>
          <w:b/>
          <w:sz w:val="20"/>
          <w:szCs w:val="20"/>
        </w:rPr>
        <w:t>Начало приема заявок на участие в Торгах 1 с 09 час. 00 мин. 03.02.2020 г. по 11.03.2020 г. до 23 час 00 мин.</w:t>
      </w:r>
      <w:r w:rsidRPr="00BD5A1C">
        <w:rPr>
          <w:rFonts w:ascii="Times New Roman" w:hAnsi="Times New Roman" w:cs="Times New Roman"/>
          <w:sz w:val="20"/>
          <w:szCs w:val="20"/>
        </w:rPr>
        <w:t xml:space="preserve"> Определение участников торгов – 12.03.2020 в 15 час. 00 мин., оформляется протоколом об определении участников торгов. </w:t>
      </w:r>
    </w:p>
    <w:p w:rsidR="00BD5A1C" w:rsidRDefault="00403BB1" w:rsidP="00BD5A1C">
      <w:pPr>
        <w:spacing w:after="0" w:line="240" w:lineRule="auto"/>
        <w:ind w:firstLine="709"/>
        <w:jc w:val="both"/>
        <w:rPr>
          <w:rFonts w:ascii="Times New Roman" w:hAnsi="Times New Roman" w:cs="Times New Roman"/>
          <w:sz w:val="20"/>
          <w:szCs w:val="20"/>
        </w:rPr>
      </w:pPr>
      <w:r w:rsidRPr="00BD5A1C">
        <w:rPr>
          <w:rFonts w:ascii="Times New Roman" w:hAnsi="Times New Roman" w:cs="Times New Roman"/>
          <w:sz w:val="20"/>
          <w:szCs w:val="20"/>
        </w:rPr>
        <w:t xml:space="preserve">Если по итогам Торгов 1, торги признаны несостоявшимися по причине отсутствия заявок на участие, ОТ сообщает о проведении 29.04.2020 г. в 09 час. 00 мин. повторных открытых электронных торгов (далее – Торги 2) на ЭП с начальной ценой на Торгах 2: по Лоту1- 454 526,82 руб.; по Лоту2- 570 152,07 руб. Начало приема заявок на участие в Торгах 2 с 09 час. 00 мин. (время </w:t>
      </w:r>
      <w:proofErr w:type="spellStart"/>
      <w:r w:rsidRPr="00BD5A1C">
        <w:rPr>
          <w:rFonts w:ascii="Times New Roman" w:hAnsi="Times New Roman" w:cs="Times New Roman"/>
          <w:sz w:val="20"/>
          <w:szCs w:val="20"/>
        </w:rPr>
        <w:t>мск</w:t>
      </w:r>
      <w:proofErr w:type="spellEnd"/>
      <w:r w:rsidRPr="00BD5A1C">
        <w:rPr>
          <w:rFonts w:ascii="Times New Roman" w:hAnsi="Times New Roman" w:cs="Times New Roman"/>
          <w:sz w:val="20"/>
          <w:szCs w:val="20"/>
        </w:rPr>
        <w:t xml:space="preserve">) 23.03.2020 по 27.04.2020 до 23 час 00 мин. Определение участников торгов – 28.04.2020 в 15 час. 00 мин., оформляется протоколом. Нач. цена НДС не облагается. </w:t>
      </w:r>
    </w:p>
    <w:p w:rsidR="00BD5A1C" w:rsidRDefault="00403BB1" w:rsidP="00BD5A1C">
      <w:pPr>
        <w:spacing w:after="0" w:line="240" w:lineRule="auto"/>
        <w:ind w:firstLine="709"/>
        <w:jc w:val="both"/>
        <w:rPr>
          <w:rFonts w:ascii="Times New Roman" w:hAnsi="Times New Roman" w:cs="Times New Roman"/>
          <w:sz w:val="20"/>
          <w:szCs w:val="20"/>
        </w:rPr>
      </w:pPr>
      <w:r w:rsidRPr="00BD5A1C">
        <w:rPr>
          <w:rFonts w:ascii="Times New Roman" w:hAnsi="Times New Roman" w:cs="Times New Roman"/>
          <w:sz w:val="20"/>
          <w:szCs w:val="20"/>
        </w:rPr>
        <w:t xml:space="preserve">Продаже на Торгах1 и Торгах2 подлежит следующее имущество по адресу: г. Москва, ул. Нарвская, дом 1А, корпус 32, пом. XII (далее – Лот, Имущество): </w:t>
      </w:r>
    </w:p>
    <w:p w:rsidR="00BD5A1C" w:rsidRDefault="00403BB1" w:rsidP="00BD5A1C">
      <w:pPr>
        <w:spacing w:after="0" w:line="240" w:lineRule="auto"/>
        <w:ind w:firstLine="709"/>
        <w:jc w:val="both"/>
        <w:rPr>
          <w:rFonts w:ascii="Times New Roman" w:hAnsi="Times New Roman" w:cs="Times New Roman"/>
          <w:sz w:val="20"/>
          <w:szCs w:val="20"/>
        </w:rPr>
      </w:pPr>
      <w:r w:rsidRPr="00BD5A1C">
        <w:rPr>
          <w:rFonts w:ascii="Times New Roman" w:hAnsi="Times New Roman" w:cs="Times New Roman"/>
          <w:b/>
          <w:sz w:val="20"/>
          <w:szCs w:val="20"/>
        </w:rPr>
        <w:t>Лот1</w:t>
      </w:r>
      <w:r w:rsidRPr="00BD5A1C">
        <w:rPr>
          <w:rFonts w:ascii="Times New Roman" w:hAnsi="Times New Roman" w:cs="Times New Roman"/>
          <w:sz w:val="20"/>
          <w:szCs w:val="20"/>
        </w:rPr>
        <w:t xml:space="preserve">: Машино-место №23, этаж: 2, общ. пл. 11,4 </w:t>
      </w:r>
      <w:proofErr w:type="spellStart"/>
      <w:r w:rsidRPr="00BD5A1C">
        <w:rPr>
          <w:rFonts w:ascii="Times New Roman" w:hAnsi="Times New Roman" w:cs="Times New Roman"/>
          <w:sz w:val="20"/>
          <w:szCs w:val="20"/>
        </w:rPr>
        <w:t>кв.м</w:t>
      </w:r>
      <w:proofErr w:type="spellEnd"/>
      <w:r w:rsidRPr="00BD5A1C">
        <w:rPr>
          <w:rFonts w:ascii="Times New Roman" w:hAnsi="Times New Roman" w:cs="Times New Roman"/>
          <w:sz w:val="20"/>
          <w:szCs w:val="20"/>
        </w:rPr>
        <w:t xml:space="preserve">., кадастровый №: 77:00:0000000:55745. </w:t>
      </w:r>
      <w:proofErr w:type="spellStart"/>
      <w:r w:rsidRPr="00BD5A1C">
        <w:rPr>
          <w:rFonts w:ascii="Times New Roman" w:hAnsi="Times New Roman" w:cs="Times New Roman"/>
          <w:sz w:val="20"/>
          <w:szCs w:val="20"/>
        </w:rPr>
        <w:t>Нач.цена</w:t>
      </w:r>
      <w:proofErr w:type="spellEnd"/>
      <w:r w:rsidRPr="00BD5A1C">
        <w:rPr>
          <w:rFonts w:ascii="Times New Roman" w:hAnsi="Times New Roman" w:cs="Times New Roman"/>
          <w:sz w:val="20"/>
          <w:szCs w:val="20"/>
        </w:rPr>
        <w:t xml:space="preserve"> Лота1-505 029,80 руб. </w:t>
      </w:r>
    </w:p>
    <w:p w:rsidR="00BD5A1C" w:rsidRDefault="00403BB1" w:rsidP="00BD5A1C">
      <w:pPr>
        <w:spacing w:after="0" w:line="240" w:lineRule="auto"/>
        <w:ind w:firstLine="709"/>
        <w:jc w:val="both"/>
        <w:rPr>
          <w:rFonts w:ascii="Times New Roman" w:hAnsi="Times New Roman" w:cs="Times New Roman"/>
          <w:sz w:val="20"/>
          <w:szCs w:val="20"/>
        </w:rPr>
      </w:pPr>
      <w:r w:rsidRPr="00BD5A1C">
        <w:rPr>
          <w:rFonts w:ascii="Times New Roman" w:hAnsi="Times New Roman" w:cs="Times New Roman"/>
          <w:b/>
          <w:sz w:val="20"/>
          <w:szCs w:val="20"/>
        </w:rPr>
        <w:t>Лот2</w:t>
      </w:r>
      <w:r w:rsidRPr="00BD5A1C">
        <w:rPr>
          <w:rFonts w:ascii="Times New Roman" w:hAnsi="Times New Roman" w:cs="Times New Roman"/>
          <w:sz w:val="20"/>
          <w:szCs w:val="20"/>
        </w:rPr>
        <w:t xml:space="preserve">: Машино-место №24, этаж: 2, общ. пл. 14,3 </w:t>
      </w:r>
      <w:proofErr w:type="spellStart"/>
      <w:r w:rsidRPr="00BD5A1C">
        <w:rPr>
          <w:rFonts w:ascii="Times New Roman" w:hAnsi="Times New Roman" w:cs="Times New Roman"/>
          <w:sz w:val="20"/>
          <w:szCs w:val="20"/>
        </w:rPr>
        <w:t>кв.м</w:t>
      </w:r>
      <w:proofErr w:type="spellEnd"/>
      <w:r w:rsidRPr="00BD5A1C">
        <w:rPr>
          <w:rFonts w:ascii="Times New Roman" w:hAnsi="Times New Roman" w:cs="Times New Roman"/>
          <w:sz w:val="20"/>
          <w:szCs w:val="20"/>
        </w:rPr>
        <w:t xml:space="preserve">., кадастровый №: 77:00:0000000:55746. </w:t>
      </w:r>
      <w:proofErr w:type="spellStart"/>
      <w:r w:rsidRPr="00BD5A1C">
        <w:rPr>
          <w:rFonts w:ascii="Times New Roman" w:hAnsi="Times New Roman" w:cs="Times New Roman"/>
          <w:sz w:val="20"/>
          <w:szCs w:val="20"/>
        </w:rPr>
        <w:t>Нач.цена</w:t>
      </w:r>
      <w:proofErr w:type="spellEnd"/>
      <w:r w:rsidRPr="00BD5A1C">
        <w:rPr>
          <w:rFonts w:ascii="Times New Roman" w:hAnsi="Times New Roman" w:cs="Times New Roman"/>
          <w:sz w:val="20"/>
          <w:szCs w:val="20"/>
        </w:rPr>
        <w:t xml:space="preserve"> Лота2- 633 502,30 руб. </w:t>
      </w:r>
    </w:p>
    <w:p w:rsidR="00BD5A1C" w:rsidRDefault="00403BB1" w:rsidP="00BD5A1C">
      <w:pPr>
        <w:spacing w:after="0" w:line="240" w:lineRule="auto"/>
        <w:ind w:firstLine="709"/>
        <w:jc w:val="both"/>
        <w:rPr>
          <w:rFonts w:ascii="Times New Roman" w:hAnsi="Times New Roman" w:cs="Times New Roman"/>
          <w:sz w:val="20"/>
          <w:szCs w:val="20"/>
        </w:rPr>
      </w:pPr>
      <w:r w:rsidRPr="00BD5A1C">
        <w:rPr>
          <w:rFonts w:ascii="Times New Roman" w:hAnsi="Times New Roman" w:cs="Times New Roman"/>
          <w:b/>
          <w:sz w:val="20"/>
          <w:szCs w:val="20"/>
        </w:rPr>
        <w:t>Обременения (ограничения) Лотов: залог (ипотека) у ООО «</w:t>
      </w:r>
      <w:proofErr w:type="spellStart"/>
      <w:r w:rsidRPr="00BD5A1C">
        <w:rPr>
          <w:rFonts w:ascii="Times New Roman" w:hAnsi="Times New Roman" w:cs="Times New Roman"/>
          <w:b/>
          <w:sz w:val="20"/>
          <w:szCs w:val="20"/>
        </w:rPr>
        <w:t>Промрегионбанк</w:t>
      </w:r>
      <w:proofErr w:type="spellEnd"/>
      <w:r w:rsidRPr="00BD5A1C">
        <w:rPr>
          <w:rFonts w:ascii="Times New Roman" w:hAnsi="Times New Roman" w:cs="Times New Roman"/>
          <w:b/>
          <w:sz w:val="20"/>
          <w:szCs w:val="20"/>
        </w:rPr>
        <w:t>», запрещение сделок с имуществом.</w:t>
      </w:r>
      <w:r w:rsidRPr="00BD5A1C">
        <w:rPr>
          <w:rFonts w:ascii="Times New Roman" w:hAnsi="Times New Roman" w:cs="Times New Roman"/>
          <w:sz w:val="20"/>
          <w:szCs w:val="20"/>
        </w:rPr>
        <w:t xml:space="preserve">  </w:t>
      </w:r>
    </w:p>
    <w:p w:rsidR="00BD5A1C" w:rsidRDefault="00403BB1" w:rsidP="00BD5A1C">
      <w:pPr>
        <w:spacing w:after="0" w:line="240" w:lineRule="auto"/>
        <w:ind w:firstLine="709"/>
        <w:jc w:val="both"/>
        <w:rPr>
          <w:rFonts w:ascii="Times New Roman" w:hAnsi="Times New Roman" w:cs="Times New Roman"/>
          <w:sz w:val="20"/>
          <w:szCs w:val="20"/>
        </w:rPr>
      </w:pPr>
      <w:r w:rsidRPr="00BD5A1C">
        <w:rPr>
          <w:rFonts w:ascii="Times New Roman" w:hAnsi="Times New Roman" w:cs="Times New Roman"/>
          <w:sz w:val="20"/>
          <w:szCs w:val="20"/>
        </w:rPr>
        <w:t>Для Торгов 1 и Торгов 2 (далее-Торги): задаток – 10 % от начальной цены Лота. Шаг аукциона – 5% от начальной цены Лота. Реквизиты расчетных счетов для внесения задатка: Получатель – АО «Российский аукционный дом» (ИНН 7838430413, КПП 783801001): № 40702810855230001547 в Северо-Западном банке Сбербанка России РФ ПАО Сбербанк г. Санкт-Петербург, к/с № 30101810500000000653, БИК 044030653; № 40702810100050004773 в Северо-Западном ПАО Банке "ФК ОТКРЫТИЕ", г. Санкт-Петербург, БИК 044030795, к/с 30101810540300000795.</w:t>
      </w:r>
      <w:r w:rsidR="00BD5A1C">
        <w:rPr>
          <w:rFonts w:ascii="Times New Roman" w:hAnsi="Times New Roman" w:cs="Times New Roman"/>
          <w:sz w:val="20"/>
          <w:szCs w:val="20"/>
        </w:rPr>
        <w:t xml:space="preserve"> </w:t>
      </w:r>
      <w:r w:rsidRPr="00BD5A1C">
        <w:rPr>
          <w:rFonts w:ascii="Times New Roman" w:hAnsi="Times New Roman" w:cs="Times New Roman"/>
          <w:sz w:val="20"/>
          <w:szCs w:val="20"/>
        </w:rPr>
        <w:t xml:space="preserve">Документом, подтверждающим поступление задатка на счет ОТ, является выписка со счета ОТ.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 </w:t>
      </w:r>
    </w:p>
    <w:p w:rsidR="00BD5A1C" w:rsidRDefault="00403BB1" w:rsidP="00BD5A1C">
      <w:pPr>
        <w:spacing w:after="0" w:line="240" w:lineRule="auto"/>
        <w:ind w:firstLine="709"/>
        <w:jc w:val="both"/>
        <w:rPr>
          <w:rFonts w:ascii="Times New Roman" w:hAnsi="Times New Roman" w:cs="Times New Roman"/>
          <w:sz w:val="20"/>
          <w:szCs w:val="20"/>
        </w:rPr>
      </w:pPr>
      <w:r w:rsidRPr="00BD5A1C">
        <w:rPr>
          <w:rFonts w:ascii="Times New Roman" w:hAnsi="Times New Roman" w:cs="Times New Roman"/>
          <w:sz w:val="20"/>
          <w:szCs w:val="20"/>
        </w:rPr>
        <w:t xml:space="preserve">Ознакомление с Имуществом производится по адресу нахождения Имущества, по предварительной договоренности в рабочие дни с 09.00 до 17.00, контактный телефон ФУ: 7(916)820-00-61, ознакомление с документами в отношении Лотов производится ОТ: 8(812) 334-20-50, </w:t>
      </w:r>
      <w:hyperlink r:id="rId4" w:history="1">
        <w:r w:rsidR="00BD5A1C" w:rsidRPr="006320D6">
          <w:rPr>
            <w:rStyle w:val="a3"/>
            <w:rFonts w:ascii="Times New Roman" w:hAnsi="Times New Roman" w:cs="Times New Roman"/>
            <w:sz w:val="20"/>
            <w:szCs w:val="20"/>
          </w:rPr>
          <w:t>inform@auction-house.ru</w:t>
        </w:r>
      </w:hyperlink>
      <w:r w:rsidRPr="00BD5A1C">
        <w:rPr>
          <w:rFonts w:ascii="Times New Roman" w:hAnsi="Times New Roman" w:cs="Times New Roman"/>
          <w:sz w:val="20"/>
          <w:szCs w:val="20"/>
        </w:rPr>
        <w:t xml:space="preserve">. </w:t>
      </w:r>
    </w:p>
    <w:p w:rsidR="0064675E" w:rsidRPr="00BD5A1C" w:rsidRDefault="00403BB1" w:rsidP="00BD5A1C">
      <w:pPr>
        <w:spacing w:after="0" w:line="240" w:lineRule="auto"/>
        <w:ind w:firstLine="709"/>
        <w:jc w:val="both"/>
        <w:rPr>
          <w:sz w:val="20"/>
          <w:szCs w:val="20"/>
        </w:rPr>
      </w:pPr>
      <w:bookmarkStart w:id="0" w:name="_GoBack"/>
      <w:bookmarkEnd w:id="0"/>
      <w:r w:rsidRPr="00BD5A1C">
        <w:rPr>
          <w:rFonts w:ascii="Times New Roman" w:hAnsi="Times New Roman" w:cs="Times New Roman"/>
          <w:sz w:val="20"/>
          <w:szCs w:val="20"/>
        </w:rPr>
        <w:t xml:space="preserve">К участию в Торгах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w:t>
      </w:r>
      <w:proofErr w:type="spellStart"/>
      <w:r w:rsidRPr="00BD5A1C">
        <w:rPr>
          <w:rFonts w:ascii="Times New Roman" w:hAnsi="Times New Roman" w:cs="Times New Roman"/>
          <w:sz w:val="20"/>
          <w:szCs w:val="20"/>
        </w:rPr>
        <w:t>иностр</w:t>
      </w:r>
      <w:proofErr w:type="spellEnd"/>
      <w:r w:rsidRPr="00BD5A1C">
        <w:rPr>
          <w:rFonts w:ascii="Times New Roman" w:hAnsi="Times New Roman" w:cs="Times New Roman"/>
          <w:sz w:val="20"/>
          <w:szCs w:val="20"/>
        </w:rPr>
        <w:t xml:space="preserve">.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ФУ и о характере этой заинтересованности, сведения об участии в капитале заявителя ФУ, СРО арбитражных управляющих, членом или руководителем которой является ФУ. Победитель Торгов – лицо, предложившее наиболее высокую цену (далее – ПТ). Результаты торгов подводятся ОТ в день и в месте проведения торгов на сайте ЭП и оформляются протоколом о результатах проведения торгов. Протокол размещается на ЭП в день принятия ОТ решения о признании участника победителем торгов. Проект договора купли-продажи размещен на ЭП. ДКП заключается с ПТ в течение 5 дней с даты получения победителем торгов ДКП от ФУ. Оплата – в течение 30 дней со дня </w:t>
      </w:r>
      <w:r w:rsidRPr="00BD5A1C">
        <w:rPr>
          <w:rFonts w:ascii="Times New Roman" w:hAnsi="Times New Roman" w:cs="Times New Roman"/>
          <w:sz w:val="20"/>
          <w:szCs w:val="20"/>
        </w:rPr>
        <w:lastRenderedPageBreak/>
        <w:t>подписания ДКП на спец. счет Должника: р/с 40817810300020234943 в ПАО Сбербанк - Московский банк, к\с 30101810400000000225, БИК 044525225.</w:t>
      </w:r>
    </w:p>
    <w:sectPr w:rsidR="0064675E" w:rsidRPr="00BD5A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245"/>
    <w:rsid w:val="00390A28"/>
    <w:rsid w:val="00403BB1"/>
    <w:rsid w:val="00524464"/>
    <w:rsid w:val="00573F80"/>
    <w:rsid w:val="00677E82"/>
    <w:rsid w:val="00B55CA3"/>
    <w:rsid w:val="00B92245"/>
    <w:rsid w:val="00BD5A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767EDE-0A5C-4932-8870-D3F4FA8B7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446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244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rm@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859</Words>
  <Characters>4901</Characters>
  <Application>Microsoft Office Word</Application>
  <DocSecurity>0</DocSecurity>
  <Lines>40</Lines>
  <Paragraphs>11</Paragraphs>
  <ScaleCrop>false</ScaleCrop>
  <Company/>
  <LinksUpToDate>false</LinksUpToDate>
  <CharactersWithSpaces>5749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Казинова Марина Сергеевна</dc:creator>
  <cp:keywords/>
  <dc:description/>
  <cp:lastModifiedBy>Казинова Марина Сергеевна</cp:lastModifiedBy>
  <cp:revision>4</cp:revision>
  <dcterms:created xsi:type="dcterms:W3CDTF">2020-01-20T15:36:00Z</dcterms:created>
  <dcterms:modified xsi:type="dcterms:W3CDTF">2020-01-28T11:22:00Z</dcterms:modified>
</cp:coreProperties>
</file>