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3DB" w14:textId="54856FEC" w:rsidR="0037580B" w:rsidRDefault="007F4BAD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BA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BA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F4BA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F4BAD">
        <w:rPr>
          <w:rFonts w:ascii="Times New Roman" w:hAnsi="Times New Roman" w:cs="Times New Roman"/>
          <w:sz w:val="24"/>
          <w:szCs w:val="24"/>
        </w:rPr>
        <w:t>, (812)334-26-04, 8(800) 777-57-57, kan@auction-house.ru)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01 марта 2017 г. по делу №А40-12619/17-179-25</w:t>
      </w:r>
      <w:proofErr w:type="gramStart"/>
      <w:r w:rsidRPr="007F4BA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F4BAD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(далее – финансовая организация),</w:t>
      </w:r>
      <w: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DD71BC" w:rsidRPr="00DD71BC">
        <w:rPr>
          <w:rFonts w:ascii="Times New Roman" w:hAnsi="Times New Roman" w:cs="Times New Roman"/>
          <w:sz w:val="24"/>
          <w:szCs w:val="24"/>
        </w:rPr>
        <w:t xml:space="preserve">сообщает, что по итогам электронных </w:t>
      </w:r>
      <w:r w:rsidR="00DD71BC" w:rsidRPr="00DD71BC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Pr="007F4BAD">
        <w:rPr>
          <w:rFonts w:ascii="Times New Roman" w:hAnsi="Times New Roman" w:cs="Times New Roman"/>
          <w:sz w:val="24"/>
          <w:szCs w:val="24"/>
        </w:rPr>
        <w:t>(сообщение № 78030266666 в газете АО «Коммерсантъ» от 05.10.2019 №182(6662)</w:t>
      </w:r>
      <w:r w:rsidR="00B972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="00DD71BC" w:rsidRPr="00DD71BC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DD71BC" w:rsidRPr="00DD71BC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DD71BC" w:rsidRPr="00DD71B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D71BC">
        <w:rPr>
          <w:rFonts w:ascii="Times New Roman" w:hAnsi="Times New Roman" w:cs="Times New Roman"/>
          <w:sz w:val="24"/>
          <w:szCs w:val="24"/>
        </w:rPr>
        <w:t>05</w:t>
      </w:r>
      <w:r w:rsidR="00DD71BC" w:rsidRPr="00DD71BC">
        <w:rPr>
          <w:rFonts w:ascii="Times New Roman" w:hAnsi="Times New Roman" w:cs="Times New Roman"/>
          <w:sz w:val="24"/>
          <w:szCs w:val="24"/>
        </w:rPr>
        <w:t>.</w:t>
      </w:r>
      <w:r w:rsidR="00DD71BC">
        <w:rPr>
          <w:rFonts w:ascii="Times New Roman" w:hAnsi="Times New Roman" w:cs="Times New Roman"/>
          <w:sz w:val="24"/>
          <w:szCs w:val="24"/>
        </w:rPr>
        <w:t>05</w:t>
      </w:r>
      <w:r w:rsidR="00DD71BC" w:rsidRPr="00DD71BC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DD71BC">
        <w:rPr>
          <w:rFonts w:ascii="Times New Roman" w:hAnsi="Times New Roman" w:cs="Times New Roman"/>
          <w:sz w:val="24"/>
          <w:szCs w:val="24"/>
        </w:rPr>
        <w:t>11</w:t>
      </w:r>
      <w:r w:rsidR="00DD71BC" w:rsidRPr="00DD71BC">
        <w:rPr>
          <w:rFonts w:ascii="Times New Roman" w:hAnsi="Times New Roman" w:cs="Times New Roman"/>
          <w:sz w:val="24"/>
          <w:szCs w:val="24"/>
        </w:rPr>
        <w:t>.0</w:t>
      </w:r>
      <w:r w:rsidR="00DD71BC">
        <w:rPr>
          <w:rFonts w:ascii="Times New Roman" w:hAnsi="Times New Roman" w:cs="Times New Roman"/>
          <w:sz w:val="24"/>
          <w:szCs w:val="24"/>
        </w:rPr>
        <w:t>5</w:t>
      </w:r>
      <w:r w:rsidR="00DD71BC" w:rsidRPr="00DD71BC">
        <w:rPr>
          <w:rFonts w:ascii="Times New Roman" w:hAnsi="Times New Roman" w:cs="Times New Roman"/>
          <w:sz w:val="24"/>
          <w:szCs w:val="24"/>
        </w:rPr>
        <w:t>.2020 г. заключен следующий договор:</w:t>
      </w:r>
    </w:p>
    <w:p w14:paraId="12C256B2" w14:textId="77777777" w:rsidR="007F4BAD" w:rsidRDefault="007F4BAD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1F4360" w14:paraId="6EFA332C" w14:textId="77777777" w:rsidTr="002D06EA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42A7A5AE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972DA" w:rsidRPr="00B972D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D71BC" w:rsidRPr="002D06EA" w14:paraId="35736371" w14:textId="77777777" w:rsidTr="0034448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2E42DAA6" w:rsidR="00DD71BC" w:rsidRPr="00DD71BC" w:rsidRDefault="00DD71BC" w:rsidP="002D0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6140023D" w:rsidR="00DD71BC" w:rsidRPr="00DD71BC" w:rsidRDefault="00DD71BC" w:rsidP="002D0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2020-2596/20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51541FD8" w:rsidR="00DD71BC" w:rsidRPr="00DD71BC" w:rsidRDefault="00DD71BC" w:rsidP="002D0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46C862C0" w:rsidR="00DD71BC" w:rsidRPr="00DD71BC" w:rsidRDefault="00DD71BC" w:rsidP="002D0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35 986 031,39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4B14CA4D" w:rsidR="00DD71BC" w:rsidRPr="00DD71BC" w:rsidRDefault="00DD71BC" w:rsidP="002D06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«КОРПОРАЦИЯ СЕТУНЬ»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8C2A17B" w:rsidR="00CF0469" w:rsidRPr="001F4360" w:rsidRDefault="00DD71BC" w:rsidP="0037580B">
      <w:pPr>
        <w:pStyle w:val="a3"/>
        <w:jc w:val="both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B9EA50" wp14:editId="127B6E8F">
            <wp:simplePos x="0" y="0"/>
            <wp:positionH relativeFrom="column">
              <wp:posOffset>38100</wp:posOffset>
            </wp:positionH>
            <wp:positionV relativeFrom="paragraph">
              <wp:posOffset>2954655</wp:posOffset>
            </wp:positionV>
            <wp:extent cx="2266315" cy="9359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D06EA"/>
    <w:rsid w:val="00314BE5"/>
    <w:rsid w:val="0037580B"/>
    <w:rsid w:val="003F4D88"/>
    <w:rsid w:val="004131B8"/>
    <w:rsid w:val="00573D3C"/>
    <w:rsid w:val="005B743E"/>
    <w:rsid w:val="00626697"/>
    <w:rsid w:val="00684CCE"/>
    <w:rsid w:val="007F4BAD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972DA"/>
    <w:rsid w:val="00C441B5"/>
    <w:rsid w:val="00CA608C"/>
    <w:rsid w:val="00CE0E5D"/>
    <w:rsid w:val="00CF0469"/>
    <w:rsid w:val="00D622E2"/>
    <w:rsid w:val="00D7162E"/>
    <w:rsid w:val="00DC2D3A"/>
    <w:rsid w:val="00DC4F57"/>
    <w:rsid w:val="00DD71BC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8</cp:revision>
  <cp:lastPrinted>2020-09-16T12:52:00Z</cp:lastPrinted>
  <dcterms:created xsi:type="dcterms:W3CDTF">2018-08-16T08:59:00Z</dcterms:created>
  <dcterms:modified xsi:type="dcterms:W3CDTF">2020-09-16T12:59:00Z</dcterms:modified>
</cp:coreProperties>
</file>