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34FB" w14:textId="77777777"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14:paraId="55A52B71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3C8078FA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14:paraId="27ADE105" w14:textId="675B7F75"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1C4692">
        <w:rPr>
          <w:rFonts w:ascii="Cambria" w:hAnsi="Cambria"/>
          <w:b/>
          <w:kern w:val="28"/>
          <w:sz w:val="22"/>
          <w:szCs w:val="22"/>
        </w:rPr>
        <w:t>двадцатого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14:paraId="549E3A42" w14:textId="77777777"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14:paraId="552DCDB7" w14:textId="77777777"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14:paraId="5939DA38" w14:textId="7829DBA7" w:rsidR="008E0E5C" w:rsidRPr="008E0E5C" w:rsidRDefault="00CD09A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shd w:val="clear" w:color="auto" w:fill="FFFFFF"/>
        </w:rPr>
        <w:t>______________ (ИНН _____________</w:t>
      </w:r>
      <w:r w:rsidRPr="007B7F8A">
        <w:rPr>
          <w:shd w:val="clear" w:color="auto" w:fill="FFFFFF"/>
        </w:rPr>
        <w:t>,</w:t>
      </w:r>
      <w:r>
        <w:t xml:space="preserve"> ОГРН _____________________</w:t>
      </w:r>
      <w:r w:rsidRPr="007B7F8A">
        <w:t>,</w:t>
      </w:r>
      <w:r>
        <w:t xml:space="preserve"> адрес: ________________________________________________</w:t>
      </w:r>
      <w:r>
        <w:rPr>
          <w:shd w:val="clear" w:color="auto" w:fill="FFFFFF"/>
        </w:rPr>
        <w:t>, решением АС СПб и ЛО от __________ г. по делу №______________</w:t>
      </w:r>
      <w:r w:rsidRPr="007B7F8A">
        <w:rPr>
          <w:shd w:val="clear" w:color="auto" w:fill="FFFFFF"/>
        </w:rPr>
        <w:t xml:space="preserve"> открыто конкурсное производство</w:t>
      </w:r>
      <w:r>
        <w:rPr>
          <w:shd w:val="clear" w:color="auto" w:fill="FFFFFF"/>
        </w:rPr>
        <w:t xml:space="preserve">, </w:t>
      </w:r>
      <w:r w:rsidRPr="007B7F8A">
        <w:rPr>
          <w:shd w:val="clear" w:color="auto" w:fill="FFFFFF"/>
        </w:rPr>
        <w:t xml:space="preserve">конкурсным управляющим утвержден </w:t>
      </w:r>
      <w:r>
        <w:rPr>
          <w:shd w:val="clear" w:color="auto" w:fill="FFFFFF"/>
        </w:rPr>
        <w:t>_______________________</w:t>
      </w:r>
      <w:r w:rsidR="008E0E5C" w:rsidRPr="008E0E5C">
        <w:rPr>
          <w:rFonts w:ascii="Cambria" w:hAnsi="Cambria"/>
          <w:sz w:val="22"/>
          <w:szCs w:val="22"/>
        </w:rPr>
        <w:t>, с одной стороны, и</w:t>
      </w:r>
    </w:p>
    <w:p w14:paraId="1B757009" w14:textId="727EB37C"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Theme="majorHAnsi" w:hAnsiTheme="majorHAnsi"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8E0E5C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именуем</w:t>
      </w:r>
      <w:r w:rsidR="00CD09AB">
        <w:rPr>
          <w:rFonts w:asciiTheme="majorHAnsi" w:hAnsiTheme="majorHAnsi"/>
          <w:sz w:val="22"/>
          <w:szCs w:val="22"/>
          <w:shd w:val="clear" w:color="auto" w:fill="FFFFFF"/>
        </w:rPr>
        <w:t>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14:paraId="0357CD02" w14:textId="77777777"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14:paraId="5A6080FE" w14:textId="77777777"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14:paraId="4341841D" w14:textId="77777777"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14:paraId="43761F55" w14:textId="6CFB8A9F"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</w:t>
      </w:r>
      <w:r w:rsidR="001C4692">
        <w:rPr>
          <w:rFonts w:ascii="Cambria" w:hAnsi="Cambria"/>
          <w:sz w:val="22"/>
          <w:szCs w:val="22"/>
        </w:rPr>
        <w:t>не</w:t>
      </w:r>
      <w:r w:rsidRPr="008A4C24">
        <w:rPr>
          <w:rFonts w:ascii="Cambria" w:hAnsi="Cambria"/>
          <w:sz w:val="22"/>
          <w:szCs w:val="22"/>
        </w:rPr>
        <w:t>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14:paraId="259CCEB5" w14:textId="25F76058"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>Настоящий Договор купли-продажи заключается</w:t>
      </w:r>
      <w:r w:rsidR="00637FD6" w:rsidRPr="008A4C24">
        <w:rPr>
          <w:rFonts w:ascii="Cambria" w:hAnsi="Cambria"/>
          <w:bCs/>
          <w:sz w:val="22"/>
          <w:szCs w:val="22"/>
        </w:rPr>
        <w:t xml:space="preserve">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637FD6" w:rsidRPr="0028754F">
        <w:rPr>
          <w:rFonts w:ascii="Cambria" w:hAnsi="Cambria"/>
          <w:sz w:val="22"/>
          <w:szCs w:val="22"/>
        </w:rPr>
        <w:t xml:space="preserve">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14:paraId="0BB2AC88" w14:textId="77777777"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091886A" w14:textId="77777777"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14:paraId="4A2B2E63" w14:textId="77777777" w:rsidR="00B64ADB" w:rsidRDefault="00B35379" w:rsidP="00D204B0">
      <w:pPr>
        <w:ind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____________________________________________________________________________________</w:t>
      </w:r>
    </w:p>
    <w:p w14:paraId="7FCC3919" w14:textId="77777777"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14:paraId="58B77495" w14:textId="77777777"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14:paraId="110065C1" w14:textId="77777777"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574C469F" w14:textId="77777777"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243E33BB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14:paraId="01534AFA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14:paraId="73701B94" w14:textId="77777777"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14:paraId="2EDEF6E7" w14:textId="77777777"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14:paraId="6DDE0393" w14:textId="02A39C4B" w:rsidR="00150E70" w:rsidRPr="00D204B0" w:rsidRDefault="000F1766" w:rsidP="001C4692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A2CB794" w14:textId="2E6CED7C" w:rsidR="00731DDF" w:rsidRPr="001C4692" w:rsidRDefault="000F1766" w:rsidP="001C4692">
      <w:pPr>
        <w:pStyle w:val="a9"/>
        <w:numPr>
          <w:ilvl w:val="0"/>
          <w:numId w:val="11"/>
        </w:numPr>
        <w:spacing w:before="120" w:after="120"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14:paraId="008B89E0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</w:t>
      </w:r>
      <w:r w:rsidRPr="00D204B0">
        <w:rPr>
          <w:rFonts w:ascii="Cambria" w:hAnsi="Cambria"/>
          <w:sz w:val="22"/>
          <w:szCs w:val="22"/>
        </w:rPr>
        <w:lastRenderedPageBreak/>
        <w:t xml:space="preserve">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14:paraId="04351971" w14:textId="77777777"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B35379">
        <w:rPr>
          <w:rFonts w:ascii="Cambria" w:hAnsi="Cambria"/>
          <w:sz w:val="22"/>
          <w:szCs w:val="22"/>
        </w:rPr>
        <w:t>.</w:t>
      </w:r>
    </w:p>
    <w:p w14:paraId="041DA6F9" w14:textId="77777777"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14:paraId="009B4FCC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14:paraId="6150F530" w14:textId="23DF7ED2"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</w:t>
      </w:r>
      <w:bookmarkStart w:id="0" w:name="_GoBack"/>
      <w:bookmarkEnd w:id="0"/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14:paraId="79DB2406" w14:textId="77777777"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6701E600" w14:textId="77777777"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14:paraId="4EE17686" w14:textId="77777777"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14:paraId="3A8CDB6E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48CAE241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14:paraId="2A56A28B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14:paraId="58A67A8C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14:paraId="05B834B7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14:paraId="06CAFA8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3F96FF9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14:paraId="03496B0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14:paraId="329B3DD6" w14:textId="77777777"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14:paraId="08A01C3B" w14:textId="77777777"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167B39E" w14:textId="77777777"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2626003" w14:textId="77777777"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309FBA1" w14:textId="4947B97C"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F353D8">
        <w:rPr>
          <w:rFonts w:ascii="Cambria" w:hAnsi="Cambria"/>
          <w:b/>
          <w:kern w:val="28"/>
          <w:sz w:val="22"/>
          <w:szCs w:val="22"/>
        </w:rPr>
        <w:t>должника</w:t>
      </w:r>
    </w:p>
    <w:p w14:paraId="010718BC" w14:textId="77777777"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84C82D5" w14:textId="77777777"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14:paraId="7A43ECBF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14:paraId="1ADE5466" w14:textId="77777777"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E588E04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064D1BCE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573053F9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41262C0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14:paraId="00636427" w14:textId="77777777"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0005DE26" w14:textId="77777777"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14:paraId="7C281133" w14:textId="77777777"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14:paraId="2828BEFD" w14:textId="77777777"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14:paraId="3E33ABC7" w14:textId="77777777"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14:paraId="5F51D027" w14:textId="77777777"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14:paraId="60AB405B" w14:textId="77777777"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14:paraId="24D0DB3F" w14:textId="77777777"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7"/>
        <w:gridCol w:w="5041"/>
      </w:tblGrid>
      <w:tr w:rsidR="0071193C" w:rsidRPr="00D204B0" w14:paraId="53217E5D" w14:textId="77777777" w:rsidTr="00CD09AB">
        <w:tc>
          <w:tcPr>
            <w:tcW w:w="4587" w:type="dxa"/>
          </w:tcPr>
          <w:p w14:paraId="7B77C0D9" w14:textId="77777777"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041" w:type="dxa"/>
          </w:tcPr>
          <w:p w14:paraId="3C2E312E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CD09AB" w:rsidRPr="00D204B0" w14:paraId="079AF9AC" w14:textId="77777777" w:rsidTr="00CD09AB">
        <w:tc>
          <w:tcPr>
            <w:tcW w:w="4587" w:type="dxa"/>
          </w:tcPr>
          <w:p w14:paraId="46F988A8" w14:textId="6A3DFCA5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  <w:tc>
          <w:tcPr>
            <w:tcW w:w="5041" w:type="dxa"/>
          </w:tcPr>
          <w:p w14:paraId="6DFC6AD2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CD09AB" w:rsidRPr="00D204B0" w14:paraId="467A4082" w14:textId="77777777" w:rsidTr="00CD09AB">
        <w:tc>
          <w:tcPr>
            <w:tcW w:w="4587" w:type="dxa"/>
          </w:tcPr>
          <w:p w14:paraId="566DB301" w14:textId="67122ACB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  <w:tc>
          <w:tcPr>
            <w:tcW w:w="5041" w:type="dxa"/>
          </w:tcPr>
          <w:p w14:paraId="49791DD5" w14:textId="77777777" w:rsidR="00CD09AB" w:rsidRPr="00D204B0" w:rsidRDefault="00CD09AB" w:rsidP="00CD09AB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CD09AB" w:rsidRPr="00D204B0" w14:paraId="00472D98" w14:textId="77777777" w:rsidTr="00CD09AB">
        <w:tc>
          <w:tcPr>
            <w:tcW w:w="4587" w:type="dxa"/>
          </w:tcPr>
          <w:p w14:paraId="5B0983AE" w14:textId="3F009A51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  <w:tc>
          <w:tcPr>
            <w:tcW w:w="5041" w:type="dxa"/>
          </w:tcPr>
          <w:p w14:paraId="170D9CDB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CD09AB" w:rsidRPr="00D204B0" w14:paraId="3494DDD6" w14:textId="77777777" w:rsidTr="00CD09AB">
        <w:tc>
          <w:tcPr>
            <w:tcW w:w="4587" w:type="dxa"/>
          </w:tcPr>
          <w:p w14:paraId="45ACBDE4" w14:textId="152CF6D6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  <w:tc>
          <w:tcPr>
            <w:tcW w:w="5041" w:type="dxa"/>
          </w:tcPr>
          <w:p w14:paraId="0EFDAAF9" w14:textId="77777777" w:rsidR="00CD09AB" w:rsidRPr="00D204B0" w:rsidRDefault="00CD09AB" w:rsidP="00CD09AB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CD09AB" w:rsidRPr="00D204B0" w14:paraId="5A41A57B" w14:textId="77777777" w:rsidTr="00CD09AB">
        <w:tc>
          <w:tcPr>
            <w:tcW w:w="4587" w:type="dxa"/>
          </w:tcPr>
          <w:p w14:paraId="7906284F" w14:textId="77777777" w:rsidR="00CD09AB" w:rsidRPr="00D204B0" w:rsidRDefault="00CD09AB" w:rsidP="00CD09A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456438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D22AC90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36D45BA6" w14:textId="0642B94D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  <w:tc>
          <w:tcPr>
            <w:tcW w:w="5041" w:type="dxa"/>
          </w:tcPr>
          <w:p w14:paraId="0BCCC1F4" w14:textId="77777777" w:rsidR="00CD09AB" w:rsidRPr="00D204B0" w:rsidRDefault="00CD09AB" w:rsidP="00CD09A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9396E87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B52166C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5732FDDB" w14:textId="77777777" w:rsidR="00CD09AB" w:rsidRPr="00D204B0" w:rsidRDefault="00CD09AB" w:rsidP="00CD09A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14:paraId="2376413E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AB1AE09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D6E3FD2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993501A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E1EE" w14:textId="77777777" w:rsidR="000B1B2F" w:rsidRDefault="000B1B2F" w:rsidP="00AC2632">
      <w:r>
        <w:separator/>
      </w:r>
    </w:p>
  </w:endnote>
  <w:endnote w:type="continuationSeparator" w:id="0">
    <w:p w14:paraId="75E13EFF" w14:textId="77777777" w:rsidR="000B1B2F" w:rsidRDefault="000B1B2F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E13D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14:paraId="66B08F0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8435" w14:textId="77777777" w:rsidR="000B1B2F" w:rsidRDefault="000B1B2F" w:rsidP="00AC2632">
      <w:r>
        <w:separator/>
      </w:r>
    </w:p>
  </w:footnote>
  <w:footnote w:type="continuationSeparator" w:id="0">
    <w:p w14:paraId="4ACE997E" w14:textId="77777777" w:rsidR="000B1B2F" w:rsidRDefault="000B1B2F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B1B2F"/>
    <w:rsid w:val="000D7521"/>
    <w:rsid w:val="000E4EF2"/>
    <w:rsid w:val="000F1766"/>
    <w:rsid w:val="000F3D0A"/>
    <w:rsid w:val="0010080A"/>
    <w:rsid w:val="00107970"/>
    <w:rsid w:val="001242D9"/>
    <w:rsid w:val="00144EC4"/>
    <w:rsid w:val="00150E70"/>
    <w:rsid w:val="001747FE"/>
    <w:rsid w:val="001816DC"/>
    <w:rsid w:val="001842B1"/>
    <w:rsid w:val="001858B6"/>
    <w:rsid w:val="001B32EC"/>
    <w:rsid w:val="001C4692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70A73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E7875"/>
    <w:rsid w:val="003F36B6"/>
    <w:rsid w:val="003F4513"/>
    <w:rsid w:val="003F4BF2"/>
    <w:rsid w:val="003F7E28"/>
    <w:rsid w:val="004109D8"/>
    <w:rsid w:val="0042650B"/>
    <w:rsid w:val="00434B7B"/>
    <w:rsid w:val="00463219"/>
    <w:rsid w:val="004676A4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15D6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361E3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9AB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65878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353D8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2419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Кирилл Пестряков</cp:lastModifiedBy>
  <cp:revision>7</cp:revision>
  <cp:lastPrinted>2017-08-25T10:07:00Z</cp:lastPrinted>
  <dcterms:created xsi:type="dcterms:W3CDTF">2019-06-24T19:11:00Z</dcterms:created>
  <dcterms:modified xsi:type="dcterms:W3CDTF">2020-01-29T05:03:00Z</dcterms:modified>
</cp:coreProperties>
</file>