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AF379B" w:rsidRDefault="007D1602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7D160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160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D160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7D1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602">
        <w:rPr>
          <w:rFonts w:ascii="Times New Roman" w:hAnsi="Times New Roman" w:cs="Times New Roman"/>
          <w:sz w:val="24"/>
          <w:szCs w:val="24"/>
        </w:rPr>
        <w:t xml:space="preserve"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</w:t>
      </w:r>
      <w:r w:rsidRPr="00AF379B">
        <w:rPr>
          <w:rFonts w:ascii="Times New Roman" w:hAnsi="Times New Roman" w:cs="Times New Roman"/>
          <w:sz w:val="24"/>
          <w:szCs w:val="24"/>
        </w:rPr>
        <w:t>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 «</w:t>
      </w:r>
      <w:proofErr w:type="spellStart"/>
      <w:r w:rsidRPr="00AF379B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AF379B">
        <w:rPr>
          <w:rFonts w:ascii="Times New Roman" w:hAnsi="Times New Roman" w:cs="Times New Roman"/>
          <w:sz w:val="24"/>
          <w:szCs w:val="24"/>
        </w:rPr>
        <w:t>»), адрес регистрации</w:t>
      </w:r>
      <w:proofErr w:type="gramEnd"/>
      <w:r w:rsidRPr="00AF379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F379B">
        <w:rPr>
          <w:rFonts w:ascii="Times New Roman" w:hAnsi="Times New Roman" w:cs="Times New Roman"/>
          <w:sz w:val="24"/>
          <w:szCs w:val="24"/>
        </w:rPr>
        <w:t>450071, Республика Башкортостан, г. Уфа, ул. Рязанская, д. 10, ИНН 0276016368, ОГРН 1020200000402, КПП 027601001)</w:t>
      </w:r>
      <w:r w:rsidR="00DB4F4E" w:rsidRPr="00AF379B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AF379B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AF379B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AF379B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AF379B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AF379B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AF379B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AF379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>(</w:t>
      </w:r>
      <w:r w:rsidRPr="00AF379B">
        <w:rPr>
          <w:rFonts w:ascii="Times New Roman" w:hAnsi="Times New Roman" w:cs="Times New Roman"/>
          <w:sz w:val="24"/>
          <w:lang w:eastAsia="ru-RU"/>
        </w:rPr>
        <w:t xml:space="preserve">сообщение 78030268141 в газете АО «Коммерсантъ» от 12.10.2019 г. № 187(6667)) 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>по лот</w:t>
      </w:r>
      <w:r w:rsidR="003B4C71" w:rsidRPr="00AF379B">
        <w:rPr>
          <w:rFonts w:ascii="Times New Roman" w:hAnsi="Times New Roman" w:cs="Times New Roman"/>
          <w:sz w:val="24"/>
          <w:lang w:eastAsia="ru-RU"/>
        </w:rPr>
        <w:t>у 18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DB4F4E" w:rsidRPr="00AF379B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AF379B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AF379B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F379B">
        <w:rPr>
          <w:rFonts w:ascii="Times New Roman" w:hAnsi="Times New Roman" w:cs="Times New Roman"/>
          <w:sz w:val="24"/>
          <w:lang w:eastAsia="ru-RU"/>
        </w:rPr>
        <w:t>Торги ППП по лот</w:t>
      </w:r>
      <w:r w:rsidR="003B4C71" w:rsidRPr="00AF379B">
        <w:rPr>
          <w:rFonts w:ascii="Times New Roman" w:hAnsi="Times New Roman" w:cs="Times New Roman"/>
          <w:sz w:val="24"/>
          <w:lang w:eastAsia="ru-RU"/>
        </w:rPr>
        <w:t>у 18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F379B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AF379B">
        <w:rPr>
          <w:rFonts w:ascii="Times New Roman" w:hAnsi="Times New Roman" w:cs="Times New Roman"/>
          <w:sz w:val="24"/>
          <w:lang w:eastAsia="ru-RU"/>
        </w:rPr>
        <w:t xml:space="preserve"> </w:t>
      </w:r>
      <w:r w:rsidR="009A2AEE" w:rsidRPr="00AF379B">
        <w:rPr>
          <w:rFonts w:ascii="Times New Roman" w:hAnsi="Times New Roman" w:cs="Times New Roman"/>
          <w:sz w:val="24"/>
          <w:lang w:eastAsia="ru-RU"/>
        </w:rPr>
        <w:t>15</w:t>
      </w:r>
      <w:r w:rsidR="00CB2364" w:rsidRPr="00AF379B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AF379B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AF379B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AF379B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F379B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</w:t>
      </w:r>
      <w:r w:rsidR="003B4C71" w:rsidRPr="00AF379B">
        <w:rPr>
          <w:rFonts w:ascii="Times New Roman" w:hAnsi="Times New Roman" w:cs="Times New Roman"/>
          <w:sz w:val="24"/>
          <w:lang w:eastAsia="ru-RU"/>
        </w:rPr>
        <w:t>а</w:t>
      </w:r>
      <w:r w:rsidRPr="00AF379B">
        <w:rPr>
          <w:rFonts w:ascii="Times New Roman" w:hAnsi="Times New Roman" w:cs="Times New Roman"/>
          <w:sz w:val="24"/>
          <w:lang w:eastAsia="ru-RU"/>
        </w:rPr>
        <w:t xml:space="preserve"> устанавливаются следующие:</w:t>
      </w:r>
    </w:p>
    <w:p w:rsidR="00421BEA" w:rsidRPr="00AF379B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3B4C71" w:rsidRPr="00AF379B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AF37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379B" w:rsidRPr="00AF379B" w:rsidRDefault="00AF379B" w:rsidP="00AF379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с 15 апреля 2020 г. по 21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75,00% от начальной цены продажи лота;</w:t>
      </w:r>
    </w:p>
    <w:p w:rsidR="00AF379B" w:rsidRPr="00AF379B" w:rsidRDefault="00AF379B" w:rsidP="00AF379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с 22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по 28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70,00% от начальной цены продажи лота;</w:t>
      </w:r>
    </w:p>
    <w:p w:rsidR="00AF379B" w:rsidRPr="00AF379B" w:rsidRDefault="00AF379B" w:rsidP="00AF379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с 29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по 05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65,00% от начальной цены продажи лота;</w:t>
      </w:r>
    </w:p>
    <w:p w:rsidR="00AF379B" w:rsidRPr="00AF379B" w:rsidRDefault="00AF379B" w:rsidP="00AF379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с 06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по 12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60,00% от начальной цены продажи лота;</w:t>
      </w:r>
    </w:p>
    <w:p w:rsidR="00AF379B" w:rsidRPr="00AF379B" w:rsidRDefault="00AF379B" w:rsidP="00AF379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с 13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по 19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55,00% от начальной цены продажи лота;</w:t>
      </w:r>
    </w:p>
    <w:p w:rsidR="00AF379B" w:rsidRPr="00AF379B" w:rsidRDefault="00AF379B" w:rsidP="00AF379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с 20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по 26 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AF379B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50,00% от начальной цены продажи лота.</w:t>
      </w:r>
    </w:p>
    <w:p w:rsidR="00AF379B" w:rsidRPr="00AF379B" w:rsidRDefault="00AF379B" w:rsidP="00AF379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DFF" w:rsidRPr="00AF379B" w:rsidRDefault="00843DFF" w:rsidP="00AF379B">
      <w:pPr>
        <w:pStyle w:val="a6"/>
        <w:jc w:val="both"/>
        <w:rPr>
          <w:rFonts w:ascii="Times New Roman" w:hAnsi="Times New Roman" w:cs="Times New Roman"/>
          <w:sz w:val="24"/>
        </w:rPr>
      </w:pPr>
      <w:r w:rsidRPr="00AF379B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DB4F4E" w:rsidRPr="00AF379B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Pr="00AF379B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16023E"/>
    <w:rsid w:val="00186E0E"/>
    <w:rsid w:val="001C1E80"/>
    <w:rsid w:val="002276BD"/>
    <w:rsid w:val="002E45CA"/>
    <w:rsid w:val="003A0D12"/>
    <w:rsid w:val="003B4C71"/>
    <w:rsid w:val="003B7C4F"/>
    <w:rsid w:val="003C2CA3"/>
    <w:rsid w:val="003F35D1"/>
    <w:rsid w:val="00421BEA"/>
    <w:rsid w:val="004C1870"/>
    <w:rsid w:val="005050B9"/>
    <w:rsid w:val="0052052F"/>
    <w:rsid w:val="00551AEF"/>
    <w:rsid w:val="005E5DC1"/>
    <w:rsid w:val="00697C1E"/>
    <w:rsid w:val="007424F0"/>
    <w:rsid w:val="007D1602"/>
    <w:rsid w:val="007F6563"/>
    <w:rsid w:val="00843DFF"/>
    <w:rsid w:val="00846A01"/>
    <w:rsid w:val="008B56F1"/>
    <w:rsid w:val="008D0187"/>
    <w:rsid w:val="00986777"/>
    <w:rsid w:val="009A2AEE"/>
    <w:rsid w:val="00A50FF2"/>
    <w:rsid w:val="00AC5F5A"/>
    <w:rsid w:val="00AF379B"/>
    <w:rsid w:val="00CB2364"/>
    <w:rsid w:val="00DB4F4E"/>
    <w:rsid w:val="00E3763C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32</cp:revision>
  <dcterms:created xsi:type="dcterms:W3CDTF">2020-04-06T06:13:00Z</dcterms:created>
  <dcterms:modified xsi:type="dcterms:W3CDTF">2020-06-02T09:35:00Z</dcterms:modified>
</cp:coreProperties>
</file>