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01C7CDE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120240" w:rsidRPr="0012024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120240" w:rsidRPr="0012024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120240" w:rsidRPr="00120240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120240" w:rsidRPr="00120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20240" w:rsidRPr="00120240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Башкортостан от 14 июня 2018 г. по делу №А07-6555/2018  конкурсным управляющим (ликвидатором) Обществом с ограниченной ответственностью коммерческий банк «Уральский капитал</w:t>
      </w:r>
      <w:proofErr w:type="gramEnd"/>
      <w:r w:rsidR="00120240" w:rsidRPr="00120240"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gramStart"/>
      <w:r w:rsidR="00120240" w:rsidRPr="00120240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120240" w:rsidRPr="00120240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="00120240" w:rsidRPr="00120240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450071, Республика Башкортостан, г. Уфа, ул. Рязанская, д. 10, ИНН 0276016368, ОГРН 1020200000402, КПП 027601001)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37A8C57" w14:textId="77777777" w:rsidR="00120240" w:rsidRPr="00120240" w:rsidRDefault="00120240" w:rsidP="001202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240">
        <w:rPr>
          <w:rFonts w:ascii="Times New Roman" w:hAnsi="Times New Roman" w:cs="Times New Roman"/>
          <w:color w:val="000000"/>
          <w:sz w:val="24"/>
          <w:szCs w:val="24"/>
        </w:rPr>
        <w:t xml:space="preserve">Лот 1 - Нежилое помещение - 71,1 кв. м, адрес: г. Уфа, ул. Первомайская, д. 29, цокольный этаж, охранно-пожарная сигнализация и кондиционер </w:t>
      </w:r>
      <w:proofErr w:type="spell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>Mitsubishi</w:t>
      </w:r>
      <w:proofErr w:type="spellEnd"/>
      <w:r w:rsidRPr="00120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>Elektric</w:t>
      </w:r>
      <w:proofErr w:type="spellEnd"/>
      <w:r w:rsidRPr="00120240">
        <w:rPr>
          <w:rFonts w:ascii="Times New Roman" w:hAnsi="Times New Roman" w:cs="Times New Roman"/>
          <w:color w:val="000000"/>
          <w:sz w:val="24"/>
          <w:szCs w:val="24"/>
        </w:rPr>
        <w:t xml:space="preserve"> 3.5кВТ, кадастровый номер  02:55:030168:522 - 11 976 520,58 руб.;</w:t>
      </w:r>
    </w:p>
    <w:p w14:paraId="6F66DA31" w14:textId="77777777" w:rsidR="00120240" w:rsidRPr="00120240" w:rsidRDefault="00120240" w:rsidP="001202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>Лот 2 - Нежилые помещения - 411,8 кв. м, адрес: г. Краснодар, ул. Волжская, д. 75, 1 этаж, кадастровый номер 23:43:0401028:93 - 74 017 782,82 руб.;</w:t>
      </w:r>
      <w:proofErr w:type="gramEnd"/>
    </w:p>
    <w:p w14:paraId="57CD7BEA" w14:textId="77777777" w:rsidR="00120240" w:rsidRPr="00120240" w:rsidRDefault="00120240" w:rsidP="001202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240">
        <w:rPr>
          <w:rFonts w:ascii="Times New Roman" w:hAnsi="Times New Roman" w:cs="Times New Roman"/>
          <w:color w:val="000000"/>
          <w:sz w:val="24"/>
          <w:szCs w:val="24"/>
        </w:rPr>
        <w:t>Лот 3 - Нежилое помещение - 94,7 кв. м, адрес: г. Уфа, пр-т Октября, д. 91,1 этаж, охранно-пожарная сигнализация и кассовый узел, кадастровый номер 02:55:020211:6549 - 16 799 254,13 руб.;</w:t>
      </w:r>
    </w:p>
    <w:p w14:paraId="0117B26D" w14:textId="77777777" w:rsidR="00120240" w:rsidRPr="00120240" w:rsidRDefault="00120240" w:rsidP="001202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>Лот 4 - Нежилое помещение - 77,5 кв. м, адрес: г. Уфа, ул. Революционная, д. 173, 1 этаж, система видеонаблюдения, кадастровый номер 02:55:010613:3035 - 12 533 206,53 руб.;</w:t>
      </w:r>
      <w:proofErr w:type="gramEnd"/>
    </w:p>
    <w:p w14:paraId="0524C117" w14:textId="77777777" w:rsidR="00120240" w:rsidRPr="00120240" w:rsidRDefault="00120240" w:rsidP="001202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>Лот 5 - Нежилое помещение - 480,2 кв. м, 5 этаж, нежилые помещения - 467,2 кв. м, 4 этаж, нежилые помещения - 452,9 кв. м, 2 этаж, нежилые помещения - 452 кв. м, 3 этаж, нежилые помещения - 410,7 кв. м, 1 этаж, нежилые помещения - 232,7 кв. м, подвал, нежилое помещение - 205,7 кв. м, 6 этаж, нежилые помещения - 81,1 кв. м, подвал, нежилые помещения - 60,8 кв</w:t>
      </w:r>
      <w:proofErr w:type="gramEnd"/>
      <w:r w:rsidRPr="001202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120240">
        <w:rPr>
          <w:rFonts w:ascii="Times New Roman" w:hAnsi="Times New Roman" w:cs="Times New Roman"/>
          <w:color w:val="000000"/>
          <w:sz w:val="24"/>
          <w:szCs w:val="24"/>
        </w:rPr>
        <w:t xml:space="preserve">, подвал, адрес: г. Уфа, ул. Рязанская, д. 10, кадастровые номера 02:55:020607:105, 02:55:020607:104, 02:55:020607:102, 02:55:020607:109, 02:55:020607:103,  02:55:020607:107, 02:55:020607:110, 02:55:020607:106,  02:55:020607:108, кондиционер сплит-система (3 шт.), сплит-система </w:t>
      </w:r>
      <w:proofErr w:type="spell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>Mitsubishi</w:t>
      </w:r>
      <w:proofErr w:type="spellEnd"/>
      <w:r w:rsidRPr="00120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>Electric</w:t>
      </w:r>
      <w:proofErr w:type="spellEnd"/>
      <w:r w:rsidRPr="00120240">
        <w:rPr>
          <w:rFonts w:ascii="Times New Roman" w:hAnsi="Times New Roman" w:cs="Times New Roman"/>
          <w:color w:val="000000"/>
          <w:sz w:val="24"/>
          <w:szCs w:val="24"/>
        </w:rPr>
        <w:t xml:space="preserve"> MU-GE50VB (2 шт.), кассовый узел, кондиционер </w:t>
      </w:r>
      <w:proofErr w:type="spell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>Mitsubishi</w:t>
      </w:r>
      <w:proofErr w:type="spellEnd"/>
      <w:r w:rsidRPr="00120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>Elektric</w:t>
      </w:r>
      <w:proofErr w:type="spellEnd"/>
      <w:r w:rsidRPr="00120240">
        <w:rPr>
          <w:rFonts w:ascii="Times New Roman" w:hAnsi="Times New Roman" w:cs="Times New Roman"/>
          <w:color w:val="000000"/>
          <w:sz w:val="24"/>
          <w:szCs w:val="24"/>
        </w:rPr>
        <w:t xml:space="preserve"> (внутренний и наружный блок) (2 шт.), </w:t>
      </w:r>
      <w:proofErr w:type="spell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>мульти</w:t>
      </w:r>
      <w:proofErr w:type="gram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120240">
        <w:rPr>
          <w:rFonts w:ascii="Times New Roman" w:hAnsi="Times New Roman" w:cs="Times New Roman"/>
          <w:color w:val="000000"/>
          <w:sz w:val="24"/>
          <w:szCs w:val="24"/>
        </w:rPr>
        <w:t>плит</w:t>
      </w:r>
      <w:proofErr w:type="spellEnd"/>
      <w:r w:rsidRPr="00120240">
        <w:rPr>
          <w:rFonts w:ascii="Times New Roman" w:hAnsi="Times New Roman" w:cs="Times New Roman"/>
          <w:color w:val="000000"/>
          <w:sz w:val="24"/>
          <w:szCs w:val="24"/>
        </w:rPr>
        <w:t xml:space="preserve">-система </w:t>
      </w:r>
      <w:proofErr w:type="spell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>Mitsubishi</w:t>
      </w:r>
      <w:proofErr w:type="spellEnd"/>
      <w:r w:rsidRPr="00120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>Elektric</w:t>
      </w:r>
      <w:proofErr w:type="spellEnd"/>
      <w:r w:rsidRPr="00120240">
        <w:rPr>
          <w:rFonts w:ascii="Times New Roman" w:hAnsi="Times New Roman" w:cs="Times New Roman"/>
          <w:color w:val="000000"/>
          <w:sz w:val="24"/>
          <w:szCs w:val="24"/>
        </w:rPr>
        <w:t xml:space="preserve"> MXZ-2D40VA, система видеонаблюдения, сплит-система </w:t>
      </w:r>
      <w:proofErr w:type="spell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>Mitsubishi</w:t>
      </w:r>
      <w:proofErr w:type="spellEnd"/>
      <w:r w:rsidRPr="00120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>Elektric</w:t>
      </w:r>
      <w:proofErr w:type="spellEnd"/>
      <w:r w:rsidRPr="00120240">
        <w:rPr>
          <w:rFonts w:ascii="Times New Roman" w:hAnsi="Times New Roman" w:cs="Times New Roman"/>
          <w:color w:val="000000"/>
          <w:sz w:val="24"/>
          <w:szCs w:val="24"/>
        </w:rPr>
        <w:t xml:space="preserve"> SLP-2ALW (3 шт.), сплит-система кассетного типа на 5.0 кВт - 436 480 424,56 руб.;</w:t>
      </w:r>
    </w:p>
    <w:p w14:paraId="6E103964" w14:textId="77777777" w:rsidR="00120240" w:rsidRPr="00120240" w:rsidRDefault="00120240" w:rsidP="001202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>Лот 6 - Нежилое помещение - 213,8 кв. м, адрес: г. Уфа, ул. Ленина, д. 72, 1 этаж, цокольный этаж, кондиционер BALLU BSC06C, кадастровый номер 02:55:010201:1513 - 29 023 113,27 руб.;</w:t>
      </w:r>
      <w:proofErr w:type="gramEnd"/>
    </w:p>
    <w:p w14:paraId="7F7692D7" w14:textId="77777777" w:rsidR="00120240" w:rsidRPr="00120240" w:rsidRDefault="00120240" w:rsidP="001202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 xml:space="preserve">Лот 7 - Нежилые помещения - 196,5 кв. м: 85,6 кв. м, 110,9 кв. м, адрес: г. Уфа, ул. </w:t>
      </w:r>
      <w:proofErr w:type="spell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>Цюрупы</w:t>
      </w:r>
      <w:proofErr w:type="spellEnd"/>
      <w:r w:rsidRPr="00120240">
        <w:rPr>
          <w:rFonts w:ascii="Times New Roman" w:hAnsi="Times New Roman" w:cs="Times New Roman"/>
          <w:color w:val="000000"/>
          <w:sz w:val="24"/>
          <w:szCs w:val="24"/>
        </w:rPr>
        <w:t>, д. 80, охранно-пожарная и тревожная сигнализации, кассовый узел, система видеонаблюдения и контроля доступа, кадастровые номера 02:55:010116:419, 02:55:010116:420 - 27 144 760,83 руб.;</w:t>
      </w:r>
      <w:proofErr w:type="gramEnd"/>
    </w:p>
    <w:p w14:paraId="02EC3713" w14:textId="77777777" w:rsidR="00120240" w:rsidRPr="00120240" w:rsidRDefault="00120240" w:rsidP="001202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>Лот 8 - Нежилое помещение - 373,3 кв. м, адрес: г. Уфа, ул. им. Фронтовых бригад, д. 10, кадастровый номер 02:55:020411:637 - 24 377 225,53 руб.;</w:t>
      </w:r>
      <w:proofErr w:type="gramEnd"/>
    </w:p>
    <w:p w14:paraId="3B0975D8" w14:textId="77777777" w:rsidR="00120240" w:rsidRPr="00120240" w:rsidRDefault="00120240" w:rsidP="001202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240">
        <w:rPr>
          <w:rFonts w:ascii="Times New Roman" w:hAnsi="Times New Roman" w:cs="Times New Roman"/>
          <w:color w:val="000000"/>
          <w:sz w:val="24"/>
          <w:szCs w:val="24"/>
        </w:rPr>
        <w:t xml:space="preserve">Лот 9 - Жилой дом (4-х этажный) - 408,2 кв. м.  земельный участок - 1 224 кв. м, адрес: Республика Башкортостан, Уфимский р-н, с. </w:t>
      </w:r>
      <w:proofErr w:type="spell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>Зубово</w:t>
      </w:r>
      <w:proofErr w:type="spellEnd"/>
      <w:r w:rsidRPr="00120240">
        <w:rPr>
          <w:rFonts w:ascii="Times New Roman" w:hAnsi="Times New Roman" w:cs="Times New Roman"/>
          <w:color w:val="000000"/>
          <w:sz w:val="24"/>
          <w:szCs w:val="24"/>
        </w:rPr>
        <w:t>, ул. Российская, д. 12, кадастровые номера 02:47:060202:255, 02:47:060202:34, земли населенных пунктов - для строительства и обслуживания индивидуального жилого дома - 9 743 059,00 руб.;</w:t>
      </w:r>
    </w:p>
    <w:p w14:paraId="74FAC42C" w14:textId="77777777" w:rsidR="00120240" w:rsidRPr="00120240" w:rsidRDefault="00120240" w:rsidP="001202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>Лот 10 - Жилой дом - 92,9 кв. м, земельный участок - 316 кв. м, адрес: г. Краснодар, ул. Длинная, д. 167, кадастровые номера 23:43:0303028:172, 23:43:0303028:0024, земли населенных пунктов - для ИЖС - 16 666 234,00 руб.;</w:t>
      </w:r>
      <w:proofErr w:type="gramEnd"/>
    </w:p>
    <w:p w14:paraId="5344C19F" w14:textId="77777777" w:rsidR="00120240" w:rsidRPr="00120240" w:rsidRDefault="00120240" w:rsidP="001202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240">
        <w:rPr>
          <w:rFonts w:ascii="Times New Roman" w:hAnsi="Times New Roman" w:cs="Times New Roman"/>
          <w:color w:val="000000"/>
          <w:sz w:val="24"/>
          <w:szCs w:val="24"/>
        </w:rPr>
        <w:t xml:space="preserve">Лот 11 - Нежилое помещение - 15 кв. м, адрес: </w:t>
      </w:r>
      <w:proofErr w:type="gram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>Краснодарский край, г. Курганинск, ул. Комсомольская, д. 28А, этаж 1, пом. 1, 2, кадастровый номер 23:16:0601098:409, - 425 149,00 руб.;</w:t>
      </w:r>
      <w:proofErr w:type="gramEnd"/>
    </w:p>
    <w:p w14:paraId="0FC4D17F" w14:textId="77777777" w:rsidR="00120240" w:rsidRPr="00120240" w:rsidRDefault="00120240" w:rsidP="001202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 xml:space="preserve">Лот 12 - Земельный участок - 1 200 кв. м, адрес: г. Краснодар, х. Октябрьский, ул. </w:t>
      </w:r>
      <w:r w:rsidRPr="0012024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Роговская, д. 40, кадастровый номер 23:43:0142068:46, земли населенных пунктов - для ИЖС - 674 172,00 руб.;</w:t>
      </w:r>
      <w:proofErr w:type="gramEnd"/>
    </w:p>
    <w:p w14:paraId="0CA5BBB9" w14:textId="77777777" w:rsidR="00120240" w:rsidRPr="00120240" w:rsidRDefault="00120240" w:rsidP="001202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240">
        <w:rPr>
          <w:rFonts w:ascii="Times New Roman" w:hAnsi="Times New Roman" w:cs="Times New Roman"/>
          <w:color w:val="000000"/>
          <w:sz w:val="24"/>
          <w:szCs w:val="24"/>
        </w:rPr>
        <w:t xml:space="preserve">Лот 13 - Жилой дом (степень готовности 34%) - 37,4 кв. м, земельный участок - 1 776 кв. м, адрес: Краснодарский край, Северский р-н, с. </w:t>
      </w:r>
      <w:proofErr w:type="spell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>Шабановское</w:t>
      </w:r>
      <w:proofErr w:type="spellEnd"/>
      <w:r w:rsidRPr="00120240">
        <w:rPr>
          <w:rFonts w:ascii="Times New Roman" w:hAnsi="Times New Roman" w:cs="Times New Roman"/>
          <w:color w:val="000000"/>
          <w:sz w:val="24"/>
          <w:szCs w:val="24"/>
        </w:rPr>
        <w:t>, пер. Подгорный, д. 1А</w:t>
      </w:r>
      <w:proofErr w:type="gram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20240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кадастровые номера 23:26:1201003:689, 23:26:1201003:81, земли населенных пунктов - для ИЖС - 877 000,00 руб.;</w:t>
      </w:r>
    </w:p>
    <w:p w14:paraId="4D1F5FBA" w14:textId="77777777" w:rsidR="00120240" w:rsidRPr="00120240" w:rsidRDefault="00120240" w:rsidP="001202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>Лот 14 - Земельный участок - 1 200 кв. м, адрес: г. Краснодар, х. Октябрьский, ул. Роговская, д. 52, кадастровый номер: 23:43:0142068:41, земли населенных пунктов - для ИЖС - 674 172,00 руб.;</w:t>
      </w:r>
      <w:proofErr w:type="gramEnd"/>
    </w:p>
    <w:p w14:paraId="47A85343" w14:textId="77777777" w:rsidR="00120240" w:rsidRPr="00120240" w:rsidRDefault="00120240" w:rsidP="001202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240">
        <w:rPr>
          <w:rFonts w:ascii="Times New Roman" w:hAnsi="Times New Roman" w:cs="Times New Roman"/>
          <w:color w:val="000000"/>
          <w:sz w:val="24"/>
          <w:szCs w:val="24"/>
        </w:rPr>
        <w:t xml:space="preserve">Лот 15 - Земельный участок - 801 </w:t>
      </w:r>
      <w:proofErr w:type="spell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120240">
        <w:rPr>
          <w:rFonts w:ascii="Times New Roman" w:hAnsi="Times New Roman" w:cs="Times New Roman"/>
          <w:color w:val="000000"/>
          <w:sz w:val="24"/>
          <w:szCs w:val="24"/>
        </w:rPr>
        <w:t xml:space="preserve">, адрес: г. Краснодар, ул. им. </w:t>
      </w:r>
      <w:proofErr w:type="spell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>Мальгерба</w:t>
      </w:r>
      <w:proofErr w:type="spellEnd"/>
      <w:r w:rsidRPr="00120240">
        <w:rPr>
          <w:rFonts w:ascii="Times New Roman" w:hAnsi="Times New Roman" w:cs="Times New Roman"/>
          <w:color w:val="000000"/>
          <w:sz w:val="24"/>
          <w:szCs w:val="24"/>
        </w:rPr>
        <w:t xml:space="preserve"> И.К., д. 28, кадастровый номер 23:43:0129035:43, земли населенных пунктов - для ИЖС - 4 449 555,00 руб.;</w:t>
      </w:r>
    </w:p>
    <w:p w14:paraId="1F8F1260" w14:textId="77777777" w:rsidR="00120240" w:rsidRPr="00120240" w:rsidRDefault="00120240" w:rsidP="001202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240">
        <w:rPr>
          <w:rFonts w:ascii="Times New Roman" w:hAnsi="Times New Roman" w:cs="Times New Roman"/>
          <w:color w:val="000000"/>
          <w:sz w:val="24"/>
          <w:szCs w:val="24"/>
        </w:rPr>
        <w:t xml:space="preserve">Лот 16 - Нежилое помещение - 200,1 кв. м, адрес: г. Краснодар, ул. </w:t>
      </w:r>
      <w:proofErr w:type="spell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>Атарбекова</w:t>
      </w:r>
      <w:proofErr w:type="spellEnd"/>
      <w:r w:rsidRPr="00120240">
        <w:rPr>
          <w:rFonts w:ascii="Times New Roman" w:hAnsi="Times New Roman" w:cs="Times New Roman"/>
          <w:color w:val="000000"/>
          <w:sz w:val="24"/>
          <w:szCs w:val="24"/>
        </w:rPr>
        <w:t>, д. 5/1, цокольный этаж, кадастровый номер 23:43:0137005:4312 - 5 225 028,00 руб.;</w:t>
      </w:r>
    </w:p>
    <w:p w14:paraId="4EC0A8F8" w14:textId="77777777" w:rsidR="00120240" w:rsidRPr="00120240" w:rsidRDefault="00120240" w:rsidP="001202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 xml:space="preserve">Лот 17 - Нежилые здания - 2 084,8 кв. м: растительный цех с пристройкой - 1 515,7 кв. м, лаборатория - 261,6 кв. м, здание растительного цеха - 167,9 кв. м, котельная - 99,1 кв. м, </w:t>
      </w:r>
      <w:proofErr w:type="spell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>субстрактная</w:t>
      </w:r>
      <w:proofErr w:type="spellEnd"/>
      <w:r w:rsidRPr="00120240">
        <w:rPr>
          <w:rFonts w:ascii="Times New Roman" w:hAnsi="Times New Roman" w:cs="Times New Roman"/>
          <w:color w:val="000000"/>
          <w:sz w:val="24"/>
          <w:szCs w:val="24"/>
        </w:rPr>
        <w:t xml:space="preserve"> - 40,5 кв. м, земельный участок - 7042 кв. м, адрес:</w:t>
      </w:r>
      <w:proofErr w:type="gramEnd"/>
      <w:r w:rsidRPr="00120240">
        <w:rPr>
          <w:rFonts w:ascii="Times New Roman" w:hAnsi="Times New Roman" w:cs="Times New Roman"/>
          <w:color w:val="000000"/>
          <w:sz w:val="24"/>
          <w:szCs w:val="24"/>
        </w:rPr>
        <w:t xml:space="preserve"> Краснодарский край, г. Тимашевск, ул. </w:t>
      </w:r>
      <w:proofErr w:type="gram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>Баварская</w:t>
      </w:r>
      <w:proofErr w:type="gramEnd"/>
      <w:r w:rsidRPr="00120240">
        <w:rPr>
          <w:rFonts w:ascii="Times New Roman" w:hAnsi="Times New Roman" w:cs="Times New Roman"/>
          <w:color w:val="000000"/>
          <w:sz w:val="24"/>
          <w:szCs w:val="24"/>
        </w:rPr>
        <w:t>, д. 15г, кадастровые номера 23:31:0312082:441, 23:31:0312082:436, 23:31:0312082:764,  23:31:0312082:440, 23:31:0312082:442, 23:31:0312082:60, земли населенных пунктов - под объектами с/х назначения - 9 465 112,00 руб.;</w:t>
      </w:r>
    </w:p>
    <w:p w14:paraId="501EFF7E" w14:textId="77777777" w:rsidR="00120240" w:rsidRPr="00120240" w:rsidRDefault="00120240" w:rsidP="001202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240">
        <w:rPr>
          <w:rFonts w:ascii="Times New Roman" w:hAnsi="Times New Roman" w:cs="Times New Roman"/>
          <w:color w:val="000000"/>
          <w:sz w:val="24"/>
          <w:szCs w:val="24"/>
        </w:rPr>
        <w:t xml:space="preserve">Лот 18 - </w:t>
      </w:r>
      <w:proofErr w:type="spell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>Chevrolet</w:t>
      </w:r>
      <w:proofErr w:type="spellEnd"/>
      <w:r w:rsidRPr="00120240">
        <w:rPr>
          <w:rFonts w:ascii="Times New Roman" w:hAnsi="Times New Roman" w:cs="Times New Roman"/>
          <w:color w:val="000000"/>
          <w:sz w:val="24"/>
          <w:szCs w:val="24"/>
        </w:rPr>
        <w:t xml:space="preserve"> GMT900 (</w:t>
      </w:r>
      <w:proofErr w:type="spell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>Tahoe</w:t>
      </w:r>
      <w:proofErr w:type="spellEnd"/>
      <w:r w:rsidRPr="00120240">
        <w:rPr>
          <w:rFonts w:ascii="Times New Roman" w:hAnsi="Times New Roman" w:cs="Times New Roman"/>
          <w:color w:val="000000"/>
          <w:sz w:val="24"/>
          <w:szCs w:val="24"/>
        </w:rPr>
        <w:t>), черный, 2013, 272 000 км, 5.3 АТ (325 л. с.), бензин, полный, VIN XWFSK6E01D0001547, г. Уфа - 1 781 377,12 руб.;</w:t>
      </w:r>
    </w:p>
    <w:p w14:paraId="503C76F7" w14:textId="77777777" w:rsidR="00120240" w:rsidRPr="00120240" w:rsidRDefault="00120240" w:rsidP="001202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240">
        <w:rPr>
          <w:rFonts w:ascii="Times New Roman" w:hAnsi="Times New Roman" w:cs="Times New Roman"/>
          <w:color w:val="000000"/>
          <w:sz w:val="24"/>
          <w:szCs w:val="24"/>
        </w:rPr>
        <w:t xml:space="preserve">Лот 19 - </w:t>
      </w:r>
      <w:proofErr w:type="spell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>Hyundai</w:t>
      </w:r>
      <w:proofErr w:type="spellEnd"/>
      <w:r w:rsidRPr="00120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>Elantra</w:t>
      </w:r>
      <w:proofErr w:type="spellEnd"/>
      <w:r w:rsidRPr="00120240">
        <w:rPr>
          <w:rFonts w:ascii="Times New Roman" w:hAnsi="Times New Roman" w:cs="Times New Roman"/>
          <w:color w:val="000000"/>
          <w:sz w:val="24"/>
          <w:szCs w:val="24"/>
        </w:rPr>
        <w:t>, черный, 2015, 77 000 км, 1.8 АТ (150 л. с.), бензин, передний, VIN KMHDH41EBGU623141, г. Уфа - 875 996,61 руб.;</w:t>
      </w:r>
    </w:p>
    <w:p w14:paraId="3AACB4AD" w14:textId="77777777" w:rsidR="00120240" w:rsidRPr="00120240" w:rsidRDefault="00120240" w:rsidP="001202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240">
        <w:rPr>
          <w:rFonts w:ascii="Times New Roman" w:hAnsi="Times New Roman" w:cs="Times New Roman"/>
          <w:color w:val="000000"/>
          <w:sz w:val="24"/>
          <w:szCs w:val="24"/>
        </w:rPr>
        <w:t xml:space="preserve">Лот 20 - </w:t>
      </w:r>
      <w:proofErr w:type="spell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>Hyundai</w:t>
      </w:r>
      <w:proofErr w:type="spellEnd"/>
      <w:r w:rsidRPr="00120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>Grand</w:t>
      </w:r>
      <w:proofErr w:type="spellEnd"/>
      <w:r w:rsidRPr="00120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>Starex</w:t>
      </w:r>
      <w:proofErr w:type="spellEnd"/>
      <w:r w:rsidRPr="00120240">
        <w:rPr>
          <w:rFonts w:ascii="Times New Roman" w:hAnsi="Times New Roman" w:cs="Times New Roman"/>
          <w:color w:val="000000"/>
          <w:sz w:val="24"/>
          <w:szCs w:val="24"/>
        </w:rPr>
        <w:t>, автобус, белый, 2013, пробег не установлен, 2.5 АТ (145 л. с.), дизель, задний, VIN KMJWA37KBDU546555, г. Краснодар - 1 500 500,00 руб.;</w:t>
      </w:r>
    </w:p>
    <w:p w14:paraId="0E9C2D9D" w14:textId="77777777" w:rsidR="00120240" w:rsidRPr="00120240" w:rsidRDefault="00120240" w:rsidP="001202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 xml:space="preserve">Лот 21 - </w:t>
      </w:r>
      <w:proofErr w:type="spell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>Nissan</w:t>
      </w:r>
      <w:proofErr w:type="spellEnd"/>
      <w:r w:rsidRPr="00120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0240">
        <w:rPr>
          <w:rFonts w:ascii="Times New Roman" w:hAnsi="Times New Roman" w:cs="Times New Roman"/>
          <w:color w:val="000000"/>
          <w:sz w:val="24"/>
          <w:szCs w:val="24"/>
        </w:rPr>
        <w:t>Almera</w:t>
      </w:r>
      <w:proofErr w:type="spellEnd"/>
      <w:r w:rsidRPr="00120240">
        <w:rPr>
          <w:rFonts w:ascii="Times New Roman" w:hAnsi="Times New Roman" w:cs="Times New Roman"/>
          <w:color w:val="000000"/>
          <w:sz w:val="24"/>
          <w:szCs w:val="24"/>
        </w:rPr>
        <w:t>, белый, 2015, пробег не установлен, 1.6 МТ (102 л. с.), бензин, передний, VIN Z8NAJL00052502750, г. Краснодар - 508 358,47 руб.;</w:t>
      </w:r>
      <w:proofErr w:type="gramEnd"/>
    </w:p>
    <w:p w14:paraId="41607E6E" w14:textId="188E8E92" w:rsidR="00120240" w:rsidRPr="00A115B3" w:rsidRDefault="00120240" w:rsidP="001202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240">
        <w:rPr>
          <w:rFonts w:ascii="Times New Roman" w:hAnsi="Times New Roman" w:cs="Times New Roman"/>
          <w:color w:val="000000"/>
          <w:sz w:val="24"/>
          <w:szCs w:val="24"/>
        </w:rPr>
        <w:t>Лот 22 - Монета "Георгий Победоносец", золото Au-999АЦ, 50 руб.,  г. Москва - 16 150,00 руб.</w:t>
      </w:r>
    </w:p>
    <w:p w14:paraId="15D12F19" w14:textId="77777777" w:rsidR="00EA7238" w:rsidRPr="0012024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20240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120240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120240">
        <w:rPr>
          <w:rFonts w:ascii="Times New Roman CYR" w:hAnsi="Times New Roman CYR" w:cs="Times New Roman CYR"/>
          <w:color w:val="000000"/>
        </w:rPr>
        <w:t xml:space="preserve"> </w:t>
      </w:r>
      <w:r w:rsidR="00C11EFF" w:rsidRPr="00120240">
        <w:rPr>
          <w:rFonts w:ascii="Times New Roman CYR" w:hAnsi="Times New Roman CYR" w:cs="Times New Roman CYR"/>
          <w:color w:val="000000"/>
        </w:rPr>
        <w:t>ОТ http://www.auction-house.ru/</w:t>
      </w:r>
      <w:r w:rsidRPr="00120240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120240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120240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12024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20240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FEF4995" w:rsidR="00EA7238" w:rsidRPr="0012024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20240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20240" w:rsidRPr="00120240">
        <w:rPr>
          <w:rFonts w:ascii="Times New Roman CYR" w:hAnsi="Times New Roman CYR" w:cs="Times New Roman CYR"/>
          <w:color w:val="000000"/>
        </w:rPr>
        <w:t>5</w:t>
      </w:r>
      <w:r w:rsidR="009D44BA" w:rsidRPr="009D44BA">
        <w:rPr>
          <w:rFonts w:ascii="Times New Roman CYR" w:hAnsi="Times New Roman CYR" w:cs="Times New Roman CYR"/>
          <w:color w:val="000000"/>
        </w:rPr>
        <w:t xml:space="preserve"> </w:t>
      </w:r>
      <w:r w:rsidR="00120240" w:rsidRPr="00120240">
        <w:rPr>
          <w:rFonts w:ascii="Times New Roman CYR" w:hAnsi="Times New Roman CYR" w:cs="Times New Roman CYR"/>
          <w:color w:val="000000"/>
        </w:rPr>
        <w:t>(пять)</w:t>
      </w:r>
      <w:r w:rsidRPr="00120240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5A597E4" w:rsidR="00EA7238" w:rsidRPr="0012024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0240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12024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120240">
        <w:rPr>
          <w:rFonts w:ascii="Times New Roman CYR" w:hAnsi="Times New Roman CYR" w:cs="Times New Roman CYR"/>
          <w:color w:val="000000"/>
        </w:rPr>
        <w:t xml:space="preserve"> </w:t>
      </w:r>
      <w:r w:rsidR="00120240" w:rsidRPr="00120240">
        <w:rPr>
          <w:b/>
        </w:rPr>
        <w:t>27</w:t>
      </w:r>
      <w:r w:rsidR="00C11EFF" w:rsidRPr="00120240">
        <w:rPr>
          <w:b/>
        </w:rPr>
        <w:t xml:space="preserve"> </w:t>
      </w:r>
      <w:r w:rsidR="00120240" w:rsidRPr="00120240">
        <w:rPr>
          <w:b/>
        </w:rPr>
        <w:t>ноября</w:t>
      </w:r>
      <w:r w:rsidR="00C11EFF" w:rsidRPr="00120240">
        <w:rPr>
          <w:b/>
        </w:rPr>
        <w:t xml:space="preserve"> </w:t>
      </w:r>
      <w:r w:rsidR="00564010" w:rsidRPr="00120240">
        <w:rPr>
          <w:b/>
        </w:rPr>
        <w:t>2019 г</w:t>
      </w:r>
      <w:r w:rsidR="00C11EFF" w:rsidRPr="00120240">
        <w:rPr>
          <w:b/>
        </w:rPr>
        <w:t>.</w:t>
      </w:r>
      <w:r w:rsidR="00467D6B" w:rsidRPr="00120240">
        <w:t xml:space="preserve"> </w:t>
      </w:r>
      <w:r w:rsidRPr="00120240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120240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120240">
          <w:rPr>
            <w:rStyle w:val="a4"/>
          </w:rPr>
          <w:t>http://lot-online.ru</w:t>
        </w:r>
      </w:hyperlink>
      <w:r w:rsidR="00C11EFF" w:rsidRPr="00120240">
        <w:rPr>
          <w:color w:val="000000"/>
        </w:rPr>
        <w:t xml:space="preserve"> (далее – ЭТП)</w:t>
      </w:r>
      <w:r w:rsidRPr="00120240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12024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0240">
        <w:rPr>
          <w:color w:val="000000"/>
        </w:rPr>
        <w:t>Время окончания Торгов:</w:t>
      </w:r>
    </w:p>
    <w:p w14:paraId="5227E954" w14:textId="77777777" w:rsidR="00EA7238" w:rsidRPr="0012024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024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1B32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324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F9D2406" w:rsidR="00EA7238" w:rsidRPr="001B32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3242">
        <w:rPr>
          <w:color w:val="000000"/>
        </w:rPr>
        <w:t>В случае</w:t>
      </w:r>
      <w:proofErr w:type="gramStart"/>
      <w:r w:rsidRPr="001B3242">
        <w:rPr>
          <w:color w:val="000000"/>
        </w:rPr>
        <w:t>,</w:t>
      </w:r>
      <w:proofErr w:type="gramEnd"/>
      <w:r w:rsidRPr="001B3242">
        <w:rPr>
          <w:color w:val="000000"/>
        </w:rPr>
        <w:t xml:space="preserve"> если по итогам Торгов, назначенных на</w:t>
      </w:r>
      <w:r w:rsidR="00C11EFF" w:rsidRPr="001B3242">
        <w:rPr>
          <w:color w:val="000000"/>
        </w:rPr>
        <w:t xml:space="preserve"> </w:t>
      </w:r>
      <w:r w:rsidR="00120240" w:rsidRPr="001B3242">
        <w:rPr>
          <w:color w:val="000000"/>
        </w:rPr>
        <w:t>27 ноября 2019</w:t>
      </w:r>
      <w:r w:rsidR="00564010" w:rsidRPr="001B3242">
        <w:rPr>
          <w:color w:val="000000"/>
        </w:rPr>
        <w:t xml:space="preserve"> г</w:t>
      </w:r>
      <w:r w:rsidR="00C11EFF" w:rsidRPr="001B3242">
        <w:rPr>
          <w:color w:val="000000"/>
        </w:rPr>
        <w:t>.</w:t>
      </w:r>
      <w:r w:rsidRPr="001B3242">
        <w:rPr>
          <w:color w:val="000000"/>
        </w:rPr>
        <w:t xml:space="preserve">, лоты не реализованы, то в 14:00 часов по московскому времени </w:t>
      </w:r>
      <w:r w:rsidR="00120240" w:rsidRPr="001B3242">
        <w:rPr>
          <w:b/>
        </w:rPr>
        <w:t>22</w:t>
      </w:r>
      <w:r w:rsidR="00C11EFF" w:rsidRPr="001B3242">
        <w:rPr>
          <w:b/>
        </w:rPr>
        <w:t xml:space="preserve"> </w:t>
      </w:r>
      <w:r w:rsidR="00120240" w:rsidRPr="001B3242">
        <w:rPr>
          <w:b/>
        </w:rPr>
        <w:t>января</w:t>
      </w:r>
      <w:r w:rsidR="00C11EFF" w:rsidRPr="001B3242">
        <w:rPr>
          <w:b/>
        </w:rPr>
        <w:t xml:space="preserve"> </w:t>
      </w:r>
      <w:r w:rsidR="00564010" w:rsidRPr="001B3242">
        <w:rPr>
          <w:b/>
        </w:rPr>
        <w:t>20</w:t>
      </w:r>
      <w:r w:rsidR="00120240" w:rsidRPr="001B3242">
        <w:rPr>
          <w:b/>
        </w:rPr>
        <w:t>20</w:t>
      </w:r>
      <w:r w:rsidR="00564010" w:rsidRPr="001B3242">
        <w:rPr>
          <w:b/>
        </w:rPr>
        <w:t xml:space="preserve"> г</w:t>
      </w:r>
      <w:r w:rsidR="00C11EFF" w:rsidRPr="001B3242">
        <w:rPr>
          <w:b/>
        </w:rPr>
        <w:t>.</w:t>
      </w:r>
      <w:r w:rsidR="00467D6B" w:rsidRPr="001B3242">
        <w:t xml:space="preserve"> </w:t>
      </w:r>
      <w:r w:rsidRPr="001B3242">
        <w:rPr>
          <w:color w:val="000000"/>
        </w:rPr>
        <w:t xml:space="preserve">на </w:t>
      </w:r>
      <w:r w:rsidR="00C11EFF" w:rsidRPr="001B3242">
        <w:rPr>
          <w:color w:val="000000"/>
        </w:rPr>
        <w:t>ЭТП</w:t>
      </w:r>
      <w:r w:rsidR="00467D6B" w:rsidRPr="001B3242">
        <w:t xml:space="preserve"> </w:t>
      </w:r>
      <w:r w:rsidRPr="001B3242">
        <w:rPr>
          <w:color w:val="000000"/>
        </w:rPr>
        <w:t>будут проведены</w:t>
      </w:r>
      <w:r w:rsidRPr="001B3242">
        <w:rPr>
          <w:b/>
          <w:bCs/>
          <w:color w:val="000000"/>
        </w:rPr>
        <w:t xml:space="preserve"> повторные Торги </w:t>
      </w:r>
      <w:r w:rsidRPr="001B324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1B32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3242">
        <w:rPr>
          <w:color w:val="000000"/>
        </w:rPr>
        <w:t xml:space="preserve">Оператор </w:t>
      </w:r>
      <w:r w:rsidR="00F05E04" w:rsidRPr="001B3242">
        <w:rPr>
          <w:color w:val="000000"/>
        </w:rPr>
        <w:t>ЭТП</w:t>
      </w:r>
      <w:r w:rsidRPr="001B3242">
        <w:rPr>
          <w:color w:val="000000"/>
        </w:rPr>
        <w:t xml:space="preserve"> (далее – Оператор) обеспечивает проведение Торгов.</w:t>
      </w:r>
    </w:p>
    <w:p w14:paraId="415A5C5E" w14:textId="70A443FE" w:rsidR="00EA7238" w:rsidRPr="001B32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B3242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1B3242">
        <w:rPr>
          <w:color w:val="000000"/>
        </w:rPr>
        <w:t>00</w:t>
      </w:r>
      <w:r w:rsidRPr="001B3242">
        <w:rPr>
          <w:color w:val="000000"/>
        </w:rPr>
        <w:t xml:space="preserve"> часов по московскому времени </w:t>
      </w:r>
      <w:r w:rsidR="00C11EFF" w:rsidRPr="001B3242">
        <w:t>1</w:t>
      </w:r>
      <w:r w:rsidR="00120240" w:rsidRPr="001B3242">
        <w:t>5 октября</w:t>
      </w:r>
      <w:r w:rsidR="00C11EFF" w:rsidRPr="001B3242">
        <w:t xml:space="preserve"> </w:t>
      </w:r>
      <w:r w:rsidR="00564010" w:rsidRPr="001B3242">
        <w:t>2019 г</w:t>
      </w:r>
      <w:r w:rsidR="00C11EFF" w:rsidRPr="001B3242">
        <w:t>.</w:t>
      </w:r>
      <w:r w:rsidRPr="001B3242">
        <w:rPr>
          <w:color w:val="000000"/>
        </w:rPr>
        <w:t>, а на участие в повторных Торгах начинается в 00:</w:t>
      </w:r>
      <w:r w:rsidR="00997993" w:rsidRPr="001B3242">
        <w:rPr>
          <w:color w:val="000000"/>
        </w:rPr>
        <w:t>00</w:t>
      </w:r>
      <w:r w:rsidRPr="001B3242">
        <w:rPr>
          <w:color w:val="000000"/>
        </w:rPr>
        <w:t xml:space="preserve"> часов по московскому времени </w:t>
      </w:r>
      <w:r w:rsidR="00120240" w:rsidRPr="001B3242">
        <w:t>05</w:t>
      </w:r>
      <w:r w:rsidR="00C11EFF" w:rsidRPr="001B3242">
        <w:t xml:space="preserve"> </w:t>
      </w:r>
      <w:r w:rsidR="00120240" w:rsidRPr="001B3242">
        <w:t>декабря</w:t>
      </w:r>
      <w:r w:rsidR="00C11EFF" w:rsidRPr="001B3242">
        <w:t xml:space="preserve"> </w:t>
      </w:r>
      <w:r w:rsidR="00564010" w:rsidRPr="001B3242">
        <w:t>2019 г</w:t>
      </w:r>
      <w:r w:rsidR="00C11EFF" w:rsidRPr="001B3242">
        <w:t>.</w:t>
      </w:r>
      <w:r w:rsidRPr="001B3242">
        <w:rPr>
          <w:color w:val="000000"/>
        </w:rPr>
        <w:t xml:space="preserve"> Прием заявок на участие в Торгах и задатков прекращается в 14:00 </w:t>
      </w:r>
      <w:r w:rsidRPr="001B3242">
        <w:rPr>
          <w:color w:val="000000"/>
        </w:rPr>
        <w:lastRenderedPageBreak/>
        <w:t>часов по</w:t>
      </w:r>
      <w:proofErr w:type="gramEnd"/>
      <w:r w:rsidRPr="001B3242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1B32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B324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11B44F3" w:rsidR="00EA7238" w:rsidRPr="001B32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B3242">
        <w:rPr>
          <w:b/>
          <w:bCs/>
          <w:color w:val="000000"/>
        </w:rPr>
        <w:t>Торги ППП</w:t>
      </w:r>
      <w:r w:rsidR="00C11EFF" w:rsidRPr="001B3242">
        <w:rPr>
          <w:color w:val="000000"/>
          <w:shd w:val="clear" w:color="auto" w:fill="FFFFFF"/>
        </w:rPr>
        <w:t xml:space="preserve"> будут проведены на ЭТП</w:t>
      </w:r>
      <w:r w:rsidRPr="001B3242">
        <w:rPr>
          <w:color w:val="000000"/>
          <w:shd w:val="clear" w:color="auto" w:fill="FFFFFF"/>
        </w:rPr>
        <w:t xml:space="preserve"> </w:t>
      </w:r>
      <w:r w:rsidRPr="001B3242">
        <w:rPr>
          <w:b/>
          <w:bCs/>
          <w:color w:val="000000"/>
        </w:rPr>
        <w:t xml:space="preserve">с </w:t>
      </w:r>
      <w:r w:rsidR="001B3242" w:rsidRPr="001B3242">
        <w:rPr>
          <w:b/>
        </w:rPr>
        <w:t>31</w:t>
      </w:r>
      <w:r w:rsidR="00C11EFF" w:rsidRPr="001B3242">
        <w:rPr>
          <w:b/>
        </w:rPr>
        <w:t xml:space="preserve"> </w:t>
      </w:r>
      <w:r w:rsidR="001B3242" w:rsidRPr="001B3242">
        <w:rPr>
          <w:b/>
        </w:rPr>
        <w:t>января</w:t>
      </w:r>
      <w:r w:rsidR="00C11EFF" w:rsidRPr="001B3242">
        <w:rPr>
          <w:b/>
        </w:rPr>
        <w:t xml:space="preserve"> </w:t>
      </w:r>
      <w:r w:rsidR="00564010" w:rsidRPr="001B3242">
        <w:rPr>
          <w:b/>
        </w:rPr>
        <w:t>20</w:t>
      </w:r>
      <w:r w:rsidR="001B3242" w:rsidRPr="001B3242">
        <w:rPr>
          <w:b/>
        </w:rPr>
        <w:t>20</w:t>
      </w:r>
      <w:r w:rsidR="00564010" w:rsidRPr="001B3242">
        <w:rPr>
          <w:b/>
        </w:rPr>
        <w:t xml:space="preserve"> г</w:t>
      </w:r>
      <w:r w:rsidR="00C11EFF" w:rsidRPr="001B3242">
        <w:rPr>
          <w:b/>
        </w:rPr>
        <w:t>.</w:t>
      </w:r>
      <w:r w:rsidRPr="001B3242">
        <w:rPr>
          <w:b/>
          <w:bCs/>
          <w:color w:val="000000"/>
        </w:rPr>
        <w:t xml:space="preserve"> по </w:t>
      </w:r>
      <w:r w:rsidR="001B3242" w:rsidRPr="001B3242">
        <w:rPr>
          <w:b/>
          <w:bCs/>
          <w:color w:val="000000"/>
        </w:rPr>
        <w:t>26</w:t>
      </w:r>
      <w:r w:rsidR="00C11EFF" w:rsidRPr="001B3242">
        <w:rPr>
          <w:b/>
        </w:rPr>
        <w:t xml:space="preserve"> </w:t>
      </w:r>
      <w:r w:rsidR="001B3242" w:rsidRPr="001B3242">
        <w:rPr>
          <w:b/>
        </w:rPr>
        <w:t>мая</w:t>
      </w:r>
      <w:r w:rsidR="00C11EFF" w:rsidRPr="001B3242">
        <w:rPr>
          <w:b/>
        </w:rPr>
        <w:t xml:space="preserve"> </w:t>
      </w:r>
      <w:r w:rsidR="00564010" w:rsidRPr="001B3242">
        <w:rPr>
          <w:b/>
        </w:rPr>
        <w:t>20</w:t>
      </w:r>
      <w:r w:rsidR="001B3242" w:rsidRPr="001B3242">
        <w:rPr>
          <w:b/>
        </w:rPr>
        <w:t>20</w:t>
      </w:r>
      <w:r w:rsidR="00564010" w:rsidRPr="001B3242">
        <w:rPr>
          <w:b/>
        </w:rPr>
        <w:t xml:space="preserve"> г</w:t>
      </w:r>
      <w:r w:rsidR="00C11EFF" w:rsidRPr="001B3242">
        <w:rPr>
          <w:b/>
        </w:rPr>
        <w:t>.</w:t>
      </w:r>
    </w:p>
    <w:p w14:paraId="1AA4D8CB" w14:textId="5804630B" w:rsidR="00EA7238" w:rsidRPr="001B32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B3242">
        <w:rPr>
          <w:color w:val="000000"/>
        </w:rPr>
        <w:t>Заявки на участие в Торгах ППП приним</w:t>
      </w:r>
      <w:r w:rsidR="0015099D" w:rsidRPr="001B3242">
        <w:rPr>
          <w:color w:val="000000"/>
        </w:rPr>
        <w:t>а</w:t>
      </w:r>
      <w:r w:rsidR="00997993" w:rsidRPr="001B3242">
        <w:rPr>
          <w:color w:val="000000"/>
        </w:rPr>
        <w:t>ются Оператором, начиная с 00:00</w:t>
      </w:r>
      <w:r w:rsidRPr="001B3242">
        <w:rPr>
          <w:color w:val="000000"/>
        </w:rPr>
        <w:t xml:space="preserve"> часов по московскому времени </w:t>
      </w:r>
      <w:r w:rsidR="001B3242" w:rsidRPr="001B3242">
        <w:t xml:space="preserve">31 января 2020 </w:t>
      </w:r>
      <w:r w:rsidR="00C11EFF" w:rsidRPr="001B3242">
        <w:t>г</w:t>
      </w:r>
      <w:r w:rsidRPr="001B3242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1B32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B3242">
        <w:rPr>
          <w:color w:val="000000"/>
        </w:rPr>
        <w:t xml:space="preserve">При наличии заявок на участие в Торгах ППП </w:t>
      </w:r>
      <w:r w:rsidR="00722ECA" w:rsidRPr="001B3242">
        <w:rPr>
          <w:color w:val="000000"/>
        </w:rPr>
        <w:t>ОТ</w:t>
      </w:r>
      <w:r w:rsidRPr="001B324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1B32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3242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7F466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466A">
        <w:rPr>
          <w:color w:val="000000"/>
        </w:rPr>
        <w:t>Начальные цены продажи лотов устанавливаются следующие:</w:t>
      </w:r>
    </w:p>
    <w:p w14:paraId="3B444806" w14:textId="77777777" w:rsidR="009D44BA" w:rsidRDefault="001B3242" w:rsidP="009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258EA">
        <w:rPr>
          <w:b/>
          <w:color w:val="000000"/>
        </w:rPr>
        <w:t>Для лотов 1,2:</w:t>
      </w:r>
    </w:p>
    <w:p w14:paraId="2689D5FB" w14:textId="77777777" w:rsidR="009D44BA" w:rsidRDefault="001B3242" w:rsidP="009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3242">
        <w:rPr>
          <w:color w:val="000000"/>
        </w:rPr>
        <w:t>с 31 января 2020 г. по 17 марта 2020 г. - в размере начальной цены продажи лот</w:t>
      </w:r>
      <w:r>
        <w:rPr>
          <w:color w:val="000000"/>
        </w:rPr>
        <w:t>ов</w:t>
      </w:r>
      <w:r w:rsidRPr="001B3242">
        <w:rPr>
          <w:color w:val="000000"/>
        </w:rPr>
        <w:t>;</w:t>
      </w:r>
    </w:p>
    <w:p w14:paraId="22FBD1A9" w14:textId="77777777" w:rsidR="009D44BA" w:rsidRDefault="001B3242" w:rsidP="009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3242">
        <w:rPr>
          <w:color w:val="000000"/>
        </w:rPr>
        <w:t>с 18 марта 2020 г. по 24 марта 2020 г. - в размере 91,40% от начальной цены продажи лотов;</w:t>
      </w:r>
    </w:p>
    <w:p w14:paraId="48038BE3" w14:textId="77777777" w:rsidR="009D44BA" w:rsidRDefault="001B3242" w:rsidP="009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3242">
        <w:rPr>
          <w:color w:val="000000"/>
        </w:rPr>
        <w:t>с 25 марта 2020 г. по 31 марта 2020 г. - в размере 82,80% от начальной цены продажи лотов;</w:t>
      </w:r>
    </w:p>
    <w:p w14:paraId="066A04F4" w14:textId="77777777" w:rsidR="009D44BA" w:rsidRDefault="001B3242" w:rsidP="009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3242">
        <w:rPr>
          <w:color w:val="000000"/>
        </w:rPr>
        <w:t>с 01 апреля 2020 г. по 07 апреля 2020 г. - в размере 74,20% от начальной цены продажи лотов;</w:t>
      </w:r>
    </w:p>
    <w:p w14:paraId="2AB9AFD5" w14:textId="77777777" w:rsidR="009D44BA" w:rsidRDefault="001B3242" w:rsidP="009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3242">
        <w:rPr>
          <w:color w:val="000000"/>
        </w:rPr>
        <w:t>с 08 апреля 2020 г. по 14 апреля 2020 г. - в размере 65,60% от начальной цены продажи лотов;</w:t>
      </w:r>
    </w:p>
    <w:p w14:paraId="27A1F6D3" w14:textId="77777777" w:rsidR="009D44BA" w:rsidRDefault="001B3242" w:rsidP="009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3242">
        <w:rPr>
          <w:color w:val="000000"/>
        </w:rPr>
        <w:t>с 15 апреля 2020 г. по 21 апреля 2020 г. - в размере 57,00% от начальной цены продажи лотов;</w:t>
      </w:r>
    </w:p>
    <w:p w14:paraId="7ADCACAD" w14:textId="77777777" w:rsidR="009D44BA" w:rsidRDefault="001B3242" w:rsidP="009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3242">
        <w:rPr>
          <w:color w:val="000000"/>
        </w:rPr>
        <w:t>с 22 апреля 2020 г. по 28 апреля 2020 г. - в размере 48,40% от начальной цены продажи лотов;</w:t>
      </w:r>
    </w:p>
    <w:p w14:paraId="1326F87B" w14:textId="77777777" w:rsidR="009D44BA" w:rsidRDefault="001B3242" w:rsidP="009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3242">
        <w:rPr>
          <w:color w:val="000000"/>
        </w:rPr>
        <w:t>с 29 апреля 2020 г. по 05 мая 2020 г. - в размере 39,80% от начальной цены продажи лотов;</w:t>
      </w:r>
    </w:p>
    <w:p w14:paraId="754B8560" w14:textId="77777777" w:rsidR="009D44BA" w:rsidRDefault="001B3242" w:rsidP="009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3242">
        <w:rPr>
          <w:color w:val="000000"/>
        </w:rPr>
        <w:t>с 06 мая 2020 г. по 12 мая 2020 г. - в размере 31,20% от начальной цены продажи лотов;</w:t>
      </w:r>
    </w:p>
    <w:p w14:paraId="60EF0FEB" w14:textId="77777777" w:rsidR="009D44BA" w:rsidRDefault="001B3242" w:rsidP="001B32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3242">
        <w:rPr>
          <w:color w:val="000000"/>
        </w:rPr>
        <w:t xml:space="preserve">с 13 мая 2020 г. по 19 мая 2020 г. - в размере 22,60% от начальной цены </w:t>
      </w:r>
      <w:r w:rsidRPr="00E258EA">
        <w:rPr>
          <w:color w:val="000000"/>
        </w:rPr>
        <w:t>продажи лотов;</w:t>
      </w:r>
    </w:p>
    <w:p w14:paraId="5320FEF3" w14:textId="16CA10B1" w:rsidR="00EA7238" w:rsidRPr="00E258EA" w:rsidRDefault="001B3242" w:rsidP="001B32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58EA">
        <w:rPr>
          <w:color w:val="000000"/>
        </w:rPr>
        <w:t>с 20 мая 2020 г. по 26 мая 2020 г. - в размере 14,00% от начальной цены продажи лотов</w:t>
      </w:r>
      <w:r w:rsidR="00EA7238" w:rsidRPr="00E258EA">
        <w:rPr>
          <w:color w:val="000000"/>
        </w:rPr>
        <w:t>.</w:t>
      </w:r>
    </w:p>
    <w:p w14:paraId="0D7D80F6" w14:textId="4666DB5D" w:rsidR="007F466A" w:rsidRPr="00E258EA" w:rsidRDefault="007F466A" w:rsidP="001B32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258EA">
        <w:rPr>
          <w:b/>
          <w:color w:val="000000"/>
        </w:rPr>
        <w:t>Для лота 3:</w:t>
      </w:r>
    </w:p>
    <w:p w14:paraId="2E7E7ECE" w14:textId="77777777" w:rsidR="007F466A" w:rsidRPr="00E258EA" w:rsidRDefault="007F466A" w:rsidP="007F46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8EA">
        <w:rPr>
          <w:rFonts w:ascii="Times New Roman" w:hAnsi="Times New Roman" w:cs="Times New Roman"/>
          <w:color w:val="000000"/>
          <w:sz w:val="24"/>
          <w:szCs w:val="24"/>
        </w:rPr>
        <w:t>с 31 января 2020 г. по 17 марта 2020 г. - в размере начальной цены продажи лота;</w:t>
      </w:r>
    </w:p>
    <w:p w14:paraId="45D36F77" w14:textId="40FB70F7" w:rsidR="007F466A" w:rsidRPr="00E258EA" w:rsidRDefault="007F466A" w:rsidP="007F46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8EA">
        <w:rPr>
          <w:rFonts w:ascii="Times New Roman" w:hAnsi="Times New Roman" w:cs="Times New Roman"/>
          <w:color w:val="000000"/>
          <w:sz w:val="24"/>
          <w:szCs w:val="24"/>
        </w:rPr>
        <w:t>с 18 марта 2020 г. по 24 марта 2020 г. - в размере 91,60% от начальной цены продажи лота;</w:t>
      </w:r>
    </w:p>
    <w:p w14:paraId="5B67FEC5" w14:textId="17998933" w:rsidR="007F466A" w:rsidRPr="00E258EA" w:rsidRDefault="007F466A" w:rsidP="007F46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8EA">
        <w:rPr>
          <w:rFonts w:ascii="Times New Roman" w:hAnsi="Times New Roman" w:cs="Times New Roman"/>
          <w:color w:val="000000"/>
          <w:sz w:val="24"/>
          <w:szCs w:val="24"/>
        </w:rPr>
        <w:t>с 25 марта 2020 г. по 31 марта 2020 г. - в размере 83,20% от начальной цены продажи лота;</w:t>
      </w:r>
    </w:p>
    <w:p w14:paraId="3FA5C3E7" w14:textId="11F5A139" w:rsidR="007F466A" w:rsidRPr="00E258EA" w:rsidRDefault="007F466A" w:rsidP="007F46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8EA">
        <w:rPr>
          <w:rFonts w:ascii="Times New Roman" w:hAnsi="Times New Roman" w:cs="Times New Roman"/>
          <w:color w:val="000000"/>
          <w:sz w:val="24"/>
          <w:szCs w:val="24"/>
        </w:rPr>
        <w:t>с 01 апреля 2020 г. по 07 апреля 2020 г. - в размере 74,80% от начальной цены продажи лота;</w:t>
      </w:r>
    </w:p>
    <w:p w14:paraId="555943D1" w14:textId="2CF3A680" w:rsidR="007F466A" w:rsidRPr="00E258EA" w:rsidRDefault="007F466A" w:rsidP="007F46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8EA">
        <w:rPr>
          <w:rFonts w:ascii="Times New Roman" w:hAnsi="Times New Roman" w:cs="Times New Roman"/>
          <w:color w:val="000000"/>
          <w:sz w:val="24"/>
          <w:szCs w:val="24"/>
        </w:rPr>
        <w:t>с 08 апреля 2020 г. по 14 апреля 2020 г. - в размере 66,40% от начальной цены продажи лота;</w:t>
      </w:r>
    </w:p>
    <w:p w14:paraId="5C8B8D07" w14:textId="77777777" w:rsidR="007F466A" w:rsidRPr="007F466A" w:rsidRDefault="007F466A" w:rsidP="007F46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8EA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</w:t>
      </w:r>
      <w:r w:rsidRPr="007F466A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58,00% от начальной цены продажи лота;</w:t>
      </w:r>
    </w:p>
    <w:p w14:paraId="70AE3928" w14:textId="3E12D5EA" w:rsidR="007F466A" w:rsidRPr="007F466A" w:rsidRDefault="007F466A" w:rsidP="007F46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66A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49,60% от начальной цены продажи лота;</w:t>
      </w:r>
    </w:p>
    <w:p w14:paraId="66D397C9" w14:textId="287B0893" w:rsidR="007F466A" w:rsidRPr="007F466A" w:rsidRDefault="007F466A" w:rsidP="007F46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66A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41,20% от начальной цены продажи лота;</w:t>
      </w:r>
    </w:p>
    <w:p w14:paraId="5E72D55B" w14:textId="355952DB" w:rsidR="007F466A" w:rsidRPr="007F466A" w:rsidRDefault="007F466A" w:rsidP="007F46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66A">
        <w:rPr>
          <w:rFonts w:ascii="Times New Roman" w:hAnsi="Times New Roman" w:cs="Times New Roman"/>
          <w:color w:val="000000"/>
          <w:sz w:val="24"/>
          <w:szCs w:val="24"/>
        </w:rPr>
        <w:t>с 06 мая 2020 г. по 12 мая 2020 г. - в размере 32,80% от начальной цены продажи лота;</w:t>
      </w:r>
    </w:p>
    <w:p w14:paraId="766FEE01" w14:textId="461F4BF3" w:rsidR="007F466A" w:rsidRPr="007F466A" w:rsidRDefault="007F466A" w:rsidP="007F46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66A">
        <w:rPr>
          <w:rFonts w:ascii="Times New Roman" w:hAnsi="Times New Roman" w:cs="Times New Roman"/>
          <w:color w:val="000000"/>
          <w:sz w:val="24"/>
          <w:szCs w:val="24"/>
        </w:rPr>
        <w:t>с 13 мая 2020 г. по 19 мая 2020 г. - в размере 24,40% от начальной цены продажи лота;</w:t>
      </w:r>
    </w:p>
    <w:p w14:paraId="14398308" w14:textId="1699AC28" w:rsidR="007F466A" w:rsidRPr="009D44BA" w:rsidRDefault="007F466A" w:rsidP="007F46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66A">
        <w:rPr>
          <w:rFonts w:ascii="Times New Roman" w:hAnsi="Times New Roman" w:cs="Times New Roman"/>
          <w:color w:val="000000"/>
          <w:sz w:val="24"/>
          <w:szCs w:val="24"/>
        </w:rPr>
        <w:t>с 20 мая 2020 г. по 26 мая 2020 г. - в размере 16,00%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7F46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B87E7D" w14:textId="05F2C847" w:rsidR="00E258EA" w:rsidRPr="00E258EA" w:rsidRDefault="00E258EA" w:rsidP="00E25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58EA">
        <w:rPr>
          <w:rFonts w:ascii="Times New Roman" w:hAnsi="Times New Roman" w:cs="Times New Roman"/>
          <w:b/>
          <w:color w:val="000000"/>
          <w:sz w:val="24"/>
          <w:szCs w:val="24"/>
        </w:rPr>
        <w:t>Для лота 4:</w:t>
      </w:r>
    </w:p>
    <w:p w14:paraId="0AED671D" w14:textId="77777777" w:rsidR="00E258EA" w:rsidRPr="00E258EA" w:rsidRDefault="00E258EA" w:rsidP="00E25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8EA">
        <w:rPr>
          <w:rFonts w:ascii="Times New Roman" w:hAnsi="Times New Roman" w:cs="Times New Roman"/>
          <w:color w:val="000000"/>
          <w:sz w:val="24"/>
          <w:szCs w:val="24"/>
        </w:rPr>
        <w:t>с 31 января 2020 г. по 17 марта 2020 г. - в размере начальной цены продажи лота;</w:t>
      </w:r>
    </w:p>
    <w:p w14:paraId="5099804D" w14:textId="014EE087" w:rsidR="00E258EA" w:rsidRPr="00E258EA" w:rsidRDefault="00E258EA" w:rsidP="00E25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8EA">
        <w:rPr>
          <w:rFonts w:ascii="Times New Roman" w:hAnsi="Times New Roman" w:cs="Times New Roman"/>
          <w:color w:val="000000"/>
          <w:sz w:val="24"/>
          <w:szCs w:val="24"/>
        </w:rPr>
        <w:t>с 18 марта 2020 г. по 24 марта 2020 г. - в размере 92,30% от начальной цены продажи лота;</w:t>
      </w:r>
    </w:p>
    <w:p w14:paraId="2BDBEFBA" w14:textId="3BDB9470" w:rsidR="00E258EA" w:rsidRPr="00E258EA" w:rsidRDefault="00E258EA" w:rsidP="00E25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8EA">
        <w:rPr>
          <w:rFonts w:ascii="Times New Roman" w:hAnsi="Times New Roman" w:cs="Times New Roman"/>
          <w:color w:val="000000"/>
          <w:sz w:val="24"/>
          <w:szCs w:val="24"/>
        </w:rPr>
        <w:t>с 25 марта 2020 г. по 31 марта 2020 г. - в размере 84,60% от начальной цены продажи лота;</w:t>
      </w:r>
    </w:p>
    <w:p w14:paraId="2F887FAC" w14:textId="62993AD8" w:rsidR="00E258EA" w:rsidRPr="00E258EA" w:rsidRDefault="00E258EA" w:rsidP="00E25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8EA">
        <w:rPr>
          <w:rFonts w:ascii="Times New Roman" w:hAnsi="Times New Roman" w:cs="Times New Roman"/>
          <w:color w:val="000000"/>
          <w:sz w:val="24"/>
          <w:szCs w:val="24"/>
        </w:rPr>
        <w:t>с 01 апреля 2020 г. по 07 апреля 2020 г. - в размере 76,90% от начальной цены продажи лота;</w:t>
      </w:r>
    </w:p>
    <w:p w14:paraId="2296BFCE" w14:textId="018643E9" w:rsidR="00E258EA" w:rsidRPr="00E258EA" w:rsidRDefault="00E258EA" w:rsidP="00E25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8EA">
        <w:rPr>
          <w:rFonts w:ascii="Times New Roman" w:hAnsi="Times New Roman" w:cs="Times New Roman"/>
          <w:color w:val="000000"/>
          <w:sz w:val="24"/>
          <w:szCs w:val="24"/>
        </w:rPr>
        <w:t>с 08 апреля 2020 г. по 14 апреля 2020 г. - в размере 69,20% от начальной цены продажи лота;</w:t>
      </w:r>
    </w:p>
    <w:p w14:paraId="0C48FEE8" w14:textId="59801148" w:rsidR="00E258EA" w:rsidRPr="00E258EA" w:rsidRDefault="00E258EA" w:rsidP="00E25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8E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15 апреля 2020 г. по 21 апреля 2020 г. - в размере 61,50% от начальной цены продажи лота;</w:t>
      </w:r>
    </w:p>
    <w:p w14:paraId="6767BF2E" w14:textId="780E11A5" w:rsidR="00E258EA" w:rsidRPr="00E258EA" w:rsidRDefault="00E258EA" w:rsidP="00E25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8EA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53,80% от начальной цены продажи лота;</w:t>
      </w:r>
    </w:p>
    <w:p w14:paraId="121E2AB2" w14:textId="6748B92F" w:rsidR="00E258EA" w:rsidRPr="00E258EA" w:rsidRDefault="00E258EA" w:rsidP="00E25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8EA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46,10% от начальной цены продажи лота;</w:t>
      </w:r>
    </w:p>
    <w:p w14:paraId="2A58A01E" w14:textId="390368BC" w:rsidR="00E258EA" w:rsidRPr="00E258EA" w:rsidRDefault="00E258EA" w:rsidP="00E25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8EA">
        <w:rPr>
          <w:rFonts w:ascii="Times New Roman" w:hAnsi="Times New Roman" w:cs="Times New Roman"/>
          <w:color w:val="000000"/>
          <w:sz w:val="24"/>
          <w:szCs w:val="24"/>
        </w:rPr>
        <w:t>с 06 мая 2020 г. по 12 мая 2020 г. - в размере 38,40% от начальной цены продажи лота;</w:t>
      </w:r>
    </w:p>
    <w:p w14:paraId="2503743E" w14:textId="6F4C26A5" w:rsidR="00E258EA" w:rsidRPr="00E258EA" w:rsidRDefault="00E258EA" w:rsidP="00E25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8EA">
        <w:rPr>
          <w:rFonts w:ascii="Times New Roman" w:hAnsi="Times New Roman" w:cs="Times New Roman"/>
          <w:color w:val="000000"/>
          <w:sz w:val="24"/>
          <w:szCs w:val="24"/>
        </w:rPr>
        <w:t>с 13 мая 2020 г. по 19 мая 2020 г. - в размере 30,70% от начальной цены продажи лота;</w:t>
      </w:r>
    </w:p>
    <w:p w14:paraId="5E2B71DB" w14:textId="77777777" w:rsidR="00E258EA" w:rsidRPr="009D44BA" w:rsidRDefault="00E258EA" w:rsidP="00E25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8EA">
        <w:rPr>
          <w:rFonts w:ascii="Times New Roman" w:hAnsi="Times New Roman" w:cs="Times New Roman"/>
          <w:color w:val="000000"/>
          <w:sz w:val="24"/>
          <w:szCs w:val="24"/>
        </w:rPr>
        <w:t>с 20 мая 2020 г. по 26 мая 2020 г. - в размере 23,00%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E258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827507" w14:textId="1CE500AE" w:rsidR="00726CF0" w:rsidRPr="00C76A76" w:rsidRDefault="00726CF0" w:rsidP="00E25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6A76">
        <w:rPr>
          <w:rFonts w:ascii="Times New Roman" w:hAnsi="Times New Roman" w:cs="Times New Roman"/>
          <w:b/>
          <w:color w:val="000000"/>
          <w:sz w:val="24"/>
          <w:szCs w:val="24"/>
        </w:rPr>
        <w:t>Для лота 5:</w:t>
      </w:r>
    </w:p>
    <w:p w14:paraId="0D35CBAE" w14:textId="77777777" w:rsidR="00C76A76" w:rsidRPr="00C76A76" w:rsidRDefault="00C76A76" w:rsidP="00C76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A76">
        <w:rPr>
          <w:rFonts w:ascii="Times New Roman" w:hAnsi="Times New Roman" w:cs="Times New Roman"/>
          <w:color w:val="000000"/>
          <w:sz w:val="24"/>
          <w:szCs w:val="24"/>
        </w:rPr>
        <w:t>с 31 января 2020 г. по 17 марта 2020 г. - в размере начальной цены продажи лота;</w:t>
      </w:r>
    </w:p>
    <w:p w14:paraId="63D38383" w14:textId="732910FF" w:rsidR="00C76A76" w:rsidRPr="00C76A76" w:rsidRDefault="00C76A76" w:rsidP="00C76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A76">
        <w:rPr>
          <w:rFonts w:ascii="Times New Roman" w:hAnsi="Times New Roman" w:cs="Times New Roman"/>
          <w:color w:val="000000"/>
          <w:sz w:val="24"/>
          <w:szCs w:val="24"/>
        </w:rPr>
        <w:t>с 18 марта 2020 г. по 24 марта 2020 г. - в размере 91,20% от начальной цены продажи лота;</w:t>
      </w:r>
    </w:p>
    <w:p w14:paraId="4469265C" w14:textId="41E4E2EC" w:rsidR="00C76A76" w:rsidRPr="00C76A76" w:rsidRDefault="00C76A76" w:rsidP="00C76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A76">
        <w:rPr>
          <w:rFonts w:ascii="Times New Roman" w:hAnsi="Times New Roman" w:cs="Times New Roman"/>
          <w:color w:val="000000"/>
          <w:sz w:val="24"/>
          <w:szCs w:val="24"/>
        </w:rPr>
        <w:t>с 25 марта 2020 г. по 31 марта 2020 г. - в размере 82,40% от начальной цены продажи лота;</w:t>
      </w:r>
    </w:p>
    <w:p w14:paraId="10F1753C" w14:textId="76668858" w:rsidR="00C76A76" w:rsidRPr="00C76A76" w:rsidRDefault="00C76A76" w:rsidP="00C76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A76">
        <w:rPr>
          <w:rFonts w:ascii="Times New Roman" w:hAnsi="Times New Roman" w:cs="Times New Roman"/>
          <w:color w:val="000000"/>
          <w:sz w:val="24"/>
          <w:szCs w:val="24"/>
        </w:rPr>
        <w:t>с 01 апреля 2020 г. по 07 апреля 2020 г. - в размере 73,60% от начальной цены продажи лота;</w:t>
      </w:r>
    </w:p>
    <w:p w14:paraId="1A2B4229" w14:textId="747DA5BC" w:rsidR="00C76A76" w:rsidRPr="00C76A76" w:rsidRDefault="00C76A76" w:rsidP="00C76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A76">
        <w:rPr>
          <w:rFonts w:ascii="Times New Roman" w:hAnsi="Times New Roman" w:cs="Times New Roman"/>
          <w:color w:val="000000"/>
          <w:sz w:val="24"/>
          <w:szCs w:val="24"/>
        </w:rPr>
        <w:t>с 08 апреля 2020 г. по 14 апреля 2020 г. - в размере 64,80% от начальной цены продажи лота;</w:t>
      </w:r>
    </w:p>
    <w:p w14:paraId="0895DDB0" w14:textId="77777777" w:rsidR="00C76A76" w:rsidRPr="00C76A76" w:rsidRDefault="00C76A76" w:rsidP="00C76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A76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56,00% от начальной цены продажи лота;</w:t>
      </w:r>
    </w:p>
    <w:p w14:paraId="786664A7" w14:textId="69D82C09" w:rsidR="00C76A76" w:rsidRPr="00C76A76" w:rsidRDefault="00C76A76" w:rsidP="00C76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A76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47,20% от начальной цены продажи лота;</w:t>
      </w:r>
    </w:p>
    <w:p w14:paraId="0B3051F5" w14:textId="15800EA0" w:rsidR="00C76A76" w:rsidRPr="00C76A76" w:rsidRDefault="00C76A76" w:rsidP="00C76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A76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38,40% от начальной цены продажи лота;</w:t>
      </w:r>
    </w:p>
    <w:p w14:paraId="57C4DE12" w14:textId="4A5B7635" w:rsidR="00C76A76" w:rsidRPr="00C76A76" w:rsidRDefault="00C76A76" w:rsidP="00C76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A76">
        <w:rPr>
          <w:rFonts w:ascii="Times New Roman" w:hAnsi="Times New Roman" w:cs="Times New Roman"/>
          <w:color w:val="000000"/>
          <w:sz w:val="24"/>
          <w:szCs w:val="24"/>
        </w:rPr>
        <w:t>с 06 мая 2020 г. по 12 мая 2020 г. - в размере 29,60% от начальной цены продажи лота;</w:t>
      </w:r>
    </w:p>
    <w:p w14:paraId="36884FFA" w14:textId="7A2C49B2" w:rsidR="00C76A76" w:rsidRPr="00C76A76" w:rsidRDefault="00C76A76" w:rsidP="00C76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A76">
        <w:rPr>
          <w:rFonts w:ascii="Times New Roman" w:hAnsi="Times New Roman" w:cs="Times New Roman"/>
          <w:color w:val="000000"/>
          <w:sz w:val="24"/>
          <w:szCs w:val="24"/>
        </w:rPr>
        <w:t>с 13 мая 2020 г. по 19 мая 2020 г. - в размере 20,80% от начальной цены продажи лота;</w:t>
      </w:r>
    </w:p>
    <w:p w14:paraId="05EDAABE" w14:textId="55FA1AD8" w:rsidR="00726CF0" w:rsidRPr="00C76A76" w:rsidRDefault="00C76A76" w:rsidP="00C76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A76">
        <w:rPr>
          <w:rFonts w:ascii="Times New Roman" w:hAnsi="Times New Roman" w:cs="Times New Roman"/>
          <w:color w:val="000000"/>
          <w:sz w:val="24"/>
          <w:szCs w:val="24"/>
        </w:rPr>
        <w:t>с 20 мая 2020 г. по 26 мая 2020 г. - в размере 12,00% от начальной цены продажи лота</w:t>
      </w:r>
      <w:r w:rsidR="00726CF0" w:rsidRPr="00726C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01EFBF" w14:textId="182ED0FF" w:rsidR="003E5022" w:rsidRPr="00C76A76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6A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C76A7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36EB8A9" w14:textId="77777777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31 января 2020 г. по 17 марта 2020 г. - в размере начальной цены продажи лота;</w:t>
      </w:r>
    </w:p>
    <w:p w14:paraId="79AF206E" w14:textId="4EFDD5AE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18 марта 2020 г. по 24 марта 2020 г. - в размере 91,90% от начальной цены продажи лота;</w:t>
      </w:r>
    </w:p>
    <w:p w14:paraId="4E7C11AC" w14:textId="146CEBBA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25 марта 2020 г. по 31 марта 2020 г. - в размере 83,80% от начальной цены продажи лота;</w:t>
      </w:r>
    </w:p>
    <w:p w14:paraId="08BEDB1D" w14:textId="48D4EEAF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01 апреля 2020 г. по 07 апреля 2020 г. - в размере 75,70% от начальной цены продажи лота;</w:t>
      </w:r>
    </w:p>
    <w:p w14:paraId="1CE8A308" w14:textId="39A3BD94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08 апреля 2020 г. по 14 апреля 2020 г. - в размере 67,60% от начальной цены продажи лота;</w:t>
      </w:r>
    </w:p>
    <w:p w14:paraId="23C325ED" w14:textId="4EEF13C7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59,50% от начальной цены продажи лота;</w:t>
      </w:r>
    </w:p>
    <w:p w14:paraId="1092BB89" w14:textId="756D2151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51,40% от начальной цены продажи лота;</w:t>
      </w:r>
    </w:p>
    <w:p w14:paraId="6831205A" w14:textId="0EC731CB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43,30% от начальной цены продажи лота;</w:t>
      </w:r>
    </w:p>
    <w:p w14:paraId="3FB315A1" w14:textId="1B1F7F09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06 мая 2020 г. по 12 мая 2020 г. - в размере 35,20% от начальной цены продажи лота;</w:t>
      </w:r>
    </w:p>
    <w:p w14:paraId="5451A1C5" w14:textId="5227C874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13 мая 2020 г. по 19 мая 2020 г. - в размере 27,10% от начальной цены продажи лота;</w:t>
      </w:r>
    </w:p>
    <w:p w14:paraId="78573751" w14:textId="4CB4ECFF" w:rsidR="003E5022" w:rsidRPr="00C76A76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20 мая 2020 г. по 26 мая 2020 г. - в размере 19,00% от начальной цены продажи лота</w:t>
      </w:r>
      <w:r w:rsidR="00F154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5C3A90" w14:textId="0D82BB71" w:rsidR="003E5022" w:rsidRPr="00C76A76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6A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76A7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7F50F7C" w14:textId="77777777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31 января 2020 г. по 17 марта 2020 г. - в размере начальной цены продажи лота;</w:t>
      </w:r>
    </w:p>
    <w:p w14:paraId="5F5FC21D" w14:textId="77777777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18 марта 2020 г. по 24 марта 2020 г. - в размере 92,00% от начальной цены продажи лота;</w:t>
      </w:r>
    </w:p>
    <w:p w14:paraId="77A6C9F8" w14:textId="77777777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25 марта 2020 г. по 31 марта 2020 г. - в размере 84,00% от начальной цены продажи лота;</w:t>
      </w:r>
    </w:p>
    <w:p w14:paraId="549F1D76" w14:textId="77777777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01 апреля 2020 г. по 07 апреля 2020 г. - в размере 76,00% от начальной цены продажи лота;</w:t>
      </w:r>
    </w:p>
    <w:p w14:paraId="773A2722" w14:textId="77777777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08 апреля 2020 г. по 14 апреля 2020 г. - в размере 68,00% от начальной цены продажи лота;</w:t>
      </w:r>
    </w:p>
    <w:p w14:paraId="0CFC3971" w14:textId="77777777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60,00% от начальной цены продажи лота;</w:t>
      </w:r>
    </w:p>
    <w:p w14:paraId="433461B8" w14:textId="77777777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52,00% от начальной цены продажи лота;</w:t>
      </w:r>
    </w:p>
    <w:p w14:paraId="4B959620" w14:textId="77777777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44,00% от начальной цены продажи лота;</w:t>
      </w:r>
    </w:p>
    <w:p w14:paraId="44AD3200" w14:textId="77777777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06 мая 2020 г. по 12 мая 2020 г. - в размере 36,00% от начальной цены продажи лота;</w:t>
      </w:r>
    </w:p>
    <w:p w14:paraId="436404D0" w14:textId="77777777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13 мая 2020 г. по 19 мая 2020 г. - в размере 28,00% от начальной цены продажи лота;</w:t>
      </w:r>
    </w:p>
    <w:p w14:paraId="613F5ECF" w14:textId="4717A1C3" w:rsidR="003E5022" w:rsidRPr="00C76A76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20 мая 2020 г. по 26 мая 2020 г. - в размере 20,00%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250364" w14:textId="1D0F7AA8" w:rsidR="003E5022" w:rsidRPr="00C76A76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6A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C76A7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1B29B02" w14:textId="77777777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31 января 2020 г. по 17 марта 2020 г. - в размере начальной цены продажи лота;</w:t>
      </w:r>
    </w:p>
    <w:p w14:paraId="5BF16262" w14:textId="21081F5D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18 марта 2020 г. по 24 марта 2020 г. - в размере 92,60% от начальной цены продажи лота;</w:t>
      </w:r>
    </w:p>
    <w:p w14:paraId="56582E74" w14:textId="7C2FF0D9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25 марта 2020 г. по 31 марта 2020 г. - в размере 85,20% от начальной цены продажи лота;</w:t>
      </w:r>
    </w:p>
    <w:p w14:paraId="0FFB04B7" w14:textId="2F548C9C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01 апреля 2020 г. по 07 апреля 2020 г. - в размере 77,80% от начальной цены продажи лота;</w:t>
      </w:r>
    </w:p>
    <w:p w14:paraId="2BF09B87" w14:textId="5C454391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08 апреля 2020 г. по 14 апреля 2020 г. - в размере 70,40% от начальной цены продажи лота;</w:t>
      </w:r>
    </w:p>
    <w:p w14:paraId="488B429D" w14:textId="77777777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63,00% от начальной цены продажи лота;</w:t>
      </w:r>
    </w:p>
    <w:p w14:paraId="21876032" w14:textId="2EF62549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55,60% от начальной цены продажи лота;</w:t>
      </w:r>
    </w:p>
    <w:p w14:paraId="61822BDD" w14:textId="2A8655AE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48,20% от начальной цены продажи лота;</w:t>
      </w:r>
    </w:p>
    <w:p w14:paraId="59D9A4FC" w14:textId="35F1B011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06 мая 2020 г. по 12 мая 2020 г. - в размере 40,80% от начальной цены продажи лота;</w:t>
      </w:r>
    </w:p>
    <w:p w14:paraId="0D9B4060" w14:textId="50044593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13 мая 2020 г. по 19 мая 2020 г. - в размере 33,40% от начальной цены продажи лота;</w:t>
      </w:r>
    </w:p>
    <w:p w14:paraId="070424BE" w14:textId="4CC069CE" w:rsid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 xml:space="preserve">с 20 мая 2020 г. по 26 мая 2020 г. - в размере 26,00%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4EEE0A11" w14:textId="3F998CA8" w:rsidR="003E5022" w:rsidRPr="009D44BA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b/>
          <w:color w:val="000000"/>
          <w:sz w:val="24"/>
          <w:szCs w:val="24"/>
        </w:rPr>
        <w:t>Для лотов 9, 11-17</w:t>
      </w:r>
      <w:r w:rsidRPr="009D44B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C04CDFF" w14:textId="3E0607FC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31 января 2020 г. по 17 марта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E50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5F6282" w14:textId="138B6CBC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18 марта 2020 г. по 24 марта 2020 г. - в размере 95,60% от начальной цены продажи лотов;</w:t>
      </w:r>
    </w:p>
    <w:p w14:paraId="0953223F" w14:textId="68EEE2F5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25 марта 2020 г. по 31 марта 2020 г. - в размере 91,20% от начальной цены продажи лотов;</w:t>
      </w:r>
    </w:p>
    <w:p w14:paraId="555578AB" w14:textId="384257C2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01 апреля 2020 г. по 07 апреля 2020 г. - в размере 86,80% от начальной цены продажи лотов;</w:t>
      </w:r>
    </w:p>
    <w:p w14:paraId="4B031149" w14:textId="421A3B2F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08 апреля 2020 г. по 14 апреля 2020 г. - в размере 82,40% от начальной цены продажи лотов;</w:t>
      </w:r>
    </w:p>
    <w:p w14:paraId="4FBAFD34" w14:textId="44218F21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78,00% от начальной цены продажи лотов;</w:t>
      </w:r>
    </w:p>
    <w:p w14:paraId="53908C01" w14:textId="2DDF0FE4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73,60% от начальной цены продажи лотов;</w:t>
      </w:r>
    </w:p>
    <w:p w14:paraId="6B57F394" w14:textId="541DA570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69,20% от начальной цены продажи лотов;</w:t>
      </w:r>
    </w:p>
    <w:p w14:paraId="28286037" w14:textId="6441F120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06 мая 2020 г. по 12 мая 2020 г. - в размере 64,80% от начальной цены продажи лотов;</w:t>
      </w:r>
    </w:p>
    <w:p w14:paraId="2FFFE3BD" w14:textId="498CD94B" w:rsidR="003E5022" w:rsidRP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13 мая 2020 г. по 19 мая 2020 г. - в размере 60,40% от начальной цены продажи лотов;</w:t>
      </w:r>
    </w:p>
    <w:p w14:paraId="22437C45" w14:textId="2C8A47D2" w:rsidR="003E5022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22">
        <w:rPr>
          <w:rFonts w:ascii="Times New Roman" w:hAnsi="Times New Roman" w:cs="Times New Roman"/>
          <w:color w:val="000000"/>
          <w:sz w:val="24"/>
          <w:szCs w:val="24"/>
        </w:rPr>
        <w:t>с 20 мая 2020 г. по 26 мая 2020 г. - в размере 56,00%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06CA22" w14:textId="5D177F1A" w:rsidR="003E5022" w:rsidRPr="00C76A76" w:rsidRDefault="003E5022" w:rsidP="003E5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6A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E03F1B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C76A7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08E0E17" w14:textId="77777777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31 января 2020 г. по 17 марта 2020 г. - в размере начальной цены продажи лота;</w:t>
      </w:r>
    </w:p>
    <w:p w14:paraId="74BF75AC" w14:textId="5968EC6E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18 марта 2020 г. по 24 марта 2020 г. - в размере 91,80% от начальной цены продажи лота;</w:t>
      </w:r>
    </w:p>
    <w:p w14:paraId="70124835" w14:textId="0F02E0A5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25 марта 2020 г. по 31 марта 2020 г. - в размере 83,60% от начальной цены продажи лота;</w:t>
      </w:r>
    </w:p>
    <w:p w14:paraId="08691BDC" w14:textId="103A3FE3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01 апреля 2020 г. по 07 апреля 2020 г. - в размере 75,40% от начальной цены продажи лота;</w:t>
      </w:r>
    </w:p>
    <w:p w14:paraId="435E6B1D" w14:textId="2D633541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08 апреля 2020 г. по 14 апреля 2020 г. - в размере 67,20% от начальной цены продажи лота;</w:t>
      </w:r>
    </w:p>
    <w:p w14:paraId="1840071D" w14:textId="77777777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59,00% от начальной цены продажи лота;</w:t>
      </w:r>
    </w:p>
    <w:p w14:paraId="6B5D9343" w14:textId="35AF0F40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50,80% от начальной цены продажи лота;</w:t>
      </w:r>
    </w:p>
    <w:p w14:paraId="7FE76639" w14:textId="59303E4E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42,60% от начальной цены продажи лота;</w:t>
      </w:r>
    </w:p>
    <w:p w14:paraId="6B49A6B2" w14:textId="02A3EC09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06 мая 2020 г. по 12 мая 2020 г. - в размере 34,40% от начальной цены продажи лота;</w:t>
      </w:r>
    </w:p>
    <w:p w14:paraId="038CDC99" w14:textId="2FDCA5FF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13 мая 2020 г. по 19 мая 2020 г. - в размере 26,20% от начальной цены продажи лота;</w:t>
      </w:r>
    </w:p>
    <w:p w14:paraId="4C854056" w14:textId="6794DF11" w:rsidR="003E5022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20 мая 2020 г. по 26 мая 2020 г. - в размере 18,00%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E01D70" w14:textId="33CBD82F" w:rsidR="00E03F1B" w:rsidRPr="00C76A76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6A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Pr="00C76A7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3B19A77" w14:textId="77777777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31 января 2020 г. по 17 марта 2020 г. - в размере начальной цены продажи лота;</w:t>
      </w:r>
    </w:p>
    <w:p w14:paraId="7F7FC3FC" w14:textId="77777777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18 марта 2020 г. по 24 марта 2020 г. - в размере 95,00% от начальной цены продажи лота;</w:t>
      </w:r>
    </w:p>
    <w:p w14:paraId="638E8505" w14:textId="77777777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25 марта 2020 г. по 31 марта 2020 г. - в размере 90,00% от начальной цены продажи лота;</w:t>
      </w:r>
    </w:p>
    <w:p w14:paraId="6D91EF00" w14:textId="77777777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01 апреля 2020 г. по 07 апреля 2020 г. - в размере 85,00% от начальной цены продажи лота;</w:t>
      </w:r>
    </w:p>
    <w:p w14:paraId="128AB935" w14:textId="77777777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08 апреля 2020 г. по 14 апреля 2020 г. - в размере 80,00% от начальной цены продажи лота;</w:t>
      </w:r>
    </w:p>
    <w:p w14:paraId="6EEFD070" w14:textId="77777777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75,00% от начальной цены продажи лота;</w:t>
      </w:r>
    </w:p>
    <w:p w14:paraId="011C3CA5" w14:textId="77777777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70,00% от начальной цены продажи лота;</w:t>
      </w:r>
    </w:p>
    <w:p w14:paraId="334F4568" w14:textId="77777777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65,00% от начальной цены продажи лота;</w:t>
      </w:r>
    </w:p>
    <w:p w14:paraId="03267ADB" w14:textId="77777777" w:rsidR="00E03F1B" w:rsidRPr="00C113F6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3F6">
        <w:rPr>
          <w:rFonts w:ascii="Times New Roman" w:hAnsi="Times New Roman" w:cs="Times New Roman"/>
          <w:color w:val="000000"/>
          <w:sz w:val="24"/>
          <w:szCs w:val="24"/>
        </w:rPr>
        <w:t>с 06 мая 2020 г. по 12 мая 2020 г. - в размере 60,00% от начальной цены продажи лота;</w:t>
      </w:r>
    </w:p>
    <w:p w14:paraId="39D609BC" w14:textId="61F00834" w:rsidR="00E03F1B" w:rsidRPr="00C113F6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3F6">
        <w:rPr>
          <w:rFonts w:ascii="Times New Roman" w:hAnsi="Times New Roman" w:cs="Times New Roman"/>
          <w:color w:val="000000"/>
          <w:sz w:val="24"/>
          <w:szCs w:val="24"/>
        </w:rPr>
        <w:t>с 13 мая 2020 г. по 19 мая 2020 г. - в размере 55,00% от начальной цены продажи лота</w:t>
      </w:r>
      <w:r w:rsidR="00F1544E" w:rsidRPr="00C113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9174C3" w14:textId="392787A8" w:rsidR="00F1544E" w:rsidRPr="00C113F6" w:rsidRDefault="00F1544E" w:rsidP="00F15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3F6">
        <w:rPr>
          <w:rFonts w:ascii="Times New Roman" w:hAnsi="Times New Roman" w:cs="Times New Roman"/>
          <w:color w:val="000000"/>
          <w:sz w:val="24"/>
          <w:szCs w:val="24"/>
        </w:rPr>
        <w:t>с 20 мая 2020 г. по 26 мая 2020 г. - в размере 50,00% от начальной цены продажи лота.</w:t>
      </w:r>
    </w:p>
    <w:p w14:paraId="53D3135E" w14:textId="4E1F2CF2" w:rsidR="00E03F1B" w:rsidRPr="00C113F6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13F6">
        <w:rPr>
          <w:rFonts w:ascii="Times New Roman" w:hAnsi="Times New Roman" w:cs="Times New Roman"/>
          <w:b/>
          <w:color w:val="000000"/>
          <w:sz w:val="24"/>
          <w:szCs w:val="24"/>
        </w:rPr>
        <w:t>Для лота 19:</w:t>
      </w:r>
    </w:p>
    <w:p w14:paraId="697784EB" w14:textId="77777777" w:rsidR="00E03F1B" w:rsidRPr="00C113F6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3F6">
        <w:rPr>
          <w:rFonts w:ascii="Times New Roman" w:hAnsi="Times New Roman" w:cs="Times New Roman"/>
          <w:color w:val="000000"/>
          <w:sz w:val="24"/>
          <w:szCs w:val="24"/>
        </w:rPr>
        <w:t>с 31 января 2020 г. по 17 марта 2020 г. - в размере начальной цены продажи лота;</w:t>
      </w:r>
    </w:p>
    <w:p w14:paraId="293316BF" w14:textId="12FD2165" w:rsidR="00E03F1B" w:rsidRPr="00C113F6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3F6">
        <w:rPr>
          <w:rFonts w:ascii="Times New Roman" w:hAnsi="Times New Roman" w:cs="Times New Roman"/>
          <w:color w:val="000000"/>
          <w:sz w:val="24"/>
          <w:szCs w:val="24"/>
        </w:rPr>
        <w:t>с 18 марта 2020 г. по 24 марта 2020 г. - в размере 96,10% от начальной цены продажи лота;</w:t>
      </w:r>
    </w:p>
    <w:p w14:paraId="27FC5C07" w14:textId="7DD0D8A5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3F6">
        <w:rPr>
          <w:rFonts w:ascii="Times New Roman" w:hAnsi="Times New Roman" w:cs="Times New Roman"/>
          <w:color w:val="000000"/>
          <w:sz w:val="24"/>
          <w:szCs w:val="24"/>
        </w:rPr>
        <w:t>с 25 марта 2020 г. по 31 марта 2020 г. - в размере 92,20</w:t>
      </w:r>
      <w:bookmarkStart w:id="0" w:name="_GoBack"/>
      <w:bookmarkEnd w:id="0"/>
      <w:r w:rsidRPr="00E03F1B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7634CB1" w14:textId="31532D16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01 апреля 2020 г. по 07 апреля 2020 г. - в размере 88,30% от начальной цены продажи лота;</w:t>
      </w:r>
    </w:p>
    <w:p w14:paraId="5781D51A" w14:textId="0660D8FC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08 апреля 2020 г. по 14 апреля 2020 г. - в размере 84,40% от начальной цены продажи лота;</w:t>
      </w:r>
    </w:p>
    <w:p w14:paraId="2AD92621" w14:textId="224F7935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80,50% от начальной цены продажи лота;</w:t>
      </w:r>
    </w:p>
    <w:p w14:paraId="6798981A" w14:textId="6AF9D035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76,60% от начальной цены продажи лота;</w:t>
      </w:r>
    </w:p>
    <w:p w14:paraId="64100EA9" w14:textId="292EA2F2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72,70% от начальной цены продажи лота;</w:t>
      </w:r>
    </w:p>
    <w:p w14:paraId="570F54D7" w14:textId="62A5D1B4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06 мая 2020 г. по 12 мая 2020 г. - в размере 68,8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03F1B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236A815" w14:textId="17F87E34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13 мая 2020 г. по 19 мая 2020 г. - в размере 64,90% от начальной цены продажи лота;</w:t>
      </w:r>
    </w:p>
    <w:p w14:paraId="4909D702" w14:textId="61CDA798" w:rsidR="003E5022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20 мая 2020 г. по 26 мая 2020 г. - в размере 61,00%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1029BE84" w14:textId="5D8D0B06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E03F1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44DEDD5" w14:textId="77777777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31 января 2020 г. по 17 марта 2020 г. - в размере начальной цены продажи лота;</w:t>
      </w:r>
    </w:p>
    <w:p w14:paraId="0CA9B3E4" w14:textId="77777777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18 марта 2020 г. по 24 марта 2020 г. - в размере 96,00% от начальной цены продажи лота;</w:t>
      </w:r>
    </w:p>
    <w:p w14:paraId="6566DC16" w14:textId="77777777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25 марта 2020 г. по 31 марта 2020 г. - в размере 92,00% от начальной цены продажи лота;</w:t>
      </w:r>
    </w:p>
    <w:p w14:paraId="361622EA" w14:textId="77777777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01 апреля 2020 г. по 07 апреля 2020 г. - в размере 88,00% от начальной цены продажи лота;</w:t>
      </w:r>
    </w:p>
    <w:p w14:paraId="0A464C91" w14:textId="77777777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08 апреля 2020 г. по 14 апреля 2020 г. - в размере 84,00% от начальной цены продажи лота;</w:t>
      </w:r>
    </w:p>
    <w:p w14:paraId="45F41D2F" w14:textId="77777777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80,00% от начальной цены продажи лота;</w:t>
      </w:r>
    </w:p>
    <w:p w14:paraId="41106AFE" w14:textId="77777777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76,00% от начальной цены продажи лота;</w:t>
      </w:r>
    </w:p>
    <w:p w14:paraId="2DE560BA" w14:textId="77777777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72,00% от начальной цены продажи лота;</w:t>
      </w:r>
    </w:p>
    <w:p w14:paraId="53BC79DD" w14:textId="77777777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06 мая 2020 г. по 12 мая 2020 г. - в размере 68,00% от начальной цены продажи лота;</w:t>
      </w:r>
    </w:p>
    <w:p w14:paraId="009BF944" w14:textId="77777777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13 мая 2020 г. по 19 мая 2020 г. - в размере 64,00% от начальной цены продажи лота;</w:t>
      </w:r>
    </w:p>
    <w:p w14:paraId="2BEBCD25" w14:textId="438E9B8E" w:rsid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20 мая 2020 г. по 26 мая 2020 г. - в размере 60,00%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7101D35E" w14:textId="11CCE151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Pr="00E03F1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EEBDC4A" w14:textId="77777777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31 января 2020 г. по 17 марта 2020 г. - в размере начальной цены продажи лота;</w:t>
      </w:r>
    </w:p>
    <w:p w14:paraId="496ED1C8" w14:textId="36141984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18 марта 2020 г. по 24 марта 2020 г. - в размере 95,50% от начальной цены продажи лота;</w:t>
      </w:r>
    </w:p>
    <w:p w14:paraId="3B72C9C3" w14:textId="77777777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25 марта 2020 г. по 31 марта 2020 г. - в размере 91,00% от начальной цены продажи лота;</w:t>
      </w:r>
    </w:p>
    <w:p w14:paraId="3DB30B17" w14:textId="41AF7557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01 апреля 2020 г. по 07 апреля 2020 г. - в размере 86,50% от начальной цены продажи лота;</w:t>
      </w:r>
    </w:p>
    <w:p w14:paraId="18BD559D" w14:textId="77777777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08 апреля 2020 г. по 14 апреля 2020 г. - в размере 82,00% от начальной цены продажи лота;</w:t>
      </w:r>
    </w:p>
    <w:p w14:paraId="328A1CDC" w14:textId="32021F19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77,50% от начальной цены продажи лота;</w:t>
      </w:r>
    </w:p>
    <w:p w14:paraId="7781FFEE" w14:textId="77777777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73,00% от начальной цены продажи лота;</w:t>
      </w:r>
    </w:p>
    <w:p w14:paraId="51444FC3" w14:textId="5869A28B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68,50% от начальной цены продажи лота;</w:t>
      </w:r>
    </w:p>
    <w:p w14:paraId="44B4C0E2" w14:textId="77777777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06 мая 2020 г. по 12 мая 2020 г. - в размере 64,00% от начальной цены продажи лота;</w:t>
      </w:r>
    </w:p>
    <w:p w14:paraId="65587E28" w14:textId="3D188CE1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13 мая 2020 г. по 19 мая 2020 г. - в размере 59,50% от начальной цены продажи лота;</w:t>
      </w:r>
    </w:p>
    <w:p w14:paraId="383554C5" w14:textId="2A960514" w:rsid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20 мая 2020 г. по 26 мая 2020 г. - в размере 55,00%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17C90C37" w14:textId="6E4CEE6C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Pr="00E03F1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F2D79CE" w14:textId="77777777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31 января 2020 г. по 17 марта 2020 г. - в размере начальной цены продажи лота;</w:t>
      </w:r>
    </w:p>
    <w:p w14:paraId="1EA6BA0A" w14:textId="77777777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18 марта 2020 г. по 24 марта 2020 г. - в размере 99,00% от начальной цены продажи лота;</w:t>
      </w:r>
    </w:p>
    <w:p w14:paraId="7D3BE22D" w14:textId="77777777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25 марта 2020 г. по 31 марта 2020 г. - в размере 98,00% от начальной цены продажи лота;</w:t>
      </w:r>
    </w:p>
    <w:p w14:paraId="7D60E2A9" w14:textId="77777777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01 апреля 2020 г. по 07 апреля 2020 г. - в размере 97,00% от начальной цены продажи лота;</w:t>
      </w:r>
    </w:p>
    <w:p w14:paraId="08E47997" w14:textId="77777777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08 апреля 2020 г. по 14 апреля 2020 г. - в размере 96,00% от начальной цены продажи лота;</w:t>
      </w:r>
    </w:p>
    <w:p w14:paraId="401943A3" w14:textId="77777777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95,00% от начальной цены продажи лота;</w:t>
      </w:r>
    </w:p>
    <w:p w14:paraId="24449D62" w14:textId="77777777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94,00% от начальной цены продажи лота;</w:t>
      </w:r>
    </w:p>
    <w:p w14:paraId="775671EB" w14:textId="77777777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93,00% от начальной цены продажи лота;</w:t>
      </w:r>
    </w:p>
    <w:p w14:paraId="4A5D42DA" w14:textId="77777777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06 мая 2020 г. по 12 мая 2020 г. - в размере 92,00% от начальной цены продажи лота;</w:t>
      </w:r>
    </w:p>
    <w:p w14:paraId="76DA700C" w14:textId="77777777" w:rsidR="00E03F1B" w:rsidRPr="00E03F1B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13 мая 2020 г. по 19 мая 2020 г. - в размере 91,00% от начальной цены продажи лота;</w:t>
      </w:r>
    </w:p>
    <w:p w14:paraId="5ECA73CB" w14:textId="7E573606" w:rsidR="00E03F1B" w:rsidRPr="003E5022" w:rsidRDefault="00E03F1B" w:rsidP="00E0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с 20 мая 2020 г. по 26 мая 2020 г. - в размере 90,00%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3E19E33" w14:textId="43BBD997" w:rsidR="00EA7238" w:rsidRPr="00E03F1B" w:rsidRDefault="00EA7238" w:rsidP="00E25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E03F1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E03F1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E03F1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F1B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E03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F1B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E03F1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E03F1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</w:t>
      </w:r>
      <w:r w:rsidR="0015099D" w:rsidRPr="00F1544E">
        <w:rPr>
          <w:rFonts w:ascii="Times New Roman" w:hAnsi="Times New Roman" w:cs="Times New Roman"/>
          <w:sz w:val="24"/>
          <w:szCs w:val="24"/>
        </w:rPr>
        <w:t>(б</w:t>
      </w:r>
      <w:r w:rsidR="0015099D" w:rsidRPr="00E03F1B">
        <w:rPr>
          <w:rFonts w:ascii="Times New Roman" w:hAnsi="Times New Roman" w:cs="Times New Roman"/>
          <w:sz w:val="24"/>
          <w:szCs w:val="24"/>
        </w:rPr>
        <w:t>анкротстве)».</w:t>
      </w:r>
    </w:p>
    <w:p w14:paraId="28FAFF21" w14:textId="77777777" w:rsidR="00EA7238" w:rsidRPr="00E03F1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</w:t>
      </w:r>
      <w:r w:rsidRPr="00E03F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E03F1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03F1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E03F1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E03F1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E03F1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E03F1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E03F1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E03F1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E03F1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03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E03F1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E03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E03F1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E03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3F1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E03F1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E03F1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E03F1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E03F1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03F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E03F1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E03F1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E03F1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E03F1B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03F1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E03F1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E03F1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E03F1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E03F1B">
        <w:rPr>
          <w:rFonts w:ascii="Times New Roman" w:hAnsi="Times New Roman" w:cs="Times New Roman"/>
          <w:sz w:val="24"/>
          <w:szCs w:val="24"/>
        </w:rPr>
        <w:t>ОТ</w:t>
      </w:r>
      <w:r w:rsidR="00EA7238" w:rsidRPr="00E03F1B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E03F1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E03F1B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E03F1B">
        <w:rPr>
          <w:rFonts w:ascii="Times New Roman" w:hAnsi="Times New Roman" w:cs="Times New Roman"/>
          <w:sz w:val="24"/>
          <w:szCs w:val="24"/>
        </w:rPr>
        <w:t>ОТ</w:t>
      </w:r>
      <w:r w:rsidR="00EA7238" w:rsidRPr="00E03F1B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E03F1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E03F1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03F1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E03F1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E03F1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03F1B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E03F1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E03F1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03F1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E03F1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03F1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03F1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E03F1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03F1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03F1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E03F1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3F1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E03F1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E03F1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03F1B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E03F1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E03F1B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="00722ECA" w:rsidRPr="00E03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E03F1B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E03F1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E03F1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E03F1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1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03F1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03F1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E03F1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E03F1B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E03F1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E03F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03F1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03F1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E03F1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E03F1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E03F1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3F1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E03F1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E03F1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03F1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E03F1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03F1B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E03F1B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3F1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E03F1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E03F1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E03F1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56907A42" w:rsidR="00EA7238" w:rsidRPr="00F1544E" w:rsidRDefault="00EA7238" w:rsidP="00FB5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3C8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="00722ECA" w:rsidRPr="00E83C8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E83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E83C82" w:rsidRPr="00E83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</w:t>
      </w:r>
      <w:r w:rsidR="00F15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83C82" w:rsidRPr="00E83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="00467D6B" w:rsidRPr="00E83C82">
        <w:rPr>
          <w:rFonts w:ascii="Times New Roman" w:hAnsi="Times New Roman" w:cs="Times New Roman"/>
          <w:sz w:val="24"/>
          <w:szCs w:val="24"/>
        </w:rPr>
        <w:t xml:space="preserve"> </w:t>
      </w:r>
      <w:r w:rsidR="00F1544E">
        <w:rPr>
          <w:rFonts w:ascii="Times New Roman" w:hAnsi="Times New Roman" w:cs="Times New Roman"/>
          <w:sz w:val="24"/>
          <w:szCs w:val="24"/>
        </w:rPr>
        <w:t>п</w:t>
      </w:r>
      <w:r w:rsidRPr="00E83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E83C82" w:rsidRPr="00E83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</w:t>
      </w:r>
      <w:r w:rsidR="00F15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83C82" w:rsidRPr="00E83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="00467D6B" w:rsidRPr="00E83C82">
        <w:rPr>
          <w:rFonts w:ascii="Times New Roman" w:hAnsi="Times New Roman" w:cs="Times New Roman"/>
          <w:sz w:val="24"/>
          <w:szCs w:val="24"/>
        </w:rPr>
        <w:t xml:space="preserve"> </w:t>
      </w:r>
      <w:r w:rsidRPr="00E83C82">
        <w:rPr>
          <w:rFonts w:ascii="Times New Roman" w:hAnsi="Times New Roman" w:cs="Times New Roman"/>
          <w:color w:val="000000"/>
          <w:sz w:val="24"/>
          <w:szCs w:val="24"/>
        </w:rPr>
        <w:t>часов по адресу</w:t>
      </w:r>
      <w:r w:rsidR="00E83C82" w:rsidRPr="00E83C82">
        <w:t xml:space="preserve"> </w:t>
      </w:r>
      <w:r w:rsidR="00E83C82" w:rsidRPr="00E83C82">
        <w:rPr>
          <w:rFonts w:ascii="Times New Roman" w:hAnsi="Times New Roman" w:cs="Times New Roman"/>
          <w:color w:val="000000"/>
          <w:sz w:val="24"/>
          <w:szCs w:val="24"/>
        </w:rPr>
        <w:t xml:space="preserve">г. Уфа, ул. </w:t>
      </w:r>
      <w:proofErr w:type="spellStart"/>
      <w:r w:rsidR="00E83C82" w:rsidRPr="00E83C82">
        <w:rPr>
          <w:rFonts w:ascii="Times New Roman" w:hAnsi="Times New Roman" w:cs="Times New Roman"/>
          <w:color w:val="000000"/>
          <w:sz w:val="24"/>
          <w:szCs w:val="24"/>
        </w:rPr>
        <w:t>Новомостовая</w:t>
      </w:r>
      <w:proofErr w:type="spellEnd"/>
      <w:r w:rsidR="00E83C82" w:rsidRPr="00E83C82">
        <w:rPr>
          <w:rFonts w:ascii="Times New Roman" w:hAnsi="Times New Roman" w:cs="Times New Roman"/>
          <w:color w:val="000000"/>
          <w:sz w:val="24"/>
          <w:szCs w:val="24"/>
        </w:rPr>
        <w:t xml:space="preserve">, д.22, оф.111, тел. +7(347) 291-99-99 и у ОТ: по </w:t>
      </w:r>
      <w:r w:rsidR="00E83C82" w:rsidRPr="00F1544E">
        <w:rPr>
          <w:rFonts w:ascii="Times New Roman" w:hAnsi="Times New Roman" w:cs="Times New Roman"/>
          <w:color w:val="000000"/>
          <w:sz w:val="24"/>
          <w:szCs w:val="24"/>
        </w:rPr>
        <w:t>лотам</w:t>
      </w:r>
      <w:r w:rsidR="00FB51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3C82" w:rsidRPr="00F1544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544E" w:rsidRPr="00F1544E">
        <w:rPr>
          <w:rFonts w:ascii="Times New Roman" w:hAnsi="Times New Roman" w:cs="Times New Roman"/>
          <w:color w:val="000000"/>
          <w:sz w:val="24"/>
          <w:szCs w:val="24"/>
        </w:rPr>
        <w:t>, 3</w:t>
      </w:r>
      <w:r w:rsidR="00E83C82" w:rsidRPr="00F1544E">
        <w:rPr>
          <w:rFonts w:ascii="Times New Roman" w:hAnsi="Times New Roman" w:cs="Times New Roman"/>
          <w:color w:val="000000"/>
          <w:sz w:val="24"/>
          <w:szCs w:val="24"/>
        </w:rPr>
        <w:t>-9</w:t>
      </w:r>
      <w:r w:rsidR="00F1544E">
        <w:rPr>
          <w:rFonts w:ascii="Times New Roman" w:hAnsi="Times New Roman" w:cs="Times New Roman"/>
          <w:color w:val="000000"/>
          <w:sz w:val="24"/>
          <w:szCs w:val="24"/>
        </w:rPr>
        <w:t>, 18,19</w:t>
      </w:r>
      <w:r w:rsidR="00E83C82" w:rsidRPr="00F1544E">
        <w:rPr>
          <w:rFonts w:ascii="Times New Roman" w:hAnsi="Times New Roman" w:cs="Times New Roman"/>
          <w:color w:val="000000"/>
          <w:sz w:val="24"/>
          <w:szCs w:val="24"/>
        </w:rPr>
        <w:t>: +7(922)173-78-22, fateeva@auction-house.ru, Корник Анна</w:t>
      </w:r>
      <w:r w:rsidR="00F1544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83C82" w:rsidRPr="00F1544E">
        <w:rPr>
          <w:rFonts w:ascii="Times New Roman" w:hAnsi="Times New Roman" w:cs="Times New Roman"/>
          <w:color w:val="000000"/>
          <w:sz w:val="24"/>
          <w:szCs w:val="24"/>
        </w:rPr>
        <w:t>по лот</w:t>
      </w:r>
      <w:r w:rsidR="00F1544E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FB51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544E">
        <w:rPr>
          <w:rFonts w:ascii="Times New Roman" w:hAnsi="Times New Roman" w:cs="Times New Roman"/>
          <w:color w:val="000000"/>
          <w:sz w:val="24"/>
          <w:szCs w:val="24"/>
        </w:rPr>
        <w:t>2, 10-17</w:t>
      </w:r>
      <w:r w:rsidR="00FB519E">
        <w:rPr>
          <w:rFonts w:ascii="Times New Roman" w:hAnsi="Times New Roman" w:cs="Times New Roman"/>
          <w:color w:val="000000"/>
          <w:sz w:val="24"/>
          <w:szCs w:val="24"/>
        </w:rPr>
        <w:t>, 20,21</w:t>
      </w:r>
      <w:r w:rsidR="00E83C82" w:rsidRPr="00F1544E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E83C82" w:rsidRPr="00F15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519E" w:rsidRPr="00FB519E">
        <w:rPr>
          <w:rFonts w:ascii="Times New Roman" w:hAnsi="Times New Roman" w:cs="Times New Roman"/>
          <w:sz w:val="24"/>
          <w:szCs w:val="24"/>
        </w:rPr>
        <w:t xml:space="preserve">Кудина Евгения, тел. 8 (928) 333-02-88, 8 (918) 155-48-01 </w:t>
      </w:r>
      <w:hyperlink r:id="rId8" w:history="1">
        <w:r w:rsidR="00FB519E" w:rsidRPr="00112EFE">
          <w:rPr>
            <w:rStyle w:val="a4"/>
            <w:rFonts w:ascii="Times New Roman" w:hAnsi="Times New Roman"/>
            <w:sz w:val="24"/>
            <w:szCs w:val="24"/>
          </w:rPr>
          <w:t>Kudina@auction-house.ru</w:t>
        </w:r>
      </w:hyperlink>
      <w:r w:rsidR="00FB519E">
        <w:rPr>
          <w:rFonts w:ascii="Times New Roman" w:hAnsi="Times New Roman" w:cs="Times New Roman"/>
          <w:sz w:val="24"/>
          <w:szCs w:val="24"/>
        </w:rPr>
        <w:t xml:space="preserve">; по лоту 22: </w:t>
      </w:r>
      <w:r w:rsidR="00FB519E" w:rsidRPr="00FB519E">
        <w:rPr>
          <w:rFonts w:ascii="Times New Roman" w:hAnsi="Times New Roman" w:cs="Times New Roman"/>
          <w:sz w:val="24"/>
          <w:szCs w:val="24"/>
        </w:rPr>
        <w:t xml:space="preserve">Тел. 8(812) 334-20-50 (с 9.00 до 18.00 по </w:t>
      </w:r>
      <w:r w:rsidR="00FB519E">
        <w:rPr>
          <w:rFonts w:ascii="Times New Roman" w:hAnsi="Times New Roman" w:cs="Times New Roman"/>
          <w:sz w:val="24"/>
          <w:szCs w:val="24"/>
        </w:rPr>
        <w:t>м</w:t>
      </w:r>
      <w:r w:rsidR="00FB519E" w:rsidRPr="00FB519E">
        <w:rPr>
          <w:rFonts w:ascii="Times New Roman" w:hAnsi="Times New Roman" w:cs="Times New Roman"/>
          <w:sz w:val="24"/>
          <w:szCs w:val="24"/>
        </w:rPr>
        <w:t>осковскому времени в будние дни)</w:t>
      </w:r>
      <w:r w:rsidR="00FB519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FB519E" w:rsidRPr="00112EFE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Pr="00F1544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51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44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F1544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1544E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20240"/>
    <w:rsid w:val="0015099D"/>
    <w:rsid w:val="001B3242"/>
    <w:rsid w:val="001F039D"/>
    <w:rsid w:val="002C312D"/>
    <w:rsid w:val="00365722"/>
    <w:rsid w:val="003E5022"/>
    <w:rsid w:val="00467D6B"/>
    <w:rsid w:val="00564010"/>
    <w:rsid w:val="00637A0F"/>
    <w:rsid w:val="0070175B"/>
    <w:rsid w:val="007229EA"/>
    <w:rsid w:val="00722ECA"/>
    <w:rsid w:val="00726CF0"/>
    <w:rsid w:val="007F466A"/>
    <w:rsid w:val="00865FD7"/>
    <w:rsid w:val="008A37E3"/>
    <w:rsid w:val="00952ED1"/>
    <w:rsid w:val="009730D9"/>
    <w:rsid w:val="00997993"/>
    <w:rsid w:val="009C6E48"/>
    <w:rsid w:val="009D44BA"/>
    <w:rsid w:val="009F0E7B"/>
    <w:rsid w:val="00A03865"/>
    <w:rsid w:val="00A115B3"/>
    <w:rsid w:val="00BE0BF1"/>
    <w:rsid w:val="00C113F6"/>
    <w:rsid w:val="00C11EFF"/>
    <w:rsid w:val="00C76A76"/>
    <w:rsid w:val="00C9585C"/>
    <w:rsid w:val="00D57DB3"/>
    <w:rsid w:val="00D62667"/>
    <w:rsid w:val="00DB0166"/>
    <w:rsid w:val="00E03F1B"/>
    <w:rsid w:val="00E258EA"/>
    <w:rsid w:val="00E614D3"/>
    <w:rsid w:val="00E83C82"/>
    <w:rsid w:val="00EA7238"/>
    <w:rsid w:val="00F05E04"/>
    <w:rsid w:val="00F1544E"/>
    <w:rsid w:val="00FA3DE1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51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5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ina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5318</Words>
  <Characters>25456</Characters>
  <Application>Microsoft Office Word</Application>
  <DocSecurity>0</DocSecurity>
  <Lines>212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12</cp:revision>
  <dcterms:created xsi:type="dcterms:W3CDTF">2019-07-23T07:45:00Z</dcterms:created>
  <dcterms:modified xsi:type="dcterms:W3CDTF">2019-10-07T13:51:00Z</dcterms:modified>
</cp:coreProperties>
</file>