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095107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7607A4">
        <w:rPr>
          <w:rStyle w:val="ae"/>
          <w:b/>
          <w:sz w:val="24"/>
          <w:szCs w:val="24"/>
        </w:rPr>
        <w:footnoteReference w:id="1"/>
      </w:r>
      <w:bookmarkStart w:id="0" w:name="_GoBack"/>
      <w:bookmarkEnd w:id="0"/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F24">
        <w:rPr>
          <w:sz w:val="24"/>
          <w:szCs w:val="24"/>
        </w:rPr>
        <w:tab/>
      </w:r>
      <w:r w:rsidR="00307F24">
        <w:rPr>
          <w:sz w:val="24"/>
          <w:szCs w:val="24"/>
        </w:rPr>
        <w:tab/>
      </w:r>
      <w:r>
        <w:rPr>
          <w:sz w:val="24"/>
          <w:szCs w:val="24"/>
        </w:rPr>
        <w:t>___________________ года</w:t>
      </w:r>
    </w:p>
    <w:p w:rsidR="00991F43" w:rsidRDefault="00991F43">
      <w:pPr>
        <w:rPr>
          <w:sz w:val="24"/>
          <w:szCs w:val="24"/>
        </w:rPr>
      </w:pPr>
    </w:p>
    <w:p w:rsidR="00090349" w:rsidRPr="00307F24" w:rsidRDefault="00095E86" w:rsidP="00090349">
      <w:pPr>
        <w:ind w:firstLine="709"/>
        <w:jc w:val="both"/>
        <w:rPr>
          <w:sz w:val="24"/>
          <w:szCs w:val="24"/>
        </w:rPr>
      </w:pPr>
      <w:proofErr w:type="gramStart"/>
      <w:r w:rsidRPr="004A69CA">
        <w:rPr>
          <w:b/>
          <w:sz w:val="24"/>
          <w:szCs w:val="24"/>
          <w:lang w:bidi="ru-RU"/>
        </w:rPr>
        <w:t xml:space="preserve">Общество с ограниченной ответственностью </w:t>
      </w:r>
      <w:r>
        <w:rPr>
          <w:rStyle w:val="fontstyle01"/>
          <w:b/>
        </w:rPr>
        <w:t>«</w:t>
      </w:r>
      <w:proofErr w:type="spellStart"/>
      <w:r>
        <w:rPr>
          <w:rStyle w:val="fontstyle01"/>
          <w:b/>
        </w:rPr>
        <w:t>СтройСити</w:t>
      </w:r>
      <w:proofErr w:type="spellEnd"/>
      <w:r>
        <w:rPr>
          <w:rStyle w:val="fontstyle01"/>
          <w:b/>
        </w:rPr>
        <w:t>»</w:t>
      </w:r>
      <w:r w:rsidRPr="004A69CA">
        <w:rPr>
          <w:sz w:val="24"/>
          <w:szCs w:val="24"/>
        </w:rPr>
        <w:t xml:space="preserve">  (150</w:t>
      </w:r>
      <w:r>
        <w:rPr>
          <w:sz w:val="24"/>
          <w:szCs w:val="24"/>
        </w:rPr>
        <w:t>043</w:t>
      </w:r>
      <w:r w:rsidRPr="004A69CA">
        <w:rPr>
          <w:sz w:val="24"/>
          <w:szCs w:val="24"/>
        </w:rPr>
        <w:t xml:space="preserve">, </w:t>
      </w:r>
      <w:r w:rsidRPr="00DE5809">
        <w:rPr>
          <w:sz w:val="24"/>
          <w:szCs w:val="24"/>
        </w:rPr>
        <w:t>Ярославская обл., г. Ярославль, ул. Добролюбова, д. 6, оф. 3, ИНН:7710915125, ОГРН:1127746467606)</w:t>
      </w:r>
      <w:r w:rsidRPr="004A69CA">
        <w:rPr>
          <w:sz w:val="24"/>
          <w:szCs w:val="24"/>
        </w:rPr>
        <w:t xml:space="preserve">, именуемое в дальнейшем </w:t>
      </w:r>
      <w:r w:rsidRPr="004A69CA"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Продавец</w:t>
      </w:r>
      <w:r w:rsidRPr="004A69CA">
        <w:rPr>
          <w:b/>
          <w:bCs/>
          <w:i/>
          <w:iCs/>
          <w:sz w:val="24"/>
          <w:szCs w:val="24"/>
        </w:rPr>
        <w:t>»</w:t>
      </w:r>
      <w:r w:rsidRPr="004A69CA">
        <w:rPr>
          <w:sz w:val="24"/>
          <w:szCs w:val="24"/>
        </w:rPr>
        <w:t xml:space="preserve">, в лице конкурсного управляющего </w:t>
      </w:r>
      <w:r w:rsidRPr="004A69CA">
        <w:rPr>
          <w:sz w:val="24"/>
          <w:szCs w:val="24"/>
          <w:lang w:bidi="ru-RU"/>
        </w:rPr>
        <w:t xml:space="preserve">– </w:t>
      </w:r>
      <w:r w:rsidRPr="00DE5809">
        <w:rPr>
          <w:color w:val="333333"/>
          <w:sz w:val="24"/>
          <w:szCs w:val="24"/>
        </w:rPr>
        <w:t>Максименко Александр</w:t>
      </w:r>
      <w:r>
        <w:rPr>
          <w:color w:val="333333"/>
          <w:sz w:val="24"/>
          <w:szCs w:val="24"/>
        </w:rPr>
        <w:t>а</w:t>
      </w:r>
      <w:r w:rsidRPr="00DE5809">
        <w:rPr>
          <w:color w:val="333333"/>
          <w:sz w:val="24"/>
          <w:szCs w:val="24"/>
        </w:rPr>
        <w:t xml:space="preserve"> Александрович</w:t>
      </w:r>
      <w:r>
        <w:rPr>
          <w:color w:val="333333"/>
          <w:sz w:val="24"/>
          <w:szCs w:val="24"/>
        </w:rPr>
        <w:t>а,</w:t>
      </w:r>
      <w:r w:rsidRPr="00DE5809">
        <w:rPr>
          <w:color w:val="333333"/>
          <w:sz w:val="24"/>
          <w:szCs w:val="24"/>
        </w:rPr>
        <w:t xml:space="preserve"> </w:t>
      </w:r>
      <w:r w:rsidRPr="00DE5809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r w:rsidRPr="00DE5809">
        <w:rPr>
          <w:sz w:val="24"/>
          <w:szCs w:val="24"/>
        </w:rPr>
        <w:t xml:space="preserve"> на основании Решения</w:t>
      </w:r>
      <w:r>
        <w:rPr>
          <w:sz w:val="24"/>
          <w:szCs w:val="24"/>
        </w:rPr>
        <w:t xml:space="preserve"> арбитражного суда</w:t>
      </w:r>
      <w:r w:rsidRPr="00DE5809">
        <w:rPr>
          <w:sz w:val="24"/>
          <w:szCs w:val="24"/>
        </w:rPr>
        <w:t xml:space="preserve"> Ярославской области </w:t>
      </w:r>
      <w:r>
        <w:rPr>
          <w:sz w:val="24"/>
          <w:szCs w:val="24"/>
        </w:rPr>
        <w:t xml:space="preserve">от 30.07.2019 г. </w:t>
      </w:r>
      <w:r w:rsidRPr="00DE5809">
        <w:rPr>
          <w:sz w:val="24"/>
          <w:szCs w:val="24"/>
        </w:rPr>
        <w:t xml:space="preserve">по делу №А82-17176/2018 и определения </w:t>
      </w:r>
      <w:r>
        <w:rPr>
          <w:sz w:val="24"/>
          <w:szCs w:val="24"/>
        </w:rPr>
        <w:t>арбитражного суда</w:t>
      </w:r>
      <w:r w:rsidRPr="00DE5809">
        <w:rPr>
          <w:sz w:val="24"/>
          <w:szCs w:val="24"/>
        </w:rPr>
        <w:t xml:space="preserve"> Ярославской области </w:t>
      </w:r>
      <w:r>
        <w:rPr>
          <w:sz w:val="24"/>
          <w:szCs w:val="24"/>
        </w:rPr>
        <w:t xml:space="preserve">от 30.07.2019 г. </w:t>
      </w:r>
      <w:r w:rsidRPr="00DE5809">
        <w:rPr>
          <w:sz w:val="24"/>
          <w:szCs w:val="24"/>
        </w:rPr>
        <w:t xml:space="preserve">по делу №А82-17176/2018 </w:t>
      </w:r>
      <w:r w:rsidR="00090349" w:rsidRPr="00307F24">
        <w:rPr>
          <w:sz w:val="24"/>
          <w:szCs w:val="24"/>
        </w:rPr>
        <w:t>с</w:t>
      </w:r>
      <w:proofErr w:type="gramEnd"/>
      <w:r w:rsidR="00090349" w:rsidRPr="00307F24">
        <w:rPr>
          <w:sz w:val="24"/>
          <w:szCs w:val="24"/>
        </w:rPr>
        <w:t xml:space="preserve"> одной стороны</w:t>
      </w:r>
    </w:p>
    <w:p w:rsidR="00BF1559" w:rsidRPr="00307F24" w:rsidRDefault="00253378" w:rsidP="00253378">
      <w:pPr>
        <w:ind w:firstLine="709"/>
        <w:jc w:val="both"/>
        <w:rPr>
          <w:sz w:val="24"/>
          <w:szCs w:val="24"/>
          <w:lang w:eastAsia="en-US"/>
        </w:rPr>
      </w:pPr>
      <w:r w:rsidRPr="00307F24">
        <w:rPr>
          <w:sz w:val="24"/>
          <w:szCs w:val="24"/>
        </w:rPr>
        <w:t xml:space="preserve">и </w:t>
      </w:r>
      <w:r w:rsidR="00EE385D" w:rsidRPr="00307F24">
        <w:rPr>
          <w:b/>
          <w:sz w:val="24"/>
          <w:szCs w:val="24"/>
        </w:rPr>
        <w:t>_______________________(</w:t>
      </w:r>
      <w:r w:rsidR="00EE385D" w:rsidRPr="00307F24">
        <w:rPr>
          <w:sz w:val="24"/>
          <w:szCs w:val="24"/>
        </w:rPr>
        <w:t>Ф.И.О. победителя торгов)</w:t>
      </w:r>
      <w:r w:rsidRPr="00307F24">
        <w:rPr>
          <w:sz w:val="24"/>
          <w:szCs w:val="24"/>
          <w:lang w:eastAsia="en-US"/>
        </w:rPr>
        <w:t xml:space="preserve">, </w:t>
      </w:r>
      <w:proofErr w:type="gramStart"/>
      <w:r w:rsidRPr="00307F24">
        <w:rPr>
          <w:bCs/>
          <w:sz w:val="24"/>
          <w:szCs w:val="24"/>
        </w:rPr>
        <w:t>именуемая</w:t>
      </w:r>
      <w:proofErr w:type="gramEnd"/>
      <w:r w:rsidR="00DE2F69">
        <w:rPr>
          <w:bCs/>
          <w:sz w:val="24"/>
          <w:szCs w:val="24"/>
        </w:rPr>
        <w:t xml:space="preserve"> </w:t>
      </w:r>
      <w:r w:rsidR="00EE385D" w:rsidRPr="00307F24">
        <w:rPr>
          <w:bCs/>
          <w:sz w:val="24"/>
          <w:szCs w:val="24"/>
        </w:rPr>
        <w:t>(</w:t>
      </w:r>
      <w:r w:rsidR="00381A0E">
        <w:rPr>
          <w:bCs/>
          <w:sz w:val="24"/>
          <w:szCs w:val="24"/>
        </w:rPr>
        <w:t>-</w:t>
      </w:r>
      <w:proofErr w:type="spellStart"/>
      <w:r w:rsidR="00EE385D" w:rsidRPr="00307F24">
        <w:rPr>
          <w:bCs/>
          <w:sz w:val="24"/>
          <w:szCs w:val="24"/>
        </w:rPr>
        <w:t>ый</w:t>
      </w:r>
      <w:proofErr w:type="spellEnd"/>
      <w:r w:rsidR="00EE385D" w:rsidRPr="00307F24">
        <w:rPr>
          <w:bCs/>
          <w:sz w:val="24"/>
          <w:szCs w:val="24"/>
        </w:rPr>
        <w:t>)</w:t>
      </w:r>
      <w:r w:rsidR="00D77665" w:rsidRPr="00307F24">
        <w:rPr>
          <w:bCs/>
          <w:sz w:val="24"/>
          <w:szCs w:val="24"/>
        </w:rPr>
        <w:t xml:space="preserve"> в дальнейшем </w:t>
      </w:r>
      <w:r w:rsidR="00DE2F69">
        <w:rPr>
          <w:bCs/>
          <w:sz w:val="24"/>
          <w:szCs w:val="24"/>
        </w:rPr>
        <w:t>«</w:t>
      </w:r>
      <w:r w:rsidR="00D77665" w:rsidRPr="00307F24">
        <w:rPr>
          <w:bCs/>
          <w:sz w:val="24"/>
          <w:szCs w:val="24"/>
        </w:rPr>
        <w:t>Покупатель</w:t>
      </w:r>
      <w:r w:rsidR="00DE2F69">
        <w:rPr>
          <w:bCs/>
          <w:sz w:val="24"/>
          <w:szCs w:val="24"/>
        </w:rPr>
        <w:t>»</w:t>
      </w:r>
      <w:r w:rsidR="00D77665" w:rsidRPr="00307F24">
        <w:rPr>
          <w:bCs/>
          <w:sz w:val="24"/>
          <w:szCs w:val="24"/>
        </w:rPr>
        <w:t>, с другой стороны</w:t>
      </w:r>
      <w:r w:rsidR="00D77665" w:rsidRPr="00307F24">
        <w:rPr>
          <w:sz w:val="24"/>
          <w:szCs w:val="24"/>
        </w:rPr>
        <w:t xml:space="preserve">, далее совместно именуемые </w:t>
      </w:r>
      <w:r w:rsidR="00DE2F69">
        <w:rPr>
          <w:sz w:val="24"/>
          <w:szCs w:val="24"/>
        </w:rPr>
        <w:t>«</w:t>
      </w:r>
      <w:r w:rsidR="00D77665" w:rsidRPr="00307F24">
        <w:rPr>
          <w:sz w:val="24"/>
          <w:szCs w:val="24"/>
        </w:rPr>
        <w:t>Стороны</w:t>
      </w:r>
      <w:r w:rsidR="00DE2F69">
        <w:rPr>
          <w:sz w:val="24"/>
          <w:szCs w:val="24"/>
        </w:rPr>
        <w:t>»</w:t>
      </w:r>
      <w:r w:rsidR="00D77665" w:rsidRPr="00307F24">
        <w:rPr>
          <w:sz w:val="24"/>
          <w:szCs w:val="24"/>
        </w:rPr>
        <w:t>, заключили настоящий договор о нижеследующем:</w:t>
      </w:r>
    </w:p>
    <w:p w:rsidR="00BF1559" w:rsidRDefault="00BF1559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Pr="00307F24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07F24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Pr="0062502A" w:rsidRDefault="0062502A" w:rsidP="00EB0B7F">
      <w:pPr>
        <w:tabs>
          <w:tab w:val="left" w:pos="0"/>
        </w:tabs>
        <w:ind w:firstLine="709"/>
        <w:jc w:val="both"/>
        <w:rPr>
          <w:i/>
          <w:sz w:val="24"/>
          <w:szCs w:val="24"/>
          <w:u w:val="single"/>
        </w:rPr>
      </w:pPr>
      <w:r w:rsidRPr="0062502A">
        <w:rPr>
          <w:i/>
          <w:sz w:val="24"/>
          <w:szCs w:val="24"/>
          <w:u w:val="single"/>
        </w:rPr>
        <w:t>_________________________(Описание имущества)</w:t>
      </w:r>
      <w:r>
        <w:rPr>
          <w:i/>
          <w:sz w:val="24"/>
          <w:szCs w:val="24"/>
          <w:u w:val="single"/>
        </w:rPr>
        <w:t>______________________________</w:t>
      </w:r>
    </w:p>
    <w:p w:rsidR="00467FD6" w:rsidRDefault="00EB0B7F" w:rsidP="00EB0B7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57ED3">
        <w:rPr>
          <w:b/>
          <w:sz w:val="24"/>
          <w:szCs w:val="24"/>
        </w:rPr>
        <w:t>1.2.</w:t>
      </w:r>
      <w:r w:rsidR="00307F24">
        <w:rPr>
          <w:sz w:val="24"/>
          <w:szCs w:val="24"/>
        </w:rPr>
        <w:tab/>
      </w:r>
      <w:r w:rsidRPr="00EB0B7F">
        <w:rPr>
          <w:sz w:val="24"/>
          <w:szCs w:val="24"/>
        </w:rPr>
        <w:t xml:space="preserve">Имущество, указанное в п.1.1. настоящего договора принадлежит продавцу на </w:t>
      </w:r>
      <w:r w:rsidR="00467FD6">
        <w:rPr>
          <w:sz w:val="24"/>
          <w:szCs w:val="24"/>
        </w:rPr>
        <w:t>праве собственности.</w:t>
      </w:r>
    </w:p>
    <w:p w:rsidR="00EC4EE6" w:rsidRPr="00307F24" w:rsidRDefault="00EB0B7F" w:rsidP="00467FD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sz w:val="22"/>
          <w:szCs w:val="22"/>
        </w:rPr>
        <w:t xml:space="preserve">1.3. </w:t>
      </w:r>
      <w:r w:rsidR="00D77665" w:rsidRPr="00307F24">
        <w:rPr>
          <w:sz w:val="24"/>
          <w:szCs w:val="24"/>
        </w:rPr>
        <w:t xml:space="preserve">Существующие ограничения (обременения) прав на Имущество: </w:t>
      </w:r>
      <w:r w:rsidR="00095E86">
        <w:rPr>
          <w:sz w:val="24"/>
          <w:szCs w:val="24"/>
        </w:rPr>
        <w:t>отсутствуют.</w:t>
      </w:r>
    </w:p>
    <w:p w:rsidR="00883277" w:rsidRPr="00307F24" w:rsidRDefault="00EC4EE6" w:rsidP="000D7290">
      <w:pPr>
        <w:ind w:firstLine="709"/>
        <w:jc w:val="both"/>
        <w:rPr>
          <w:bCs/>
          <w:sz w:val="24"/>
          <w:szCs w:val="24"/>
        </w:rPr>
      </w:pPr>
      <w:r w:rsidRPr="00307F24">
        <w:rPr>
          <w:rStyle w:val="a7"/>
          <w:sz w:val="24"/>
          <w:szCs w:val="24"/>
        </w:rPr>
        <w:t>1.4.</w:t>
      </w:r>
      <w:r w:rsidRPr="00307F24">
        <w:rPr>
          <w:rStyle w:val="a7"/>
          <w:b w:val="0"/>
          <w:sz w:val="24"/>
          <w:szCs w:val="24"/>
        </w:rPr>
        <w:t xml:space="preserve"> </w:t>
      </w:r>
      <w:r w:rsidR="00D77665" w:rsidRPr="00307F24">
        <w:rPr>
          <w:rStyle w:val="a7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83277" w:rsidRDefault="00550F73" w:rsidP="00EC4EE6">
      <w:pPr>
        <w:ind w:firstLine="709"/>
        <w:jc w:val="both"/>
        <w:rPr>
          <w:rStyle w:val="a7"/>
          <w:b w:val="0"/>
          <w:i/>
          <w:sz w:val="24"/>
          <w:szCs w:val="24"/>
          <w:u w:val="single"/>
        </w:rPr>
      </w:pPr>
      <w:r>
        <w:rPr>
          <w:rStyle w:val="a7"/>
          <w:b w:val="0"/>
          <w:i/>
          <w:sz w:val="24"/>
          <w:szCs w:val="24"/>
          <w:u w:val="single"/>
        </w:rPr>
        <w:t>(описание процесса торгов)</w:t>
      </w:r>
    </w:p>
    <w:p w:rsidR="00991F43" w:rsidRPr="00550F73" w:rsidRDefault="00991F43" w:rsidP="00EC4EE6">
      <w:pPr>
        <w:ind w:firstLine="709"/>
        <w:jc w:val="both"/>
        <w:rPr>
          <w:rStyle w:val="a7"/>
          <w:b w:val="0"/>
          <w:i/>
          <w:sz w:val="24"/>
          <w:szCs w:val="24"/>
          <w:u w:val="single"/>
        </w:rPr>
      </w:pPr>
    </w:p>
    <w:p w:rsidR="00BF1559" w:rsidRPr="00095E86" w:rsidRDefault="00D77665" w:rsidP="00095E86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Pr="00307F24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Стоимость </w:t>
      </w:r>
      <w:r w:rsidRPr="00307F24">
        <w:rPr>
          <w:sz w:val="24"/>
          <w:szCs w:val="24"/>
        </w:rPr>
        <w:t>Имущества</w:t>
      </w:r>
      <w:r w:rsidRPr="00307F24">
        <w:rPr>
          <w:b/>
          <w:sz w:val="24"/>
          <w:szCs w:val="24"/>
        </w:rPr>
        <w:t xml:space="preserve"> </w:t>
      </w:r>
      <w:r w:rsidRPr="00307F24">
        <w:rPr>
          <w:rStyle w:val="a7"/>
          <w:b w:val="0"/>
          <w:sz w:val="24"/>
          <w:szCs w:val="24"/>
        </w:rPr>
        <w:t xml:space="preserve">составляет </w:t>
      </w:r>
      <w:r w:rsidR="00EC4EE6" w:rsidRPr="00307F24">
        <w:rPr>
          <w:rStyle w:val="a7"/>
          <w:sz w:val="24"/>
          <w:szCs w:val="24"/>
        </w:rPr>
        <w:t>____________________</w:t>
      </w:r>
      <w:r w:rsidRPr="00307F24">
        <w:rPr>
          <w:rStyle w:val="a7"/>
          <w:b w:val="0"/>
          <w:sz w:val="24"/>
          <w:szCs w:val="24"/>
        </w:rPr>
        <w:t xml:space="preserve"> (в соответствии с результатами торгов),</w:t>
      </w:r>
      <w:r w:rsidRPr="00DE2F69">
        <w:rPr>
          <w:rStyle w:val="a7"/>
          <w:b w:val="0"/>
          <w:sz w:val="24"/>
          <w:szCs w:val="24"/>
        </w:rPr>
        <w:t xml:space="preserve"> </w:t>
      </w:r>
      <w:r w:rsidRPr="00307F24">
        <w:rPr>
          <w:rStyle w:val="a7"/>
          <w:b w:val="0"/>
          <w:sz w:val="24"/>
          <w:szCs w:val="24"/>
        </w:rPr>
        <w:t>НДС не облагается.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2.2.</w:t>
      </w:r>
      <w:r w:rsidRPr="00307F24">
        <w:rPr>
          <w:rStyle w:val="a7"/>
          <w:b w:val="0"/>
          <w:sz w:val="24"/>
          <w:szCs w:val="24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Pr="00095E86" w:rsidRDefault="00D77665" w:rsidP="00095E86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307F24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307F24">
        <w:rPr>
          <w:rStyle w:val="a7"/>
          <w:b w:val="0"/>
          <w:sz w:val="24"/>
          <w:szCs w:val="24"/>
        </w:rPr>
        <w:t xml:space="preserve"> акта</w:t>
      </w:r>
      <w:r>
        <w:rPr>
          <w:rStyle w:val="a7"/>
          <w:b w:val="0"/>
          <w:sz w:val="22"/>
          <w:szCs w:val="22"/>
        </w:rPr>
        <w:t xml:space="preserve"> </w:t>
      </w:r>
      <w:r w:rsidRPr="00307F24">
        <w:rPr>
          <w:rStyle w:val="a7"/>
          <w:b w:val="0"/>
          <w:sz w:val="24"/>
          <w:szCs w:val="24"/>
        </w:rPr>
        <w:t>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095107" w:rsidRDefault="00095107" w:rsidP="00095107">
      <w:pPr>
        <w:pStyle w:val="a8"/>
        <w:ind w:left="709"/>
        <w:jc w:val="both"/>
        <w:rPr>
          <w:rStyle w:val="a7"/>
          <w:b w:val="0"/>
          <w:sz w:val="24"/>
          <w:szCs w:val="24"/>
        </w:rPr>
      </w:pPr>
    </w:p>
    <w:p w:rsidR="00BF1559" w:rsidRPr="00095E86" w:rsidRDefault="00D77665" w:rsidP="00095E86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ОТВЕТСТВЕННОСТЬ СТОРОН</w:t>
      </w:r>
    </w:p>
    <w:p w:rsidR="00BF1559" w:rsidRPr="00307F24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Pr="00307F24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Fonts w:eastAsia="Calibri"/>
          <w:bCs/>
          <w:sz w:val="24"/>
          <w:szCs w:val="24"/>
        </w:rPr>
        <w:t>В соответствии с тре</w:t>
      </w:r>
      <w:r w:rsidR="00550F73">
        <w:rPr>
          <w:rFonts w:eastAsia="Calibri"/>
          <w:bCs/>
          <w:sz w:val="24"/>
          <w:szCs w:val="24"/>
        </w:rPr>
        <w:t>бованиями федерального закона №</w:t>
      </w:r>
      <w:r w:rsidRPr="00307F24">
        <w:rPr>
          <w:rFonts w:eastAsia="Calibri"/>
          <w:bCs/>
          <w:sz w:val="24"/>
          <w:szCs w:val="24"/>
        </w:rPr>
        <w:t xml:space="preserve">127-ФЗ от 26.10.2002 </w:t>
      </w:r>
      <w:r w:rsidR="00DE2F69">
        <w:rPr>
          <w:rFonts w:eastAsia="Calibri"/>
          <w:bCs/>
          <w:sz w:val="24"/>
          <w:szCs w:val="24"/>
        </w:rPr>
        <w:t>«</w:t>
      </w:r>
      <w:r w:rsidRPr="00307F24">
        <w:rPr>
          <w:rFonts w:eastAsia="Calibri"/>
          <w:bCs/>
          <w:sz w:val="24"/>
          <w:szCs w:val="24"/>
        </w:rPr>
        <w:t>О несостоятельности (банкротстве)</w:t>
      </w:r>
      <w:r w:rsidR="00DE2F69">
        <w:rPr>
          <w:rFonts w:eastAsia="Calibri"/>
          <w:bCs/>
          <w:sz w:val="24"/>
          <w:szCs w:val="24"/>
        </w:rPr>
        <w:t>»</w:t>
      </w:r>
      <w:r w:rsidRPr="00307F24">
        <w:rPr>
          <w:rFonts w:eastAsia="Calibri"/>
          <w:bCs/>
          <w:sz w:val="24"/>
          <w:szCs w:val="24"/>
        </w:rPr>
        <w:t xml:space="preserve">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</w:t>
      </w:r>
      <w:r w:rsidRPr="00307F24">
        <w:rPr>
          <w:rFonts w:eastAsia="Calibri"/>
          <w:bCs/>
          <w:sz w:val="24"/>
          <w:szCs w:val="24"/>
        </w:rPr>
        <w:lastRenderedPageBreak/>
        <w:t>Заключение соглашения о расторжении договора не требуется.</w:t>
      </w:r>
    </w:p>
    <w:p w:rsidR="00BF1559" w:rsidRPr="00307F24" w:rsidRDefault="00BF1559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BF1559" w:rsidRDefault="00D77665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F1559" w:rsidRPr="00307F24" w:rsidRDefault="00D77665">
      <w:pPr>
        <w:spacing w:before="120"/>
        <w:ind w:firstLine="709"/>
        <w:jc w:val="both"/>
        <w:rPr>
          <w:rFonts w:eastAsia="Calibri"/>
          <w:snapToGrid w:val="0"/>
          <w:sz w:val="24"/>
          <w:szCs w:val="24"/>
        </w:rPr>
      </w:pPr>
      <w:r w:rsidRPr="00B57ED3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 w:rsidR="00467FD6" w:rsidRPr="00307F24">
        <w:rPr>
          <w:rFonts w:eastAsia="Calibri"/>
          <w:snapToGrid w:val="0"/>
          <w:sz w:val="24"/>
          <w:szCs w:val="24"/>
        </w:rPr>
        <w:t>Право собственности переходи</w:t>
      </w:r>
      <w:r w:rsidR="00550F73">
        <w:rPr>
          <w:rFonts w:eastAsia="Calibri"/>
          <w:snapToGrid w:val="0"/>
          <w:sz w:val="24"/>
          <w:szCs w:val="24"/>
        </w:rPr>
        <w:t>т от продавца к покупателю</w:t>
      </w:r>
      <w:r w:rsidR="00467FD6" w:rsidRPr="00307F24">
        <w:rPr>
          <w:rFonts w:eastAsia="Calibri"/>
          <w:snapToGrid w:val="0"/>
          <w:sz w:val="24"/>
          <w:szCs w:val="24"/>
        </w:rPr>
        <w:t xml:space="preserve"> в момент подписания акта приема-передачи.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095E86" w:rsidRDefault="00D77665" w:rsidP="00095E86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Pr="00307F24" w:rsidRDefault="00D77665" w:rsidP="00B57ED3">
      <w:pPr>
        <w:pStyle w:val="a6"/>
        <w:numPr>
          <w:ilvl w:val="1"/>
          <w:numId w:val="7"/>
        </w:numPr>
        <w:ind w:hanging="11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Pr="00095E86" w:rsidRDefault="00D77665" w:rsidP="00095E86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7.1.</w:t>
      </w:r>
      <w:r w:rsidRPr="00307F24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381A0E">
        <w:rPr>
          <w:rStyle w:val="a7"/>
          <w:b w:val="0"/>
          <w:sz w:val="24"/>
          <w:szCs w:val="24"/>
        </w:rPr>
        <w:t>Ярославской</w:t>
      </w:r>
      <w:r w:rsidRPr="00307F24">
        <w:rPr>
          <w:rStyle w:val="a7"/>
          <w:b w:val="0"/>
          <w:sz w:val="24"/>
          <w:szCs w:val="24"/>
        </w:rPr>
        <w:t xml:space="preserve"> области.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7.2.</w:t>
      </w:r>
      <w:r w:rsidRPr="00307F24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sz w:val="24"/>
          <w:szCs w:val="24"/>
        </w:rPr>
        <w:t>7.3.</w:t>
      </w:r>
      <w:r w:rsidRPr="00307F24">
        <w:rPr>
          <w:rStyle w:val="a7"/>
          <w:b w:val="0"/>
          <w:sz w:val="24"/>
          <w:szCs w:val="24"/>
        </w:rPr>
        <w:tab/>
        <w:t>Настоящий договор составлен в</w:t>
      </w:r>
      <w:r w:rsidR="00095E86">
        <w:rPr>
          <w:rStyle w:val="a7"/>
          <w:b w:val="0"/>
          <w:sz w:val="24"/>
          <w:szCs w:val="24"/>
        </w:rPr>
        <w:t xml:space="preserve"> 2</w:t>
      </w:r>
      <w:r w:rsidRPr="00307F24">
        <w:rPr>
          <w:rStyle w:val="a7"/>
          <w:b w:val="0"/>
          <w:sz w:val="24"/>
          <w:szCs w:val="24"/>
        </w:rPr>
        <w:t xml:space="preserve"> (</w:t>
      </w:r>
      <w:r w:rsidR="00095E86">
        <w:rPr>
          <w:rStyle w:val="a7"/>
          <w:b w:val="0"/>
          <w:sz w:val="24"/>
          <w:szCs w:val="24"/>
        </w:rPr>
        <w:t>двух</w:t>
      </w:r>
      <w:r w:rsidRPr="00307F24">
        <w:rPr>
          <w:rStyle w:val="a7"/>
          <w:b w:val="0"/>
          <w:sz w:val="24"/>
          <w:szCs w:val="24"/>
        </w:rPr>
        <w:t>) экземплярах, имеющих равную юридическую силу: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первый экземпляр Продавцу;</w:t>
      </w:r>
    </w:p>
    <w:p w:rsidR="00BF1559" w:rsidRPr="00307F24" w:rsidRDefault="00D7766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второй экземпляр Покупателю;</w:t>
      </w:r>
    </w:p>
    <w:p w:rsidR="009A7742" w:rsidRPr="00307F24" w:rsidRDefault="009A7742" w:rsidP="00467FD6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rPr>
          <w:rStyle w:val="a7"/>
          <w:sz w:val="24"/>
          <w:szCs w:val="24"/>
        </w:rPr>
      </w:pPr>
      <w:r w:rsidRPr="00307F24">
        <w:rPr>
          <w:rStyle w:val="a7"/>
          <w:sz w:val="24"/>
          <w:szCs w:val="24"/>
        </w:rPr>
        <w:t>Продавец</w:t>
      </w:r>
    </w:p>
    <w:p w:rsidR="00095E86" w:rsidRDefault="00095E86">
      <w:pPr>
        <w:pStyle w:val="a6"/>
        <w:rPr>
          <w:sz w:val="24"/>
          <w:szCs w:val="24"/>
        </w:rPr>
      </w:pPr>
      <w:r w:rsidRPr="004A69CA">
        <w:rPr>
          <w:b/>
          <w:sz w:val="24"/>
          <w:szCs w:val="24"/>
          <w:lang w:bidi="ru-RU"/>
        </w:rPr>
        <w:t xml:space="preserve">Общество с ограниченной ответственностью </w:t>
      </w:r>
      <w:r>
        <w:rPr>
          <w:rStyle w:val="fontstyle01"/>
          <w:b/>
        </w:rPr>
        <w:t>«</w:t>
      </w:r>
      <w:proofErr w:type="spellStart"/>
      <w:r>
        <w:rPr>
          <w:rStyle w:val="fontstyle01"/>
          <w:b/>
        </w:rPr>
        <w:t>СтройСити</w:t>
      </w:r>
      <w:proofErr w:type="spellEnd"/>
      <w:r>
        <w:rPr>
          <w:rStyle w:val="fontstyle01"/>
          <w:b/>
        </w:rPr>
        <w:t>»</w:t>
      </w:r>
      <w:r w:rsidRPr="004A69CA">
        <w:rPr>
          <w:sz w:val="24"/>
          <w:szCs w:val="24"/>
        </w:rPr>
        <w:t xml:space="preserve">  </w:t>
      </w:r>
    </w:p>
    <w:p w:rsidR="00095E86" w:rsidRPr="00095E86" w:rsidRDefault="00095E86">
      <w:pPr>
        <w:pStyle w:val="a6"/>
        <w:rPr>
          <w:b/>
          <w:bCs/>
          <w:sz w:val="24"/>
          <w:szCs w:val="24"/>
        </w:rPr>
      </w:pPr>
      <w:r w:rsidRPr="00DE5809">
        <w:rPr>
          <w:sz w:val="24"/>
          <w:szCs w:val="24"/>
        </w:rPr>
        <w:t>ИНН:7710915125, ОГРН:1127746467606</w:t>
      </w:r>
    </w:p>
    <w:p w:rsidR="00095E86" w:rsidRDefault="00095E86">
      <w:pPr>
        <w:pStyle w:val="a6"/>
        <w:rPr>
          <w:sz w:val="24"/>
          <w:szCs w:val="24"/>
        </w:rPr>
      </w:pPr>
      <w:r w:rsidRPr="004A69CA">
        <w:rPr>
          <w:sz w:val="24"/>
          <w:szCs w:val="24"/>
        </w:rPr>
        <w:t>150</w:t>
      </w:r>
      <w:r>
        <w:rPr>
          <w:sz w:val="24"/>
          <w:szCs w:val="24"/>
        </w:rPr>
        <w:t>043</w:t>
      </w:r>
      <w:r w:rsidRPr="004A69CA">
        <w:rPr>
          <w:sz w:val="24"/>
          <w:szCs w:val="24"/>
        </w:rPr>
        <w:t xml:space="preserve">, </w:t>
      </w:r>
      <w:r w:rsidRPr="00DE5809">
        <w:rPr>
          <w:sz w:val="24"/>
          <w:szCs w:val="24"/>
        </w:rPr>
        <w:t xml:space="preserve">Ярославская обл., г. Ярославль, ул. Добролюбова, д. 6, оф. 3, </w:t>
      </w:r>
    </w:p>
    <w:p w:rsidR="00095E86" w:rsidRPr="00307F24" w:rsidRDefault="00095E86">
      <w:pPr>
        <w:pStyle w:val="a6"/>
        <w:rPr>
          <w:rStyle w:val="a7"/>
          <w:sz w:val="24"/>
          <w:szCs w:val="24"/>
        </w:rPr>
      </w:pPr>
      <w:proofErr w:type="gramStart"/>
      <w:r w:rsidRPr="00DE5809">
        <w:rPr>
          <w:sz w:val="24"/>
          <w:szCs w:val="24"/>
        </w:rPr>
        <w:t>р</w:t>
      </w:r>
      <w:proofErr w:type="gramEnd"/>
      <w:r w:rsidRPr="00DE5809">
        <w:rPr>
          <w:sz w:val="24"/>
          <w:szCs w:val="24"/>
        </w:rPr>
        <w:t xml:space="preserve">/сч:40702810777030020609 </w:t>
      </w:r>
      <w:r>
        <w:rPr>
          <w:sz w:val="24"/>
          <w:szCs w:val="24"/>
        </w:rPr>
        <w:t xml:space="preserve">в </w:t>
      </w:r>
      <w:r w:rsidRPr="00DE5809">
        <w:rPr>
          <w:sz w:val="24"/>
          <w:szCs w:val="24"/>
        </w:rPr>
        <w:t>Калужско</w:t>
      </w:r>
      <w:r>
        <w:rPr>
          <w:sz w:val="24"/>
          <w:szCs w:val="24"/>
        </w:rPr>
        <w:t>м</w:t>
      </w:r>
      <w:r w:rsidRPr="00DE5809">
        <w:rPr>
          <w:sz w:val="24"/>
          <w:szCs w:val="24"/>
        </w:rPr>
        <w:t xml:space="preserve"> отделени</w:t>
      </w:r>
      <w:r>
        <w:rPr>
          <w:sz w:val="24"/>
          <w:szCs w:val="24"/>
        </w:rPr>
        <w:t>и</w:t>
      </w:r>
      <w:r w:rsidRPr="00DE5809">
        <w:rPr>
          <w:sz w:val="24"/>
          <w:szCs w:val="24"/>
        </w:rPr>
        <w:t xml:space="preserve"> N8608 ПАО СБЕРБАНК, БИК:042908612, Корр.счет:30101810100000000612.</w:t>
      </w:r>
    </w:p>
    <w:p w:rsidR="009A7742" w:rsidRPr="00307F24" w:rsidRDefault="009A7742">
      <w:pPr>
        <w:pStyle w:val="a6"/>
        <w:jc w:val="both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jc w:val="both"/>
        <w:rPr>
          <w:rStyle w:val="a7"/>
          <w:sz w:val="24"/>
          <w:szCs w:val="24"/>
        </w:rPr>
      </w:pPr>
      <w:r w:rsidRPr="00307F24">
        <w:rPr>
          <w:rStyle w:val="a7"/>
          <w:sz w:val="24"/>
          <w:szCs w:val="24"/>
        </w:rPr>
        <w:t>Покупатель</w:t>
      </w:r>
    </w:p>
    <w:p w:rsidR="00BF1559" w:rsidRPr="00307F24" w:rsidRDefault="009A7742">
      <w:pPr>
        <w:pStyle w:val="a6"/>
        <w:jc w:val="both"/>
        <w:rPr>
          <w:sz w:val="24"/>
          <w:szCs w:val="24"/>
        </w:rPr>
      </w:pPr>
      <w:r w:rsidRPr="00307F24">
        <w:rPr>
          <w:b/>
          <w:sz w:val="24"/>
          <w:szCs w:val="24"/>
        </w:rPr>
        <w:t>_____________________________________</w:t>
      </w:r>
    </w:p>
    <w:p w:rsidR="00253378" w:rsidRPr="00307F24" w:rsidRDefault="00253378">
      <w:pPr>
        <w:pStyle w:val="a6"/>
        <w:jc w:val="both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4"/>
          <w:szCs w:val="24"/>
        </w:rPr>
      </w:pPr>
      <w:r w:rsidRPr="00307F24">
        <w:rPr>
          <w:rStyle w:val="a7"/>
          <w:sz w:val="24"/>
          <w:szCs w:val="24"/>
        </w:rPr>
        <w:t>ПОДПИСИ СТОРОН</w:t>
      </w:r>
    </w:p>
    <w:p w:rsidR="00BF1559" w:rsidRPr="00307F24" w:rsidRDefault="00BF1559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Продавец</w:t>
      </w:r>
    </w:p>
    <w:p w:rsidR="00BF1559" w:rsidRPr="00307F24" w:rsidRDefault="00D77665">
      <w:pPr>
        <w:pStyle w:val="a6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__________________________________________________________________________________</w:t>
      </w:r>
    </w:p>
    <w:p w:rsidR="00BF1559" w:rsidRPr="00307F24" w:rsidRDefault="00BF1559" w:rsidP="00090349">
      <w:pPr>
        <w:pStyle w:val="a6"/>
        <w:jc w:val="both"/>
        <w:rPr>
          <w:rStyle w:val="a7"/>
          <w:b w:val="0"/>
          <w:sz w:val="24"/>
          <w:szCs w:val="24"/>
        </w:rPr>
      </w:pPr>
    </w:p>
    <w:p w:rsidR="00BF1559" w:rsidRPr="00307F24" w:rsidRDefault="00D77665">
      <w:pPr>
        <w:pStyle w:val="a6"/>
        <w:jc w:val="both"/>
        <w:rPr>
          <w:rStyle w:val="a7"/>
          <w:b w:val="0"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Покупатель</w:t>
      </w:r>
    </w:p>
    <w:p w:rsidR="00BF1559" w:rsidRPr="00307F24" w:rsidRDefault="00D77665" w:rsidP="00090349">
      <w:pPr>
        <w:pStyle w:val="a6"/>
        <w:rPr>
          <w:b/>
          <w:bCs/>
          <w:sz w:val="24"/>
          <w:szCs w:val="24"/>
        </w:rPr>
      </w:pPr>
      <w:r w:rsidRPr="00307F24">
        <w:rPr>
          <w:rStyle w:val="a7"/>
          <w:b w:val="0"/>
          <w:sz w:val="24"/>
          <w:szCs w:val="24"/>
        </w:rPr>
        <w:t>__________________________________________________________________________________</w:t>
      </w:r>
    </w:p>
    <w:sectPr w:rsidR="00BF1559" w:rsidRPr="00307F24" w:rsidSect="007607A4">
      <w:footerReference w:type="even" r:id="rId9"/>
      <w:footerReference w:type="default" r:id="rId10"/>
      <w:pgSz w:w="12240" w:h="15840"/>
      <w:pgMar w:top="709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41" w:rsidRDefault="00903341">
      <w:r>
        <w:separator/>
      </w:r>
    </w:p>
  </w:endnote>
  <w:endnote w:type="continuationSeparator" w:id="0">
    <w:p w:rsidR="00903341" w:rsidRDefault="0090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7A4">
      <w:rPr>
        <w:rStyle w:val="a5"/>
        <w:noProof/>
      </w:rPr>
      <w:t>2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41" w:rsidRDefault="00903341">
      <w:r>
        <w:separator/>
      </w:r>
    </w:p>
  </w:footnote>
  <w:footnote w:type="continuationSeparator" w:id="0">
    <w:p w:rsidR="00903341" w:rsidRDefault="00903341">
      <w:r>
        <w:continuationSeparator/>
      </w:r>
    </w:p>
  </w:footnote>
  <w:footnote w:id="1">
    <w:p w:rsidR="007607A4" w:rsidRDefault="007607A4">
      <w:pPr>
        <w:pStyle w:val="ac"/>
      </w:pPr>
      <w:r>
        <w:rPr>
          <w:rStyle w:val="ae"/>
        </w:rPr>
        <w:footnoteRef/>
      </w:r>
      <w:r>
        <w:t xml:space="preserve"> </w:t>
      </w:r>
      <w:r w:rsidRPr="007607A4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6B1691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96AA7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96BA0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400447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6C12"/>
    <w:rsid w:val="00055EAD"/>
    <w:rsid w:val="00070A0A"/>
    <w:rsid w:val="00090349"/>
    <w:rsid w:val="00095107"/>
    <w:rsid w:val="00095E86"/>
    <w:rsid w:val="000A01F2"/>
    <w:rsid w:val="000A3C09"/>
    <w:rsid w:val="000D7290"/>
    <w:rsid w:val="00253378"/>
    <w:rsid w:val="002D51EC"/>
    <w:rsid w:val="00307F24"/>
    <w:rsid w:val="00335C85"/>
    <w:rsid w:val="00381A0E"/>
    <w:rsid w:val="0039608E"/>
    <w:rsid w:val="003C19CA"/>
    <w:rsid w:val="00467FD6"/>
    <w:rsid w:val="00550F73"/>
    <w:rsid w:val="005A0145"/>
    <w:rsid w:val="005A22D1"/>
    <w:rsid w:val="0060325C"/>
    <w:rsid w:val="0062502A"/>
    <w:rsid w:val="0069773E"/>
    <w:rsid w:val="006C4018"/>
    <w:rsid w:val="007607A4"/>
    <w:rsid w:val="00883277"/>
    <w:rsid w:val="008C3D5F"/>
    <w:rsid w:val="00903341"/>
    <w:rsid w:val="00925E5B"/>
    <w:rsid w:val="00991F43"/>
    <w:rsid w:val="009A7742"/>
    <w:rsid w:val="00A03C95"/>
    <w:rsid w:val="00A31AC1"/>
    <w:rsid w:val="00AF7FCB"/>
    <w:rsid w:val="00B57ED3"/>
    <w:rsid w:val="00B65423"/>
    <w:rsid w:val="00B669CE"/>
    <w:rsid w:val="00BF1559"/>
    <w:rsid w:val="00C10877"/>
    <w:rsid w:val="00C14E97"/>
    <w:rsid w:val="00D12807"/>
    <w:rsid w:val="00D469E1"/>
    <w:rsid w:val="00D628FC"/>
    <w:rsid w:val="00D77665"/>
    <w:rsid w:val="00DC4257"/>
    <w:rsid w:val="00DE2F69"/>
    <w:rsid w:val="00E74B7D"/>
    <w:rsid w:val="00EB0B7F"/>
    <w:rsid w:val="00EC4EE6"/>
    <w:rsid w:val="00EE3388"/>
    <w:rsid w:val="00EE385D"/>
    <w:rsid w:val="00EE3FAF"/>
    <w:rsid w:val="00F10B90"/>
    <w:rsid w:val="00F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  <w:style w:type="paragraph" w:styleId="af">
    <w:name w:val="Plain Text"/>
    <w:basedOn w:val="a"/>
    <w:link w:val="af0"/>
    <w:semiHidden/>
    <w:rsid w:val="00090349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semiHidden/>
    <w:rsid w:val="000903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991F4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1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95E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  <w:style w:type="paragraph" w:styleId="af">
    <w:name w:val="Plain Text"/>
    <w:basedOn w:val="a"/>
    <w:link w:val="af0"/>
    <w:semiHidden/>
    <w:rsid w:val="00090349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semiHidden/>
    <w:rsid w:val="000903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991F4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1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95E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1800-C95B-48E8-A533-3F23A310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9</cp:revision>
  <dcterms:created xsi:type="dcterms:W3CDTF">2019-02-05T07:28:00Z</dcterms:created>
  <dcterms:modified xsi:type="dcterms:W3CDTF">2019-12-06T12:33:00Z</dcterms:modified>
</cp:coreProperties>
</file>