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 (COVID-19)" в период с 4 по 30 апреля 2020 года включительно на </w:t>
      </w:r>
      <w:r w:rsidR="001C1E80" w:rsidRPr="00697C1E">
        <w:rPr>
          <w:rFonts w:ascii="Times New Roman" w:hAnsi="Times New Roman" w:cs="Times New Roman"/>
          <w:sz w:val="24"/>
          <w:szCs w:val="24"/>
        </w:rPr>
        <w:t>территории</w:t>
      </w:r>
      <w:r w:rsidRPr="00697C1E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установлены нерабочие дни. Высшими должностными лицами субъектов Российской Федерации определяются и реализуются комплексы ограничительных и иных мероприятий, направленных на недопущение распространения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инфекции, в том числе устанавливается особый порядок перемещения на соответствующей территории.</w:t>
      </w:r>
    </w:p>
    <w:p w:rsidR="001C1E80" w:rsidRDefault="00697C1E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В сложившейся ситуации </w:t>
      </w:r>
      <w:r w:rsidR="003F35D1"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 w:rsidR="00F030CB" w:rsidRPr="00164FD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030CB" w:rsidRPr="00164FD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030CB" w:rsidRPr="00164FD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F030CB" w:rsidRPr="00164FD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F030CB" w:rsidRPr="00164FD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F030CB" w:rsidRPr="00164FDC">
        <w:rPr>
          <w:rFonts w:ascii="Times New Roman" w:hAnsi="Times New Roman" w:cs="Times New Roman"/>
          <w:color w:val="000000"/>
          <w:sz w:val="24"/>
          <w:szCs w:val="24"/>
        </w:rPr>
        <w:t>, 8 (812) 334-26-04, 8(800) 777-57-57, zamurueva@auction-house.ru)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 октября 2018 г. по делу № А40-145500/17-124-202</w:t>
      </w:r>
      <w:proofErr w:type="gramStart"/>
      <w:r w:rsidR="00F030CB" w:rsidRPr="00164FDC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="00F030CB" w:rsidRPr="00164FDC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ПУБЛИЧНЫМ АКЦИОНЕРНЫМ ОБЩЕСТВОМ БАНК «ЮГРА» (ПАО БАНК «ЮГРА», адрес регистрации: 101000, г. Москва, </w:t>
      </w:r>
      <w:proofErr w:type="spellStart"/>
      <w:r w:rsidR="00F030CB" w:rsidRPr="00164FDC">
        <w:rPr>
          <w:rFonts w:ascii="Times New Roman" w:hAnsi="Times New Roman" w:cs="Times New Roman"/>
          <w:color w:val="000000"/>
          <w:sz w:val="24"/>
          <w:szCs w:val="24"/>
        </w:rPr>
        <w:t>Лубянский</w:t>
      </w:r>
      <w:proofErr w:type="spellEnd"/>
      <w:r w:rsidR="00F030CB" w:rsidRPr="00164F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30CB" w:rsidRPr="00164FDC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F030CB" w:rsidRPr="00164FDC">
        <w:rPr>
          <w:rFonts w:ascii="Times New Roman" w:hAnsi="Times New Roman" w:cs="Times New Roman"/>
          <w:color w:val="000000"/>
          <w:sz w:val="24"/>
          <w:szCs w:val="24"/>
        </w:rPr>
        <w:t>-д, д. 27/1, стр. 1, ИНН 8605000586, ОГРН 1028600001770</w:t>
      </w:r>
      <w:r w:rsidR="006A62F2" w:rsidRPr="00B141BB">
        <w:rPr>
          <w:rFonts w:ascii="Times New Roman" w:hAnsi="Times New Roman" w:cs="Times New Roman"/>
          <w:color w:val="000000"/>
          <w:sz w:val="24"/>
          <w:szCs w:val="24"/>
        </w:rPr>
        <w:t>) (далее – финансовая организация)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1C1E80">
        <w:rPr>
          <w:rFonts w:ascii="Times New Roman" w:hAnsi="Times New Roman" w:cs="Times New Roman"/>
          <w:bCs/>
          <w:sz w:val="24"/>
          <w:lang w:eastAsia="ru-RU"/>
        </w:rPr>
        <w:t xml:space="preserve">приостановке 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с </w:t>
      </w:r>
      <w:r w:rsidR="006A62F2">
        <w:rPr>
          <w:rFonts w:ascii="Times New Roman" w:hAnsi="Times New Roman" w:cs="Times New Roman"/>
          <w:bCs/>
          <w:sz w:val="24"/>
          <w:lang w:eastAsia="ru-RU"/>
        </w:rPr>
        <w:t>15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 апреля 2020 г. </w:t>
      </w:r>
      <w:r w:rsidR="001C1E80">
        <w:rPr>
          <w:rFonts w:ascii="Times New Roman" w:hAnsi="Times New Roman" w:cs="Times New Roman"/>
          <w:sz w:val="24"/>
          <w:lang w:eastAsia="ru-RU"/>
        </w:rPr>
        <w:t>электронных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1C1E80">
        <w:rPr>
          <w:rFonts w:ascii="Times New Roman" w:hAnsi="Times New Roman" w:cs="Times New Roman"/>
          <w:b/>
          <w:sz w:val="24"/>
          <w:lang w:eastAsia="ru-RU"/>
        </w:rPr>
        <w:t>торгов</w:t>
      </w:r>
      <w:r w:rsidR="001C1E80" w:rsidRPr="00612018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1C1E80" w:rsidRPr="004021BC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1C1E80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(</w:t>
      </w:r>
      <w:r w:rsidR="00F030CB" w:rsidRPr="00EA76C4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F030CB" w:rsidRPr="00494A5B">
        <w:rPr>
          <w:rFonts w:ascii="Times New Roman" w:hAnsi="Times New Roman" w:cs="Times New Roman"/>
          <w:sz w:val="24"/>
          <w:szCs w:val="24"/>
        </w:rPr>
        <w:t>№ 78030268042</w:t>
      </w:r>
      <w:r w:rsidR="00F030CB">
        <w:rPr>
          <w:rFonts w:ascii="Times New Roman" w:hAnsi="Times New Roman" w:cs="Times New Roman"/>
          <w:sz w:val="24"/>
          <w:szCs w:val="24"/>
        </w:rPr>
        <w:t xml:space="preserve"> </w:t>
      </w:r>
      <w:r w:rsidR="00F030CB" w:rsidRPr="00EA76C4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="00F030CB" w:rsidRPr="00462A88">
        <w:rPr>
          <w:rFonts w:ascii="Times New Roman" w:hAnsi="Times New Roman" w:cs="Times New Roman"/>
          <w:sz w:val="24"/>
          <w:szCs w:val="24"/>
        </w:rPr>
        <w:t xml:space="preserve">АО </w:t>
      </w:r>
      <w:r w:rsidR="00F030CB" w:rsidRPr="00462A8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F030CB" w:rsidRPr="00462A8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030CB" w:rsidRPr="00462A88">
        <w:rPr>
          <w:rFonts w:ascii="Times New Roman" w:hAnsi="Times New Roman" w:cs="Times New Roman"/>
          <w:sz w:val="24"/>
          <w:szCs w:val="24"/>
        </w:rPr>
      </w:r>
      <w:r w:rsidR="00F030CB" w:rsidRPr="00462A88">
        <w:rPr>
          <w:rFonts w:ascii="Times New Roman" w:hAnsi="Times New Roman" w:cs="Times New Roman"/>
          <w:sz w:val="24"/>
          <w:szCs w:val="24"/>
        </w:rPr>
        <w:fldChar w:fldCharType="separate"/>
      </w:r>
      <w:r w:rsidR="00F030CB" w:rsidRPr="00462A88">
        <w:rPr>
          <w:rFonts w:ascii="Times New Roman" w:hAnsi="Times New Roman" w:cs="Times New Roman"/>
          <w:sz w:val="24"/>
          <w:szCs w:val="24"/>
        </w:rPr>
        <w:t>«Коммерсантъ»</w:t>
      </w:r>
      <w:r w:rsidR="00F030CB" w:rsidRPr="00462A88">
        <w:rPr>
          <w:rFonts w:ascii="Times New Roman" w:hAnsi="Times New Roman" w:cs="Times New Roman"/>
          <w:sz w:val="24"/>
          <w:szCs w:val="24"/>
        </w:rPr>
        <w:fldChar w:fldCharType="end"/>
      </w:r>
      <w:r w:rsidR="00F030CB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F030CB" w:rsidRPr="00494A5B">
        <w:rPr>
          <w:rFonts w:ascii="Times New Roman" w:hAnsi="Times New Roman" w:cs="Times New Roman"/>
          <w:sz w:val="24"/>
          <w:szCs w:val="24"/>
        </w:rPr>
        <w:t>№187(6667) от 12.10.2019</w:t>
      </w:r>
      <w:r w:rsidR="00F030CB">
        <w:rPr>
          <w:rFonts w:ascii="Times New Roman" w:hAnsi="Times New Roman" w:cs="Times New Roman"/>
          <w:sz w:val="24"/>
          <w:lang w:eastAsia="ru-RU"/>
        </w:rPr>
        <w:t xml:space="preserve"> г.</w:t>
      </w:r>
      <w:r w:rsidR="003210E6">
        <w:rPr>
          <w:rFonts w:ascii="Times New Roman" w:hAnsi="Times New Roman" w:cs="Times New Roman"/>
          <w:sz w:val="24"/>
          <w:lang w:eastAsia="ru-RU"/>
        </w:rPr>
        <w:t>)</w:t>
      </w:r>
      <w:r w:rsidR="006A62F2">
        <w:rPr>
          <w:rFonts w:ascii="Times New Roman" w:hAnsi="Times New Roman" w:cs="Times New Roman"/>
          <w:sz w:val="24"/>
          <w:lang w:eastAsia="ru-RU"/>
        </w:rPr>
        <w:t xml:space="preserve"> </w:t>
      </w:r>
      <w:r w:rsidR="003A0D12">
        <w:rPr>
          <w:rFonts w:ascii="Times New Roman" w:hAnsi="Times New Roman" w:cs="Times New Roman"/>
          <w:sz w:val="24"/>
          <w:lang w:eastAsia="ru-RU"/>
        </w:rPr>
        <w:t xml:space="preserve">по </w:t>
      </w:r>
      <w:r w:rsidR="00374669">
        <w:rPr>
          <w:rFonts w:ascii="Times New Roman" w:hAnsi="Times New Roman" w:cs="Times New Roman"/>
          <w:sz w:val="24"/>
          <w:lang w:eastAsia="ru-RU"/>
        </w:rPr>
        <w:t xml:space="preserve">лотам </w:t>
      </w:r>
      <w:r w:rsidR="00F030CB">
        <w:rPr>
          <w:rFonts w:ascii="Times New Roman" w:hAnsi="Times New Roman" w:cs="Times New Roman"/>
          <w:sz w:val="24"/>
          <w:lang w:eastAsia="ru-RU"/>
        </w:rPr>
        <w:t>3-136</w:t>
      </w:r>
      <w:bookmarkStart w:id="0" w:name="_GoBack"/>
      <w:bookmarkEnd w:id="0"/>
      <w:r w:rsidR="003A0D12">
        <w:rPr>
          <w:rFonts w:ascii="Times New Roman" w:hAnsi="Times New Roman" w:cs="Times New Roman"/>
          <w:sz w:val="24"/>
          <w:lang w:eastAsia="ru-RU"/>
        </w:rPr>
        <w:t>.</w:t>
      </w:r>
    </w:p>
    <w:p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О возобновлении вышеуказанных электронных торгов имуществом </w:t>
      </w:r>
      <w:r w:rsidR="003B7C4F">
        <w:rPr>
          <w:rFonts w:ascii="Times New Roman" w:hAnsi="Times New Roman" w:cs="Times New Roman"/>
          <w:sz w:val="24"/>
          <w:szCs w:val="24"/>
        </w:rPr>
        <w:t>финансовой</w:t>
      </w:r>
      <w:r w:rsidRPr="00697C1E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и связанных с ними процедур по просмотру </w:t>
      </w:r>
      <w:r w:rsidR="00186E0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1E">
        <w:rPr>
          <w:rFonts w:ascii="Times New Roman" w:hAnsi="Times New Roman" w:cs="Times New Roman"/>
          <w:sz w:val="24"/>
          <w:szCs w:val="24"/>
        </w:rPr>
        <w:t xml:space="preserve">будет сообщено дополнительно. </w:t>
      </w: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50B84"/>
    <w:rsid w:val="00186E0E"/>
    <w:rsid w:val="001C1E80"/>
    <w:rsid w:val="002276BD"/>
    <w:rsid w:val="003210E6"/>
    <w:rsid w:val="00374669"/>
    <w:rsid w:val="003A0D12"/>
    <w:rsid w:val="003B7C4F"/>
    <w:rsid w:val="003C2CA3"/>
    <w:rsid w:val="003F35D1"/>
    <w:rsid w:val="004C1870"/>
    <w:rsid w:val="005050B9"/>
    <w:rsid w:val="00573E2E"/>
    <w:rsid w:val="00612B6B"/>
    <w:rsid w:val="00697C1E"/>
    <w:rsid w:val="006A62F2"/>
    <w:rsid w:val="007F6563"/>
    <w:rsid w:val="00A50FF2"/>
    <w:rsid w:val="00AC5F5A"/>
    <w:rsid w:val="00B436C8"/>
    <w:rsid w:val="00E868D7"/>
    <w:rsid w:val="00EC09BF"/>
    <w:rsid w:val="00EE526C"/>
    <w:rsid w:val="00F0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217</Words>
  <Characters>1600</Characters>
  <Application>Microsoft Office Word</Application>
  <DocSecurity>0</DocSecurity>
  <Lines>25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20</cp:revision>
  <dcterms:created xsi:type="dcterms:W3CDTF">2020-04-06T06:13:00Z</dcterms:created>
  <dcterms:modified xsi:type="dcterms:W3CDTF">2020-04-16T14:53:00Z</dcterms:modified>
</cp:coreProperties>
</file>