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432C2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9564E1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04 марта 2019 года,  дело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F1F55" w:rsidRPr="008F1F55">
        <w:rPr>
          <w:rFonts w:ascii="Times New Roman" w:hAnsi="Times New Roman"/>
          <w:sz w:val="24"/>
          <w:szCs w:val="24"/>
          <w:lang w:eastAsia="ar-SA"/>
        </w:rPr>
        <w:t xml:space="preserve">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 xml:space="preserve">Федеральной регистрационной службы по </w:t>
      </w:r>
      <w:r w:rsidR="009564E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6C3711" w:rsidRPr="006C3711">
        <w:rPr>
          <w:rFonts w:ascii="Times New Roman" w:hAnsi="Times New Roman" w:cs="Times New Roman"/>
          <w:sz w:val="24"/>
          <w:szCs w:val="24"/>
        </w:rPr>
        <w:t>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9564E1">
        <w:rPr>
          <w:rFonts w:ascii="Times New Roman" w:hAnsi="Times New Roman" w:cs="Times New Roman"/>
          <w:b/>
          <w:i/>
          <w:sz w:val="24"/>
          <w:szCs w:val="24"/>
        </w:rPr>
        <w:t>Свердловской области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9564E1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9564E1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9564E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564E1" w:rsidRDefault="009564E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9564E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от 04 марта 2019 </w:t>
      </w:r>
      <w:proofErr w:type="gramStart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года,  дело</w:t>
      </w:r>
      <w:proofErr w:type="gramEnd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F1F55">
        <w:rPr>
          <w:rFonts w:ascii="Times New Roman" w:hAnsi="Times New Roman"/>
          <w:sz w:val="24"/>
          <w:szCs w:val="24"/>
          <w:lang w:eastAsia="ar-SA"/>
        </w:rPr>
        <w:t>с одной стороны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1468C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9564E1">
        <w:rPr>
          <w:rFonts w:ascii="Times New Roman" w:hAnsi="Times New Roman"/>
          <w:sz w:val="24"/>
          <w:shd w:val="clear" w:color="auto" w:fill="FFFFFF"/>
        </w:rPr>
        <w:t>Свердловской области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9564E1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4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32C27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564E1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93E27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1FA0F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DA8C-3DDF-4C58-BCF4-1DAE0DA6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16</cp:revision>
  <cp:lastPrinted>2017-11-02T13:50:00Z</cp:lastPrinted>
  <dcterms:created xsi:type="dcterms:W3CDTF">2018-09-24T09:47:00Z</dcterms:created>
  <dcterms:modified xsi:type="dcterms:W3CDTF">2020-01-24T08:43:00Z</dcterms:modified>
</cp:coreProperties>
</file>