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6A" w:rsidRPr="002565CB" w:rsidRDefault="00DF446A" w:rsidP="00DF446A">
      <w:pPr>
        <w:spacing w:after="0" w:line="240" w:lineRule="auto"/>
        <w:jc w:val="center"/>
        <w:rPr>
          <w:rFonts w:ascii="NTTimes/Cyrillic" w:eastAsia="Times New Roman" w:hAnsi="NTTimes/Cyrillic" w:cs="Times New Roman"/>
          <w:b/>
          <w:sz w:val="24"/>
          <w:szCs w:val="24"/>
          <w:lang w:eastAsia="ru-RU"/>
        </w:rPr>
      </w:pPr>
      <w:r w:rsidRPr="002565CB">
        <w:rPr>
          <w:rFonts w:ascii="NTTimes/Cyrillic" w:eastAsia="Times New Roman" w:hAnsi="NTTimes/Cyrillic" w:cs="Times New Roman"/>
          <w:b/>
          <w:sz w:val="24"/>
          <w:szCs w:val="24"/>
          <w:lang w:eastAsia="ru-RU"/>
        </w:rPr>
        <w:t xml:space="preserve">ПРОЕКТ ДОГОВОРА </w:t>
      </w:r>
    </w:p>
    <w:p w:rsidR="00DF446A" w:rsidRPr="002565CB" w:rsidRDefault="00DF446A" w:rsidP="00DF446A">
      <w:pPr>
        <w:spacing w:after="0" w:line="240" w:lineRule="auto"/>
        <w:jc w:val="center"/>
        <w:rPr>
          <w:rFonts w:ascii="NTTimes/Cyrillic" w:eastAsia="Times New Roman" w:hAnsi="NTTimes/Cyrillic" w:cs="Times New Roman"/>
          <w:b/>
          <w:sz w:val="24"/>
          <w:szCs w:val="24"/>
          <w:lang w:eastAsia="ru-RU"/>
        </w:rPr>
      </w:pPr>
      <w:r w:rsidRPr="002565CB">
        <w:rPr>
          <w:rFonts w:ascii="NTTimes/Cyrillic" w:eastAsia="Times New Roman" w:hAnsi="NTTimes/Cyrillic" w:cs="Times New Roman"/>
          <w:b/>
          <w:sz w:val="24"/>
          <w:szCs w:val="24"/>
          <w:lang w:eastAsia="ru-RU"/>
        </w:rPr>
        <w:t xml:space="preserve">купли-продажи  </w:t>
      </w:r>
    </w:p>
    <w:p w:rsidR="00DF446A" w:rsidRPr="002565CB" w:rsidRDefault="00DF446A" w:rsidP="00DF446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46A" w:rsidRPr="002565CB" w:rsidRDefault="00DF446A" w:rsidP="00DF44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56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256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6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</w:t>
      </w:r>
      <w:r w:rsidR="007B4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«___» _____________ 201</w:t>
      </w:r>
      <w:r w:rsidR="00E3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256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F446A" w:rsidRDefault="00DF446A" w:rsidP="00DF44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46A" w:rsidRPr="002565CB" w:rsidRDefault="00DF446A" w:rsidP="00DF44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46A" w:rsidRPr="002565CB" w:rsidRDefault="00DF446A" w:rsidP="00DF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65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</w:t>
      </w:r>
      <w:r w:rsidRPr="0025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Конкурсный управляющий Брылев Михаил </w:t>
      </w:r>
      <w:proofErr w:type="gramStart"/>
      <w:r w:rsidRPr="0025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Юрьевич  </w:t>
      </w:r>
      <w:r w:rsidRPr="002565CB">
        <w:rPr>
          <w:rFonts w:ascii="Times New Roman" w:eastAsia="Times New Roman" w:hAnsi="Times New Roman" w:cs="Times New Roman"/>
          <w:sz w:val="24"/>
          <w:szCs w:val="24"/>
        </w:rPr>
        <w:t>ИНН</w:t>
      </w:r>
      <w:proofErr w:type="gramEnd"/>
      <w:r w:rsidRPr="002565CB">
        <w:rPr>
          <w:rFonts w:ascii="Times New Roman" w:eastAsia="Times New Roman" w:hAnsi="Times New Roman" w:cs="Times New Roman"/>
          <w:sz w:val="24"/>
          <w:szCs w:val="24"/>
        </w:rPr>
        <w:t xml:space="preserve"> 780200841811, рег. номер в реестре 6347, именуемый в дальнейшем </w:t>
      </w:r>
      <w:r w:rsidRPr="0025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«Конкурсный управляющий», </w:t>
      </w:r>
      <w:r w:rsidRPr="002565CB">
        <w:rPr>
          <w:rFonts w:ascii="Times New Roman" w:eastAsia="Times New Roman" w:hAnsi="Times New Roman" w:cs="Times New Roman"/>
          <w:sz w:val="24"/>
          <w:szCs w:val="24"/>
        </w:rPr>
        <w:t xml:space="preserve">действующий на основании решения Арбитражного суда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Санкт-Петербурга и Ленинградской </w:t>
      </w:r>
      <w:r w:rsidRPr="002565CB">
        <w:rPr>
          <w:rFonts w:ascii="Times New Roman" w:eastAsia="Times New Roman" w:hAnsi="Times New Roman" w:cs="Times New Roman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13</w:t>
      </w:r>
      <w:r w:rsidRPr="00256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2565CB">
        <w:rPr>
          <w:rFonts w:ascii="Times New Roman" w:eastAsia="Times New Roman" w:hAnsi="Times New Roman" w:cs="Times New Roman"/>
          <w:sz w:val="24"/>
          <w:szCs w:val="24"/>
        </w:rPr>
        <w:t xml:space="preserve"> 2014г. по делу №</w:t>
      </w:r>
      <w:r w:rsidRPr="00256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А56</w:t>
      </w:r>
      <w:r w:rsidRPr="002565C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54573/2013</w:t>
      </w:r>
      <w:r w:rsidRPr="002565CB">
        <w:rPr>
          <w:rFonts w:ascii="Times New Roman" w:eastAsia="Times New Roman" w:hAnsi="Times New Roman" w:cs="Times New Roman"/>
          <w:sz w:val="24"/>
          <w:szCs w:val="24"/>
        </w:rPr>
        <w:t xml:space="preserve"> в интересах </w:t>
      </w:r>
      <w:r w:rsidRPr="0025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Общества с ограниченной ответственностью «Птицефабрика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Боровичская</w:t>
      </w:r>
      <w:proofErr w:type="spellEnd"/>
      <w:r w:rsidRPr="0025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» </w:t>
      </w:r>
      <w:r w:rsidRPr="002565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(ИНН </w:t>
      </w:r>
      <w:r w:rsidRPr="00351E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5320020358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КПП </w:t>
      </w:r>
      <w:r w:rsidRPr="00351E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780101001</w:t>
      </w:r>
      <w:r w:rsidRPr="002565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ОГРН </w:t>
      </w:r>
      <w:r w:rsidRPr="00351E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1075331001206</w:t>
      </w:r>
      <w:r w:rsidRPr="002565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место нахождения: </w:t>
      </w:r>
      <w:r w:rsidRPr="00351E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199034</w:t>
      </w:r>
      <w:r w:rsidRPr="002565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Санкт-Петербург, 17-я В.О. Линия, 4-6, Литер А</w:t>
      </w:r>
      <w:r w:rsidRPr="002565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2565CB">
        <w:rPr>
          <w:rFonts w:ascii="Times New Roman" w:eastAsia="Calibri" w:hAnsi="Times New Roman" w:cs="Times New Roman"/>
          <w:color w:val="000000"/>
          <w:sz w:val="24"/>
          <w:szCs w:val="24"/>
        </w:rPr>
        <w:t>, с одной стороны,</w:t>
      </w:r>
    </w:p>
    <w:p w:rsidR="00DF446A" w:rsidRPr="002565CB" w:rsidRDefault="00DF446A" w:rsidP="00DF44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sz w:val="24"/>
          <w:szCs w:val="24"/>
          <w:lang w:eastAsia="ru-RU"/>
        </w:rPr>
        <w:t>и _______________________________________________________________________, именуемое в дальнейшем «Покупатель», в лице ______________________________________, действующего на основании ______________________________________________________, с</w:t>
      </w:r>
      <w:r w:rsidRPr="00256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565C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стороны,</w:t>
      </w:r>
    </w:p>
    <w:p w:rsidR="00DF446A" w:rsidRPr="002565CB" w:rsidRDefault="00DF446A" w:rsidP="00DF44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о нижеследующем.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2565C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1. Предмет Договора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</w:p>
    <w:p w:rsidR="00DF446A" w:rsidRPr="002565CB" w:rsidRDefault="00DF446A" w:rsidP="00DF446A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DF446A" w:rsidRPr="002565CB" w:rsidRDefault="00DF446A" w:rsidP="00DF446A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 Объектом  в настоящем Договоре Стороны понимают имущество, указанное в Приложении №1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,2</w:t>
      </w: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к настоящему Договору.</w:t>
      </w:r>
    </w:p>
    <w:p w:rsidR="00DF446A" w:rsidRPr="002565CB" w:rsidRDefault="00DF446A" w:rsidP="00DF44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Обременение:</w:t>
      </w: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F446A" w:rsidRPr="002565CB" w:rsidRDefault="00DF446A" w:rsidP="00DF44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Имущество, указанное в Приложении № 1 к Договору, находится в залоге у ПАО Сбербанк и ООО «СБК Уран».</w:t>
      </w:r>
    </w:p>
    <w:p w:rsidR="00DF446A" w:rsidRPr="002565CB" w:rsidRDefault="00DF446A" w:rsidP="00DF446A">
      <w:pPr>
        <w:tabs>
          <w:tab w:val="left" w:pos="14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0223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Объект  передан в аренду на основании договора аренды № ПФБ-01 от 10.09.2014 г. ООО «Новгородский бекон».</w:t>
      </w: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</w:t>
      </w:r>
      <w:r w:rsidRPr="002565CB">
        <w:rPr>
          <w:rFonts w:ascii="NTTimes/Cyrillic" w:eastAsia="Times New Roman" w:hAnsi="NTTimes/Cyrillic" w:cs="Times New Roman"/>
          <w:b/>
          <w:sz w:val="24"/>
          <w:szCs w:val="24"/>
          <w:lang w:eastAsia="ru-RU"/>
        </w:rPr>
        <w:t xml:space="preserve">ООО «Птицефабрика </w:t>
      </w:r>
      <w:proofErr w:type="spellStart"/>
      <w:r>
        <w:rPr>
          <w:rFonts w:ascii="NTTimes/Cyrillic" w:eastAsia="Times New Roman" w:hAnsi="NTTimes/Cyrillic" w:cs="Times New Roman"/>
          <w:b/>
          <w:sz w:val="24"/>
          <w:szCs w:val="24"/>
          <w:lang w:eastAsia="ru-RU"/>
        </w:rPr>
        <w:t>Боровичская</w:t>
      </w:r>
      <w:proofErr w:type="spellEnd"/>
      <w:r w:rsidRPr="002565CB">
        <w:rPr>
          <w:rFonts w:ascii="NTTimes/Cyrillic" w:eastAsia="Times New Roman" w:hAnsi="NTTimes/Cyrillic" w:cs="Times New Roman"/>
          <w:b/>
          <w:sz w:val="24"/>
          <w:szCs w:val="24"/>
          <w:lang w:eastAsia="ru-RU"/>
        </w:rPr>
        <w:t>»</w:t>
      </w: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согласно Протокола о результатах проведения открытых торгов _____ от ________________ 20___ года.  </w:t>
      </w:r>
    </w:p>
    <w:p w:rsidR="00DF446A" w:rsidRPr="002565CB" w:rsidRDefault="00DF446A" w:rsidP="00DF446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1.4. Переход права собственности на недвижимое имущество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DF446A" w:rsidRPr="002565CB" w:rsidRDefault="00DF446A" w:rsidP="00DF446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ru-RU"/>
        </w:rPr>
      </w:pPr>
      <w:r w:rsidRPr="002565CB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1.5. Право собственности на недвижимое имущество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Договора, на движимое имущество –после полной оплаты цены Объекта Покупателем в соответствии с условиями настоящего Договора</w:t>
      </w:r>
      <w:r w:rsidRPr="002565CB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ru-RU"/>
        </w:rPr>
        <w:t xml:space="preserve">. 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2.1. </w:t>
      </w:r>
      <w:r w:rsidRPr="002565C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30 (тридцати) рабочих дней с момента   полной оплаты Имущества.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2.2.1. Не позднее 30 рабочих дней после выполнения Покупателем обязанности по оплате Объекта в полном объеме, совместно с Покупателем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подаче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2.2.4. Передать Объект Покупателю по Акту приема-передачи в течение 10 (десяти) рабочих дней с  момента   полной оплаты Объекта.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 Цена продажи Объекта в соответствии с протоколом об итогах торгов  от _____________ 20____ года составляет ___________________рублей ( НДС не облагается).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3.2. Внесенный Покупателем на расчетный счет АО «Российский аукционный дом» 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(НДС не облагается)  путем перечисления денежных средств на банковский счет Продавца. 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DF446A" w:rsidRPr="002565CB" w:rsidRDefault="00DF446A" w:rsidP="00DF446A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6.4. Настоящий Договор составлен на _______ листах, в 3 экземплярах,имеющих одинаковуююридическую силу, по одному экземпляру для Продавца и Покупателя, один экземпляр в Регистрирующий орган.</w:t>
      </w: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DF446A" w:rsidRPr="002565CB" w:rsidRDefault="00DF446A" w:rsidP="00DF4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Приложение:</w:t>
      </w:r>
    </w:p>
    <w:p w:rsidR="00DF446A" w:rsidRDefault="00DF446A" w:rsidP="00DF446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Приложение №1</w:t>
      </w:r>
    </w:p>
    <w:p w:rsidR="00DF446A" w:rsidRPr="002565CB" w:rsidRDefault="00DF446A" w:rsidP="00DF446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41F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</w:p>
    <w:p w:rsidR="00DF446A" w:rsidRPr="002565CB" w:rsidRDefault="00DF446A" w:rsidP="00DF44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46A" w:rsidRPr="002565CB" w:rsidRDefault="00DF446A" w:rsidP="00DF446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 и реквизиты сторон</w:t>
      </w:r>
    </w:p>
    <w:p w:rsidR="00DF446A" w:rsidRPr="002565CB" w:rsidRDefault="00DF446A" w:rsidP="00DF446A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52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4706"/>
      </w:tblGrid>
      <w:tr w:rsidR="00DF446A" w:rsidRPr="002565CB" w:rsidTr="0065692B">
        <w:trPr>
          <w:trHeight w:val="8344"/>
        </w:trPr>
        <w:tc>
          <w:tcPr>
            <w:tcW w:w="2602" w:type="pct"/>
          </w:tcPr>
          <w:p w:rsidR="00DF446A" w:rsidRPr="002565CB" w:rsidRDefault="00DF446A" w:rsidP="00656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ПРОДАВЕЦ</w:t>
            </w:r>
          </w:p>
          <w:tbl>
            <w:tblPr>
              <w:tblW w:w="478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86"/>
            </w:tblGrid>
            <w:tr w:rsidR="00DF446A" w:rsidRPr="002565CB" w:rsidTr="0065692B">
              <w:tc>
                <w:tcPr>
                  <w:tcW w:w="4786" w:type="dxa"/>
                </w:tcPr>
                <w:p w:rsidR="00DF446A" w:rsidRPr="002565CB" w:rsidRDefault="00DF446A" w:rsidP="0065692B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446A" w:rsidRPr="002565CB" w:rsidTr="0065692B">
              <w:tc>
                <w:tcPr>
                  <w:tcW w:w="4786" w:type="dxa"/>
                </w:tcPr>
                <w:p w:rsidR="00DF446A" w:rsidRPr="002565CB" w:rsidRDefault="00DF446A" w:rsidP="0065692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6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Конкурсный управляющий ООО «Птицефабрика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Боровичская</w:t>
                  </w:r>
                  <w:proofErr w:type="spellEnd"/>
                  <w:r w:rsidRPr="00256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 (</w:t>
                  </w:r>
                  <w:r w:rsidRPr="002565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ИНН </w:t>
                  </w:r>
                  <w:r w:rsidRPr="00351E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5320020358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, КПП </w:t>
                  </w:r>
                  <w:r w:rsidRPr="00351E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780101001</w:t>
                  </w:r>
                  <w:r w:rsidRPr="002565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, ОГРН </w:t>
                  </w:r>
                  <w:r w:rsidRPr="00351E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1075331001206</w:t>
                  </w:r>
                  <w:r w:rsidRPr="002565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, место нахождения: </w:t>
                  </w:r>
                  <w:r w:rsidRPr="00351E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199034</w:t>
                  </w:r>
                  <w:r w:rsidRPr="002565C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Санкт-Петербург, 17-я В.О. Линия, 4-6, Литер А</w:t>
                  </w:r>
                  <w:r w:rsidRPr="00256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DF446A" w:rsidRPr="002565CB" w:rsidRDefault="00DF446A" w:rsidP="0065692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65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ru-RU"/>
                    </w:rPr>
                    <w:t>Брылев Михаил Юрьевич</w:t>
                  </w:r>
                  <w:r w:rsidRPr="00256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СНИЛС № 012-902-255-04, ИНН </w:t>
                  </w:r>
                  <w:r w:rsidRPr="002565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780200841811, </w:t>
                  </w:r>
                  <w:proofErr w:type="spellStart"/>
                  <w:r w:rsidRPr="002565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рег.номер</w:t>
                  </w:r>
                  <w:proofErr w:type="spellEnd"/>
                  <w:r w:rsidRPr="002565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6347</w:t>
                  </w:r>
                </w:p>
                <w:p w:rsidR="00DF446A" w:rsidRPr="002565CB" w:rsidRDefault="00DF446A" w:rsidP="0065692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65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НП «Саморегулируемая организация арбитражных управляющих «Меркурий» (</w:t>
                  </w:r>
                  <w:r w:rsidRPr="00256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E84C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125047, г. Москва, ул. Тверская-Ямская 4-Я, 2/11, стр. 2, ИНН 7710458616, ОГРН </w:t>
                  </w:r>
                  <w:proofErr w:type="gramStart"/>
                  <w:r w:rsidRPr="00E84C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1037710023108,  www.soautpprf.ru</w:t>
                  </w:r>
                  <w:proofErr w:type="gramEnd"/>
                  <w:r w:rsidRPr="00E84C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 office@soautpprf.ru  (495) 748-04-15)</w:t>
                  </w:r>
                </w:p>
                <w:p w:rsidR="00DF446A" w:rsidRPr="002565CB" w:rsidRDefault="00DF446A" w:rsidP="0065692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6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Электронная почта КУ: </w:t>
                  </w:r>
                  <w:proofErr w:type="spellStart"/>
                  <w:r w:rsidRPr="00256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brylevpfk</w:t>
                  </w:r>
                  <w:proofErr w:type="spellEnd"/>
                  <w:r w:rsidRPr="00256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@</w:t>
                  </w:r>
                  <w:proofErr w:type="spellStart"/>
                  <w:r w:rsidRPr="00256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gmail</w:t>
                  </w:r>
                  <w:proofErr w:type="spellEnd"/>
                  <w:r w:rsidRPr="00256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256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com</w:t>
                  </w:r>
                </w:p>
                <w:p w:rsidR="00DF446A" w:rsidRPr="002565CB" w:rsidRDefault="00DF446A" w:rsidP="0065692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6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Адрес для корреспонденции: 191123, Санкт-Петербург, а/я 119, </w:t>
                  </w:r>
                  <w:proofErr w:type="spellStart"/>
                  <w:r w:rsidRPr="00256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Брылеву</w:t>
                  </w:r>
                  <w:proofErr w:type="spellEnd"/>
                  <w:r w:rsidRPr="002565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М.Ю.</w:t>
                  </w:r>
                </w:p>
                <w:p w:rsidR="00DF446A" w:rsidRPr="002565CB" w:rsidRDefault="00DF446A" w:rsidP="0065692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F446A" w:rsidRPr="0002231B" w:rsidRDefault="00DF446A" w:rsidP="0065692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2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Банковские реквизиты: </w:t>
                  </w:r>
                </w:p>
                <w:p w:rsidR="00DF446A" w:rsidRPr="0002231B" w:rsidRDefault="00DF446A" w:rsidP="006569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 w:bidi="ru-RU"/>
                    </w:rPr>
                  </w:pPr>
                  <w:r w:rsidRPr="00022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ответственности «Птицефабрика «</w:t>
                  </w:r>
                  <w:proofErr w:type="spellStart"/>
                  <w:r w:rsidRPr="00022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Боровичская</w:t>
                  </w:r>
                  <w:proofErr w:type="spellEnd"/>
                  <w:r w:rsidRPr="00022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223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 w:bidi="ru-RU"/>
                    </w:rPr>
                    <w:t xml:space="preserve">, </w:t>
                  </w:r>
                </w:p>
                <w:p w:rsidR="00DF446A" w:rsidRPr="0002231B" w:rsidRDefault="00DF446A" w:rsidP="0065692B">
                  <w:pPr>
                    <w:tabs>
                      <w:tab w:val="left" w:pos="8060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2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ИНН 5320020358, КПП 780101001, ОГРН 1075331001206</w:t>
                  </w:r>
                </w:p>
                <w:p w:rsidR="00DF446A" w:rsidRPr="0002231B" w:rsidRDefault="00DF446A" w:rsidP="0065692B">
                  <w:pPr>
                    <w:tabs>
                      <w:tab w:val="left" w:pos="8060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2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Р/с: № 40702810043050109254</w:t>
                  </w:r>
                </w:p>
                <w:p w:rsidR="00DF446A" w:rsidRPr="0002231B" w:rsidRDefault="00DF446A" w:rsidP="0065692B">
                  <w:pPr>
                    <w:tabs>
                      <w:tab w:val="left" w:pos="8060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2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К/с: 30101810100000000698</w:t>
                  </w:r>
                </w:p>
                <w:p w:rsidR="00DF446A" w:rsidRPr="002565CB" w:rsidRDefault="00DF446A" w:rsidP="0065692B">
                  <w:pPr>
                    <w:tabs>
                      <w:tab w:val="left" w:pos="8060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2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БИК: 044959698</w:t>
                  </w:r>
                </w:p>
                <w:p w:rsidR="00DF446A" w:rsidRPr="002565CB" w:rsidRDefault="00DF446A" w:rsidP="0065692B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446A" w:rsidRPr="002565CB" w:rsidTr="0065692B">
              <w:tc>
                <w:tcPr>
                  <w:tcW w:w="4786" w:type="dxa"/>
                </w:tcPr>
                <w:p w:rsidR="00DF446A" w:rsidRPr="002565CB" w:rsidRDefault="00DF446A" w:rsidP="0065692B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F446A" w:rsidRPr="002565CB" w:rsidTr="0065692B">
              <w:tc>
                <w:tcPr>
                  <w:tcW w:w="4786" w:type="dxa"/>
                </w:tcPr>
                <w:p w:rsidR="00DF446A" w:rsidRPr="002565CB" w:rsidRDefault="00DF446A" w:rsidP="0065692B">
                  <w:pPr>
                    <w:spacing w:after="0" w:line="240" w:lineRule="auto"/>
                    <w:ind w:right="284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DF446A" w:rsidRPr="002565CB" w:rsidRDefault="00DF446A" w:rsidP="0065692B">
                  <w:pPr>
                    <w:spacing w:after="0" w:line="240" w:lineRule="auto"/>
                    <w:ind w:right="284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DF446A" w:rsidRPr="002565CB" w:rsidTr="0065692B">
              <w:tc>
                <w:tcPr>
                  <w:tcW w:w="4786" w:type="dxa"/>
                </w:tcPr>
                <w:p w:rsidR="00DF446A" w:rsidRPr="002565CB" w:rsidRDefault="00DF446A" w:rsidP="0065692B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F446A" w:rsidRPr="002565CB" w:rsidRDefault="00DF446A" w:rsidP="0065692B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F446A" w:rsidRPr="002565CB" w:rsidRDefault="00DF446A" w:rsidP="0065692B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65CB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Конкурсный управляющий</w:t>
                  </w:r>
                </w:p>
                <w:p w:rsidR="00DF446A" w:rsidRPr="002565CB" w:rsidRDefault="00DF446A" w:rsidP="0065692B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F446A" w:rsidRPr="002565CB" w:rsidRDefault="00DF446A" w:rsidP="0065692B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highlight w:val="yellow"/>
                      <w:lang w:eastAsia="zh-CN"/>
                    </w:rPr>
                  </w:pPr>
                  <w:r w:rsidRPr="002565CB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______________________ М.Ю. Брылев</w:t>
                  </w:r>
                </w:p>
              </w:tc>
            </w:tr>
          </w:tbl>
          <w:p w:rsidR="00DF446A" w:rsidRPr="002565CB" w:rsidRDefault="00DF446A" w:rsidP="0065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8" w:type="pct"/>
          </w:tcPr>
          <w:p w:rsidR="00DF446A" w:rsidRPr="002565CB" w:rsidRDefault="00DF446A" w:rsidP="00656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DF446A" w:rsidRPr="002565CB" w:rsidRDefault="00DF446A" w:rsidP="00656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___________________________________ </w:t>
            </w:r>
          </w:p>
          <w:tbl>
            <w:tblPr>
              <w:tblW w:w="10077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"/>
              <w:gridCol w:w="9891"/>
              <w:gridCol w:w="93"/>
            </w:tblGrid>
            <w:tr w:rsidR="00DF446A" w:rsidRPr="002565CB" w:rsidTr="0065692B">
              <w:trPr>
                <w:gridAfter w:val="1"/>
                <w:wAfter w:w="93" w:type="dxa"/>
              </w:trPr>
              <w:tc>
                <w:tcPr>
                  <w:tcW w:w="9984" w:type="dxa"/>
                  <w:gridSpan w:val="2"/>
                </w:tcPr>
                <w:p w:rsidR="00DF446A" w:rsidRPr="002565CB" w:rsidRDefault="00DF446A" w:rsidP="0065692B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</w:p>
                <w:p w:rsidR="00DF446A" w:rsidRPr="002565CB" w:rsidRDefault="00DF446A" w:rsidP="0065692B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ИНН _____________, </w:t>
                  </w:r>
                  <w:proofErr w:type="gramStart"/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КПП  _</w:t>
                  </w:r>
                  <w:proofErr w:type="gramEnd"/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</w:t>
                  </w:r>
                </w:p>
                <w:p w:rsidR="00DF446A" w:rsidRPr="002565CB" w:rsidRDefault="00DF446A" w:rsidP="0065692B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ОГРН  _</w:t>
                  </w:r>
                  <w:proofErr w:type="gramEnd"/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DF446A" w:rsidRPr="002565CB" w:rsidRDefault="00DF446A" w:rsidP="0065692B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565CB"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  <w:t>Юридический адрес:</w:t>
                  </w:r>
                </w:p>
                <w:p w:rsidR="00DF446A" w:rsidRPr="002565CB" w:rsidRDefault="00DF446A" w:rsidP="0065692B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_______, __________ обл., __________ р-н,</w:t>
                  </w:r>
                </w:p>
                <w:p w:rsidR="00DF446A" w:rsidRPr="002565CB" w:rsidRDefault="00DF446A" w:rsidP="0065692B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DF446A" w:rsidRPr="002565CB" w:rsidRDefault="00DF446A" w:rsidP="0065692B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2565CB"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Фактический адрес: </w:t>
                  </w:r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_______, __________ обл., __________ р-н,</w:t>
                  </w:r>
                </w:p>
                <w:p w:rsidR="00DF446A" w:rsidRPr="002565CB" w:rsidRDefault="00DF446A" w:rsidP="0065692B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DF446A" w:rsidRPr="002565CB" w:rsidRDefault="00DF446A" w:rsidP="0065692B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2565CB">
                    <w:rPr>
                      <w:rFonts w:ascii="NTTimes/Cyrillic" w:eastAsia="Times New Roman" w:hAnsi="NTTimes/Cyrillic" w:cs="Times New Roman"/>
                      <w:b/>
                      <w:sz w:val="24"/>
                      <w:szCs w:val="24"/>
                      <w:lang w:eastAsia="ru-RU"/>
                    </w:rPr>
                    <w:t>Адрес для корреспонденции:</w:t>
                  </w:r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_______, __________ обл., __________ р-н,</w:t>
                  </w:r>
                </w:p>
                <w:p w:rsidR="00DF446A" w:rsidRPr="002565CB" w:rsidRDefault="00DF446A" w:rsidP="0065692B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г.______________</w:t>
                  </w:r>
                  <w:proofErr w:type="gramStart"/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_,</w:t>
                  </w:r>
                  <w:proofErr w:type="spellStart"/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_____________, д__.</w:t>
                  </w:r>
                </w:p>
                <w:p w:rsidR="00DF446A" w:rsidRPr="002565CB" w:rsidRDefault="00DF446A" w:rsidP="0065692B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Тел. ___________________</w:t>
                  </w:r>
                </w:p>
                <w:p w:rsidR="00DF446A" w:rsidRPr="002565CB" w:rsidRDefault="00DF446A" w:rsidP="0065692B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Адрес электронной почты:</w:t>
                  </w:r>
                </w:p>
                <w:p w:rsidR="00DF446A" w:rsidRPr="002565CB" w:rsidRDefault="00DF446A" w:rsidP="0065692B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65CB">
                    <w:rPr>
                      <w:rFonts w:ascii="Times New Roman" w:eastAsia="Calibri" w:hAnsi="Times New Roman" w:cs="Times New Roman"/>
                      <w:snapToGrid w:val="0"/>
                      <w:color w:val="0563C1"/>
                      <w:sz w:val="24"/>
                      <w:szCs w:val="24"/>
                      <w:u w:val="single"/>
                      <w:lang w:eastAsia="ru-RU"/>
                    </w:rPr>
                    <w:t>_________________________</w:t>
                  </w:r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F446A" w:rsidRPr="002565CB" w:rsidTr="0065692B">
              <w:trPr>
                <w:gridBefore w:val="1"/>
                <w:wBefore w:w="93" w:type="dxa"/>
              </w:trPr>
              <w:tc>
                <w:tcPr>
                  <w:tcW w:w="9984" w:type="dxa"/>
                  <w:gridSpan w:val="2"/>
                </w:tcPr>
                <w:p w:rsidR="00DF446A" w:rsidRPr="002565CB" w:rsidRDefault="00DF446A" w:rsidP="0065692B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2565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>Банковские реквизиты:</w:t>
                  </w:r>
                </w:p>
                <w:p w:rsidR="00DF446A" w:rsidRPr="002565CB" w:rsidRDefault="00DF446A" w:rsidP="0065692B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Расчетный счет: ______________________</w:t>
                  </w:r>
                </w:p>
                <w:p w:rsidR="00DF446A" w:rsidRPr="002565CB" w:rsidRDefault="00DF446A" w:rsidP="0065692B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БИК _______________</w:t>
                  </w:r>
                </w:p>
                <w:p w:rsidR="00DF446A" w:rsidRPr="002565CB" w:rsidRDefault="00DF446A" w:rsidP="0065692B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Корр. Счет __________________________</w:t>
                  </w:r>
                </w:p>
                <w:p w:rsidR="00DF446A" w:rsidRPr="002565CB" w:rsidRDefault="00DF446A" w:rsidP="0065692B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>Банк _______________________________,</w:t>
                  </w:r>
                </w:p>
                <w:p w:rsidR="00DF446A" w:rsidRPr="002565CB" w:rsidRDefault="00DF446A" w:rsidP="0065692B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</w:pPr>
                  <w:r w:rsidRPr="002565CB"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ru-RU"/>
                    </w:rPr>
                    <w:t xml:space="preserve"> г._____________</w:t>
                  </w:r>
                </w:p>
                <w:p w:rsidR="00DF446A" w:rsidRPr="002565CB" w:rsidRDefault="00DF446A" w:rsidP="0065692B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DF446A" w:rsidRPr="002565CB" w:rsidRDefault="00DF446A" w:rsidP="0065692B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DF446A" w:rsidRPr="002565CB" w:rsidRDefault="00DF446A" w:rsidP="0065692B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DF446A" w:rsidRPr="002565CB" w:rsidRDefault="00DF446A" w:rsidP="0065692B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DF446A" w:rsidRPr="002565CB" w:rsidRDefault="00DF446A" w:rsidP="0065692B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DF446A" w:rsidRPr="002565CB" w:rsidRDefault="00DF446A" w:rsidP="0065692B">
                  <w:pPr>
                    <w:spacing w:after="0" w:line="240" w:lineRule="auto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  <w:p w:rsidR="00DF446A" w:rsidRPr="002565CB" w:rsidRDefault="00DF446A" w:rsidP="0065692B">
                  <w:pPr>
                    <w:spacing w:after="0" w:line="240" w:lineRule="auto"/>
                    <w:jc w:val="both"/>
                    <w:rPr>
                      <w:rFonts w:ascii="NTTimes/Cyrillic" w:eastAsia="Times New Roman" w:hAnsi="NTTimes/Cyrillic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DF446A" w:rsidRPr="002565CB" w:rsidRDefault="00DF446A" w:rsidP="00656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446A" w:rsidRPr="002565CB" w:rsidRDefault="00DF446A" w:rsidP="00656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5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________________________/ __ФИО______</w:t>
            </w:r>
          </w:p>
        </w:tc>
      </w:tr>
    </w:tbl>
    <w:p w:rsidR="00DF446A" w:rsidRPr="002565CB" w:rsidRDefault="00DF446A" w:rsidP="00DF446A">
      <w:pPr>
        <w:rPr>
          <w:rFonts w:ascii="Times New Roman" w:hAnsi="Times New Roman" w:cs="Times New Roman"/>
          <w:b/>
          <w:sz w:val="24"/>
          <w:szCs w:val="24"/>
        </w:rPr>
      </w:pPr>
    </w:p>
    <w:p w:rsidR="00DF446A" w:rsidRDefault="00DF446A" w:rsidP="00DF446A">
      <w:pPr>
        <w:rPr>
          <w:rFonts w:ascii="Times New Roman" w:hAnsi="Times New Roman" w:cs="Times New Roman"/>
          <w:b/>
        </w:rPr>
      </w:pPr>
    </w:p>
    <w:p w:rsidR="00DF446A" w:rsidRDefault="00DF446A" w:rsidP="00DF446A">
      <w:pPr>
        <w:rPr>
          <w:rFonts w:ascii="Times New Roman" w:hAnsi="Times New Roman" w:cs="Times New Roman"/>
          <w:b/>
        </w:rPr>
      </w:pPr>
    </w:p>
    <w:p w:rsidR="00DF446A" w:rsidRDefault="00DF446A" w:rsidP="00DF446A">
      <w:pPr>
        <w:rPr>
          <w:rFonts w:ascii="Times New Roman" w:hAnsi="Times New Roman" w:cs="Times New Roman"/>
          <w:b/>
        </w:rPr>
      </w:pPr>
    </w:p>
    <w:p w:rsidR="00DF446A" w:rsidRDefault="00DF446A" w:rsidP="00DF446A">
      <w:pPr>
        <w:rPr>
          <w:rFonts w:ascii="Times New Roman" w:hAnsi="Times New Roman" w:cs="Times New Roman"/>
          <w:b/>
        </w:rPr>
      </w:pPr>
    </w:p>
    <w:p w:rsidR="00DF446A" w:rsidRDefault="00DF446A" w:rsidP="00DF446A">
      <w:pPr>
        <w:rPr>
          <w:rFonts w:ascii="Times New Roman" w:hAnsi="Times New Roman" w:cs="Times New Roman"/>
          <w:b/>
        </w:rPr>
      </w:pPr>
    </w:p>
    <w:p w:rsidR="00DF446A" w:rsidRDefault="00DF446A" w:rsidP="00DF446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F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51E013B"/>
    <w:multiLevelType w:val="hybridMultilevel"/>
    <w:tmpl w:val="752A54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5B"/>
    <w:rsid w:val="001776ED"/>
    <w:rsid w:val="002E2241"/>
    <w:rsid w:val="004F1EEC"/>
    <w:rsid w:val="00644669"/>
    <w:rsid w:val="00685B66"/>
    <w:rsid w:val="006D4C97"/>
    <w:rsid w:val="007B43F0"/>
    <w:rsid w:val="0094025B"/>
    <w:rsid w:val="00DB361C"/>
    <w:rsid w:val="00DF446A"/>
    <w:rsid w:val="00E3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ED945-3CEC-4613-AFA8-F1BB6510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446A"/>
  </w:style>
  <w:style w:type="table" w:styleId="a3">
    <w:name w:val="Table Grid"/>
    <w:basedOn w:val="a1"/>
    <w:uiPriority w:val="39"/>
    <w:rsid w:val="00DF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2020-01-30T09:28:00Z</dcterms:created>
  <dcterms:modified xsi:type="dcterms:W3CDTF">2020-01-30T09:28:00Z</dcterms:modified>
</cp:coreProperties>
</file>